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7C4" w:rsidRPr="00DB7228" w:rsidRDefault="007C47C4" w:rsidP="00DB722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228">
        <w:rPr>
          <w:rFonts w:ascii="Times New Roman" w:hAnsi="Times New Roman" w:cs="Times New Roman"/>
          <w:b/>
          <w:sz w:val="28"/>
          <w:szCs w:val="28"/>
        </w:rPr>
        <w:t xml:space="preserve">Гематологические и </w:t>
      </w:r>
      <w:proofErr w:type="spellStart"/>
      <w:r w:rsidRPr="00DB7228">
        <w:rPr>
          <w:rFonts w:ascii="Times New Roman" w:hAnsi="Times New Roman" w:cs="Times New Roman"/>
          <w:b/>
          <w:sz w:val="28"/>
          <w:szCs w:val="28"/>
        </w:rPr>
        <w:t>митохондриально</w:t>
      </w:r>
      <w:proofErr w:type="spellEnd"/>
      <w:r w:rsidRPr="00DB7228">
        <w:rPr>
          <w:rFonts w:ascii="Times New Roman" w:hAnsi="Times New Roman" w:cs="Times New Roman"/>
          <w:b/>
          <w:sz w:val="28"/>
          <w:szCs w:val="28"/>
        </w:rPr>
        <w:t>-ассоциированные изменения в тимусе и селезенке у крыс при хронической экспозиции органической пыли</w:t>
      </w:r>
    </w:p>
    <w:p w:rsidR="00DB7228" w:rsidRPr="00DB7228" w:rsidRDefault="00DB7228" w:rsidP="00DB7228">
      <w:pPr>
        <w:pStyle w:val="Standard"/>
        <w:spacing w:line="360" w:lineRule="auto"/>
        <w:ind w:firstLine="709"/>
        <w:rPr>
          <w:rFonts w:cs="Times New Roman"/>
          <w:b/>
          <w:sz w:val="28"/>
          <w:szCs w:val="28"/>
          <w:lang w:val="en-US"/>
        </w:rPr>
      </w:pPr>
      <w:r w:rsidRPr="00DB7228">
        <w:rPr>
          <w:rFonts w:cs="Times New Roman"/>
          <w:b/>
          <w:sz w:val="28"/>
          <w:szCs w:val="28"/>
          <w:lang w:val="en-US"/>
        </w:rPr>
        <w:t>Hematological and mitochondrial-related alterations in the thymus and spleen of rats subjected to prolonged exposure to organic dust</w:t>
      </w:r>
    </w:p>
    <w:p w:rsidR="007C47C4" w:rsidRPr="00DB7228" w:rsidRDefault="007C47C4" w:rsidP="007C47C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B7228">
        <w:rPr>
          <w:rFonts w:ascii="Times New Roman" w:hAnsi="Times New Roman" w:cs="Times New Roman"/>
          <w:sz w:val="28"/>
          <w:szCs w:val="28"/>
        </w:rPr>
        <w:t>Скупневский</w:t>
      </w:r>
      <w:proofErr w:type="spellEnd"/>
      <w:r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B7228">
        <w:rPr>
          <w:rFonts w:ascii="Times New Roman" w:hAnsi="Times New Roman" w:cs="Times New Roman"/>
          <w:sz w:val="28"/>
          <w:szCs w:val="28"/>
        </w:rPr>
        <w:t>С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B7228">
        <w:rPr>
          <w:rFonts w:ascii="Times New Roman" w:hAnsi="Times New Roman" w:cs="Times New Roman"/>
          <w:sz w:val="28"/>
          <w:szCs w:val="28"/>
        </w:rPr>
        <w:t>В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8302A"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302A" w:rsidRPr="00DB7228">
        <w:rPr>
          <w:rFonts w:ascii="Times New Roman" w:hAnsi="Times New Roman" w:cs="Times New Roman"/>
          <w:sz w:val="28"/>
          <w:szCs w:val="28"/>
        </w:rPr>
        <w:t>д</w:t>
      </w:r>
      <w:r w:rsidR="0028302A"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8302A" w:rsidRPr="00DB7228">
        <w:rPr>
          <w:rFonts w:ascii="Times New Roman" w:hAnsi="Times New Roman" w:cs="Times New Roman"/>
          <w:sz w:val="28"/>
          <w:szCs w:val="28"/>
        </w:rPr>
        <w:t>б</w:t>
      </w:r>
      <w:r w:rsidR="0028302A"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8302A" w:rsidRPr="00DB7228">
        <w:rPr>
          <w:rFonts w:ascii="Times New Roman" w:hAnsi="Times New Roman" w:cs="Times New Roman"/>
          <w:sz w:val="28"/>
          <w:szCs w:val="28"/>
        </w:rPr>
        <w:t>н</w:t>
      </w:r>
      <w:r w:rsidR="0028302A"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="0028302A" w:rsidRPr="00DB7228">
        <w:rPr>
          <w:rFonts w:ascii="Times New Roman" w:hAnsi="Times New Roman" w:cs="Times New Roman"/>
          <w:sz w:val="28"/>
          <w:szCs w:val="28"/>
        </w:rPr>
        <w:t>в</w:t>
      </w:r>
      <w:r w:rsidR="0028302A"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8302A" w:rsidRPr="00DB7228">
        <w:rPr>
          <w:rFonts w:ascii="Times New Roman" w:hAnsi="Times New Roman" w:cs="Times New Roman"/>
          <w:sz w:val="28"/>
          <w:szCs w:val="28"/>
        </w:rPr>
        <w:t>н</w:t>
      </w:r>
      <w:r w:rsidR="0028302A"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8302A" w:rsidRPr="00DB7228">
        <w:rPr>
          <w:rFonts w:ascii="Times New Roman" w:hAnsi="Times New Roman" w:cs="Times New Roman"/>
          <w:sz w:val="28"/>
          <w:szCs w:val="28"/>
        </w:rPr>
        <w:t>с</w:t>
      </w:r>
      <w:r w:rsidR="0028302A"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DB7228">
        <w:rPr>
          <w:rFonts w:ascii="Times New Roman" w:hAnsi="Times New Roman" w:cs="Times New Roman"/>
          <w:sz w:val="28"/>
          <w:szCs w:val="28"/>
        </w:rPr>
        <w:t>Савельев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B7228">
        <w:rPr>
          <w:rFonts w:ascii="Times New Roman" w:hAnsi="Times New Roman" w:cs="Times New Roman"/>
          <w:sz w:val="28"/>
          <w:szCs w:val="28"/>
        </w:rPr>
        <w:t>Р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B7228">
        <w:rPr>
          <w:rFonts w:ascii="Times New Roman" w:hAnsi="Times New Roman" w:cs="Times New Roman"/>
          <w:sz w:val="28"/>
          <w:szCs w:val="28"/>
        </w:rPr>
        <w:t>В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D12B4"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D12B4" w:rsidRPr="00DB7228">
        <w:rPr>
          <w:rFonts w:ascii="Times New Roman" w:hAnsi="Times New Roman" w:cs="Times New Roman"/>
          <w:sz w:val="28"/>
          <w:szCs w:val="28"/>
        </w:rPr>
        <w:t>лаборант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DB7228">
        <w:rPr>
          <w:rFonts w:ascii="Times New Roman" w:hAnsi="Times New Roman" w:cs="Times New Roman"/>
          <w:sz w:val="28"/>
          <w:szCs w:val="28"/>
        </w:rPr>
        <w:t>Руруа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B7228">
        <w:rPr>
          <w:rFonts w:ascii="Times New Roman" w:hAnsi="Times New Roman" w:cs="Times New Roman"/>
          <w:sz w:val="28"/>
          <w:szCs w:val="28"/>
        </w:rPr>
        <w:t>Ф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B7228">
        <w:rPr>
          <w:rFonts w:ascii="Times New Roman" w:hAnsi="Times New Roman" w:cs="Times New Roman"/>
          <w:sz w:val="28"/>
          <w:szCs w:val="28"/>
        </w:rPr>
        <w:t>К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D12B4"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D12B4" w:rsidRPr="00DB7228">
        <w:rPr>
          <w:rFonts w:ascii="Times New Roman" w:hAnsi="Times New Roman" w:cs="Times New Roman"/>
          <w:sz w:val="28"/>
          <w:szCs w:val="28"/>
        </w:rPr>
        <w:t>н</w:t>
      </w:r>
      <w:r w:rsidR="003D12B4"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D12B4" w:rsidRPr="00DB7228">
        <w:rPr>
          <w:rFonts w:ascii="Times New Roman" w:hAnsi="Times New Roman" w:cs="Times New Roman"/>
          <w:sz w:val="28"/>
          <w:szCs w:val="28"/>
        </w:rPr>
        <w:t>с</w:t>
      </w:r>
      <w:r w:rsidR="003D12B4"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B7228">
        <w:rPr>
          <w:rFonts w:ascii="Times New Roman" w:hAnsi="Times New Roman" w:cs="Times New Roman"/>
          <w:sz w:val="28"/>
          <w:szCs w:val="28"/>
        </w:rPr>
        <w:t>Дзампаева</w:t>
      </w:r>
      <w:proofErr w:type="spellEnd"/>
      <w:r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B7228">
        <w:rPr>
          <w:rFonts w:ascii="Times New Roman" w:hAnsi="Times New Roman" w:cs="Times New Roman"/>
          <w:sz w:val="28"/>
          <w:szCs w:val="28"/>
        </w:rPr>
        <w:t>Ж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B7228">
        <w:rPr>
          <w:rFonts w:ascii="Times New Roman" w:hAnsi="Times New Roman" w:cs="Times New Roman"/>
          <w:sz w:val="28"/>
          <w:szCs w:val="28"/>
        </w:rPr>
        <w:t>В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D12B4"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D12B4" w:rsidRPr="00DB7228">
        <w:rPr>
          <w:rFonts w:ascii="Times New Roman" w:hAnsi="Times New Roman" w:cs="Times New Roman"/>
          <w:sz w:val="28"/>
          <w:szCs w:val="28"/>
        </w:rPr>
        <w:t>к</w:t>
      </w:r>
      <w:r w:rsidR="003D12B4"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D12B4" w:rsidRPr="00DB7228">
        <w:rPr>
          <w:rFonts w:ascii="Times New Roman" w:hAnsi="Times New Roman" w:cs="Times New Roman"/>
          <w:sz w:val="28"/>
          <w:szCs w:val="28"/>
        </w:rPr>
        <w:t>б</w:t>
      </w:r>
      <w:r w:rsidR="003D12B4"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D12B4" w:rsidRPr="00DB7228">
        <w:rPr>
          <w:rFonts w:ascii="Times New Roman" w:hAnsi="Times New Roman" w:cs="Times New Roman"/>
          <w:sz w:val="28"/>
          <w:szCs w:val="28"/>
        </w:rPr>
        <w:t>н</w:t>
      </w:r>
      <w:r w:rsidR="003D12B4"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DB7228">
        <w:rPr>
          <w:rFonts w:ascii="Times New Roman" w:hAnsi="Times New Roman" w:cs="Times New Roman"/>
          <w:sz w:val="28"/>
          <w:szCs w:val="28"/>
        </w:rPr>
        <w:t>Чехова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B7228">
        <w:rPr>
          <w:rFonts w:ascii="Times New Roman" w:hAnsi="Times New Roman" w:cs="Times New Roman"/>
          <w:sz w:val="28"/>
          <w:szCs w:val="28"/>
        </w:rPr>
        <w:t>А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B7228">
        <w:rPr>
          <w:rFonts w:ascii="Times New Roman" w:hAnsi="Times New Roman" w:cs="Times New Roman"/>
          <w:sz w:val="28"/>
          <w:szCs w:val="28"/>
        </w:rPr>
        <w:t>М</w:t>
      </w:r>
      <w:r w:rsidRPr="00DB72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D12B4"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D12B4" w:rsidRPr="00DB7228">
        <w:rPr>
          <w:rFonts w:ascii="Times New Roman" w:hAnsi="Times New Roman" w:cs="Times New Roman"/>
          <w:sz w:val="28"/>
          <w:szCs w:val="28"/>
        </w:rPr>
        <w:t>лаборант</w:t>
      </w:r>
      <w:r w:rsidR="003D12B4" w:rsidRPr="00DB722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DB7228" w:rsidRPr="00DB7228" w:rsidRDefault="00DB7228" w:rsidP="00DB7228">
      <w:pPr>
        <w:pStyle w:val="Standard"/>
        <w:spacing w:line="360" w:lineRule="auto"/>
        <w:ind w:firstLine="709"/>
        <w:jc w:val="center"/>
        <w:rPr>
          <w:rFonts w:cs="Times New Roman"/>
          <w:sz w:val="28"/>
          <w:szCs w:val="28"/>
          <w:lang w:val="en-US"/>
        </w:rPr>
      </w:pPr>
      <w:r w:rsidRPr="00DB7228">
        <w:rPr>
          <w:rFonts w:cs="Times New Roman"/>
          <w:sz w:val="28"/>
          <w:szCs w:val="28"/>
        </w:rPr>
        <w:t xml:space="preserve">S.V. </w:t>
      </w:r>
      <w:proofErr w:type="spellStart"/>
      <w:r w:rsidRPr="00DB7228">
        <w:rPr>
          <w:rFonts w:cs="Times New Roman"/>
          <w:sz w:val="28"/>
          <w:szCs w:val="28"/>
        </w:rPr>
        <w:t>Skupnevsky</w:t>
      </w:r>
      <w:proofErr w:type="spellEnd"/>
      <w:r w:rsidRPr="00DB7228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DB7228">
        <w:rPr>
          <w:sz w:val="28"/>
          <w:szCs w:val="28"/>
        </w:rPr>
        <w:t>D.Sc</w:t>
      </w:r>
      <w:proofErr w:type="spellEnd"/>
      <w:r w:rsidRPr="00DB7228">
        <w:rPr>
          <w:sz w:val="28"/>
          <w:szCs w:val="28"/>
        </w:rPr>
        <w:t xml:space="preserve">. in </w:t>
      </w:r>
      <w:proofErr w:type="spellStart"/>
      <w:r w:rsidRPr="00DB7228">
        <w:rPr>
          <w:sz w:val="28"/>
          <w:szCs w:val="28"/>
        </w:rPr>
        <w:t>Biology</w:t>
      </w:r>
      <w:proofErr w:type="spellEnd"/>
      <w:r w:rsidRPr="00DB7228">
        <w:rPr>
          <w:rFonts w:cs="Times New Roman"/>
          <w:sz w:val="28"/>
          <w:szCs w:val="28"/>
        </w:rPr>
        <w:t xml:space="preserve">, R.V. </w:t>
      </w:r>
      <w:proofErr w:type="spellStart"/>
      <w:r w:rsidRPr="00DB7228">
        <w:rPr>
          <w:rFonts w:cs="Times New Roman"/>
          <w:sz w:val="28"/>
          <w:szCs w:val="28"/>
        </w:rPr>
        <w:t>Savelyev</w:t>
      </w:r>
      <w:proofErr w:type="spellEnd"/>
      <w:r w:rsidRPr="00DB7228">
        <w:rPr>
          <w:rFonts w:cs="Times New Roman"/>
          <w:sz w:val="28"/>
          <w:szCs w:val="28"/>
          <w:lang w:val="en-US"/>
        </w:rPr>
        <w:t xml:space="preserve"> </w:t>
      </w:r>
      <w:r w:rsidRPr="008C677F">
        <w:rPr>
          <w:rFonts w:cs="Times New Roman"/>
          <w:sz w:val="28"/>
          <w:szCs w:val="28"/>
          <w:lang w:val="en-US"/>
        </w:rPr>
        <w:t>researcher of the laboratory</w:t>
      </w:r>
      <w:r w:rsidRPr="00DB7228">
        <w:rPr>
          <w:rFonts w:cs="Times New Roman"/>
          <w:sz w:val="28"/>
          <w:szCs w:val="28"/>
          <w:lang w:val="en-US"/>
        </w:rPr>
        <w:t>,</w:t>
      </w:r>
      <w:r w:rsidRPr="00DB7228">
        <w:rPr>
          <w:rFonts w:cs="Times New Roman"/>
          <w:sz w:val="28"/>
          <w:szCs w:val="28"/>
        </w:rPr>
        <w:t xml:space="preserve"> F.K. </w:t>
      </w:r>
      <w:proofErr w:type="spellStart"/>
      <w:r w:rsidRPr="00DB7228">
        <w:rPr>
          <w:rFonts w:cs="Times New Roman"/>
          <w:sz w:val="28"/>
          <w:szCs w:val="28"/>
        </w:rPr>
        <w:t>Rurua</w:t>
      </w:r>
      <w:proofErr w:type="spellEnd"/>
      <w:r w:rsidRPr="00DB7228">
        <w:rPr>
          <w:rFonts w:cs="Times New Roman"/>
          <w:sz w:val="28"/>
          <w:szCs w:val="28"/>
          <w:lang w:val="en-US"/>
        </w:rPr>
        <w:t xml:space="preserve"> </w:t>
      </w:r>
      <w:r w:rsidRPr="008C677F">
        <w:rPr>
          <w:rFonts w:cs="Times New Roman"/>
          <w:sz w:val="28"/>
          <w:szCs w:val="28"/>
          <w:lang w:val="en-US"/>
        </w:rPr>
        <w:t>researcher of the laboratory</w:t>
      </w:r>
      <w:r w:rsidRPr="00DB7228">
        <w:rPr>
          <w:rFonts w:cs="Times New Roman"/>
          <w:sz w:val="28"/>
          <w:szCs w:val="28"/>
        </w:rPr>
        <w:t xml:space="preserve">, </w:t>
      </w:r>
      <w:proofErr w:type="spellStart"/>
      <w:r w:rsidRPr="00DB7228">
        <w:rPr>
          <w:rFonts w:cs="Times New Roman"/>
          <w:sz w:val="28"/>
          <w:szCs w:val="28"/>
        </w:rPr>
        <w:t>Zh.V</w:t>
      </w:r>
      <w:proofErr w:type="spellEnd"/>
      <w:r w:rsidRPr="00DB7228">
        <w:rPr>
          <w:rFonts w:cs="Times New Roman"/>
          <w:sz w:val="28"/>
          <w:szCs w:val="28"/>
        </w:rPr>
        <w:t xml:space="preserve">. </w:t>
      </w:r>
      <w:proofErr w:type="spellStart"/>
      <w:r w:rsidRPr="00DB7228">
        <w:rPr>
          <w:rFonts w:cs="Times New Roman"/>
          <w:sz w:val="28"/>
          <w:szCs w:val="28"/>
        </w:rPr>
        <w:t>Dzampaeva</w:t>
      </w:r>
      <w:proofErr w:type="spellEnd"/>
      <w:r w:rsidRPr="00DB7228">
        <w:rPr>
          <w:rFonts w:cs="Times New Roman"/>
          <w:sz w:val="28"/>
          <w:szCs w:val="28"/>
          <w:lang w:val="en-US"/>
        </w:rPr>
        <w:t xml:space="preserve"> </w:t>
      </w:r>
      <w:r>
        <w:rPr>
          <w:rFonts w:cs="Times New Roman"/>
          <w:sz w:val="28"/>
          <w:szCs w:val="28"/>
          <w:lang w:val="en-US"/>
        </w:rPr>
        <w:t>P</w:t>
      </w:r>
      <w:r w:rsidRPr="008C677F">
        <w:rPr>
          <w:rFonts w:cs="Times New Roman"/>
          <w:sz w:val="28"/>
          <w:szCs w:val="28"/>
          <w:lang w:val="en-US"/>
        </w:rPr>
        <w:t>hD of the Laboratory</w:t>
      </w:r>
      <w:r w:rsidRPr="00DB7228">
        <w:rPr>
          <w:rFonts w:cs="Times New Roman"/>
          <w:sz w:val="28"/>
          <w:szCs w:val="28"/>
        </w:rPr>
        <w:t>,</w:t>
      </w:r>
      <w:r w:rsidRPr="00DB7228">
        <w:rPr>
          <w:rFonts w:cs="Times New Roman"/>
          <w:sz w:val="28"/>
          <w:szCs w:val="28"/>
          <w:lang w:val="en-US"/>
        </w:rPr>
        <w:t xml:space="preserve"> A.M. </w:t>
      </w:r>
      <w:proofErr w:type="spellStart"/>
      <w:r w:rsidRPr="00DB7228">
        <w:rPr>
          <w:rFonts w:cs="Times New Roman"/>
          <w:sz w:val="28"/>
          <w:szCs w:val="28"/>
          <w:lang w:val="en-US"/>
        </w:rPr>
        <w:t>Chekhova</w:t>
      </w:r>
      <w:proofErr w:type="spellEnd"/>
      <w:r w:rsidRPr="00DB7228">
        <w:rPr>
          <w:rFonts w:cs="Times New Roman"/>
          <w:sz w:val="28"/>
          <w:szCs w:val="28"/>
          <w:lang w:val="en-US"/>
        </w:rPr>
        <w:t xml:space="preserve"> </w:t>
      </w:r>
      <w:r w:rsidRPr="008C677F">
        <w:rPr>
          <w:rFonts w:cs="Times New Roman"/>
          <w:sz w:val="28"/>
          <w:szCs w:val="28"/>
          <w:lang w:val="en-US"/>
        </w:rPr>
        <w:t>researcher of the laboratory</w:t>
      </w:r>
      <w:r w:rsidRPr="00DB7228">
        <w:rPr>
          <w:rFonts w:cs="Times New Roman"/>
          <w:sz w:val="28"/>
          <w:szCs w:val="28"/>
          <w:lang w:val="en-US"/>
        </w:rPr>
        <w:t>.</w:t>
      </w:r>
    </w:p>
    <w:p w:rsidR="007C47C4" w:rsidRPr="00DB7228" w:rsidRDefault="003D12B4" w:rsidP="00E651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228">
        <w:rPr>
          <w:rFonts w:ascii="Times New Roman" w:hAnsi="Times New Roman" w:cs="Times New Roman"/>
          <w:sz w:val="28"/>
          <w:szCs w:val="28"/>
        </w:rPr>
        <w:t>Лаборатория Системного экологического анализа</w:t>
      </w:r>
      <w:r w:rsidR="00E65154">
        <w:rPr>
          <w:rFonts w:ascii="Times New Roman" w:hAnsi="Times New Roman" w:cs="Times New Roman"/>
          <w:sz w:val="28"/>
          <w:szCs w:val="28"/>
        </w:rPr>
        <w:t xml:space="preserve"> </w:t>
      </w:r>
      <w:r w:rsidR="007C47C4" w:rsidRPr="00DB7228">
        <w:rPr>
          <w:rFonts w:ascii="Times New Roman" w:hAnsi="Times New Roman" w:cs="Times New Roman"/>
          <w:sz w:val="28"/>
          <w:szCs w:val="28"/>
        </w:rPr>
        <w:t>ФГБОУ ВО «Северо-Осетинский государственный университет имени К.Л. Хетагурова», г. Владикавказ, Республика Северная Осетия – Алания, Россия</w:t>
      </w:r>
      <w:r w:rsidR="00E65154">
        <w:rPr>
          <w:rFonts w:ascii="Times New Roman" w:hAnsi="Times New Roman" w:cs="Times New Roman"/>
          <w:sz w:val="28"/>
          <w:szCs w:val="28"/>
        </w:rPr>
        <w:t>.</w:t>
      </w:r>
    </w:p>
    <w:p w:rsidR="00DB7228" w:rsidRPr="00E65154" w:rsidRDefault="00DB7228" w:rsidP="00E65154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en-US"/>
        </w:rPr>
      </w:pPr>
      <w:r w:rsidRPr="00DB7228">
        <w:rPr>
          <w:rFonts w:cs="Times New Roman"/>
          <w:sz w:val="28"/>
          <w:szCs w:val="28"/>
          <w:lang w:val="en-US"/>
        </w:rPr>
        <w:t xml:space="preserve">Laboratory of System Ecological Analysis, North </w:t>
      </w:r>
      <w:proofErr w:type="spellStart"/>
      <w:r w:rsidRPr="00DB7228">
        <w:rPr>
          <w:rFonts w:cs="Times New Roman"/>
          <w:sz w:val="28"/>
          <w:szCs w:val="28"/>
          <w:lang w:val="en-US"/>
        </w:rPr>
        <w:t>Ossetian</w:t>
      </w:r>
      <w:proofErr w:type="spellEnd"/>
      <w:r w:rsidRPr="00DB7228">
        <w:rPr>
          <w:rFonts w:cs="Times New Roman"/>
          <w:sz w:val="28"/>
          <w:szCs w:val="28"/>
          <w:lang w:val="en-US"/>
        </w:rPr>
        <w:t xml:space="preserve"> State University, Vladikavkaz, Russian Federation</w:t>
      </w:r>
      <w:r w:rsidR="00E65154" w:rsidRPr="00E65154">
        <w:rPr>
          <w:rFonts w:cs="Times New Roman"/>
          <w:sz w:val="28"/>
          <w:szCs w:val="28"/>
          <w:lang w:val="en-US"/>
        </w:rPr>
        <w:t>.</w:t>
      </w:r>
    </w:p>
    <w:p w:rsidR="0028302A" w:rsidRPr="00DB7228" w:rsidRDefault="0028302A" w:rsidP="0028302A">
      <w:pPr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 w:rsidRPr="00DB7228"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</w:t>
      </w:r>
      <w:r w:rsidRPr="00DB7228"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зменения</w:t>
      </w:r>
      <w:r w:rsidRPr="00DB7228"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Pr="00DB7228"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</w:t>
      </w:r>
      <w:r w:rsidRPr="00DB7228"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Pr="00DB7228"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митохондриях</w:t>
      </w:r>
      <w:r w:rsidRPr="00DB7228"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Pr="00DB7228"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</w:t>
      </w:r>
      <w:r w:rsidRPr="00DB7228"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Pr="00DB7228"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крыс</w:t>
      </w:r>
    </w:p>
    <w:p w:rsidR="00DB7228" w:rsidRPr="00DB7228" w:rsidRDefault="00DB7228" w:rsidP="00DB722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B7228">
        <w:rPr>
          <w:rStyle w:val="a3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Changes in mitochondria in rats</w:t>
      </w:r>
      <w:bookmarkStart w:id="0" w:name="_GoBack"/>
      <w:bookmarkEnd w:id="0"/>
    </w:p>
    <w:p w:rsidR="0028302A" w:rsidRDefault="0028302A" w:rsidP="0028302A">
      <w:pPr>
        <w:pStyle w:val="Standard"/>
        <w:spacing w:line="360" w:lineRule="auto"/>
        <w:ind w:firstLine="709"/>
        <w:jc w:val="both"/>
        <w:rPr>
          <w:rFonts w:cs="Times New Roman"/>
          <w:bCs/>
          <w:sz w:val="28"/>
          <w:szCs w:val="28"/>
          <w:lang w:val="ru-RU"/>
        </w:rPr>
      </w:pPr>
      <w:r w:rsidRPr="00DB7228">
        <w:rPr>
          <w:rFonts w:cs="Times New Roman"/>
          <w:b/>
          <w:bCs/>
          <w:i/>
          <w:sz w:val="28"/>
          <w:szCs w:val="28"/>
          <w:lang w:val="ru-RU"/>
        </w:rPr>
        <w:t>Ключевые слова:</w:t>
      </w:r>
      <w:r w:rsidRPr="00DB7228">
        <w:rPr>
          <w:rFonts w:cs="Times New Roman"/>
          <w:bCs/>
          <w:sz w:val="28"/>
          <w:szCs w:val="28"/>
          <w:lang w:val="ru-RU"/>
        </w:rPr>
        <w:t xml:space="preserve"> бронхит; воспаление; гематологические показатели; митохондрии; органическая пыль; </w:t>
      </w:r>
      <w:proofErr w:type="spellStart"/>
      <w:r w:rsidRPr="00DB7228">
        <w:rPr>
          <w:rFonts w:cs="Times New Roman"/>
          <w:bCs/>
          <w:sz w:val="28"/>
          <w:szCs w:val="28"/>
          <w:lang w:val="ru-RU"/>
        </w:rPr>
        <w:t>спленоциты</w:t>
      </w:r>
      <w:proofErr w:type="spellEnd"/>
      <w:r w:rsidRPr="00DB7228">
        <w:rPr>
          <w:rFonts w:cs="Times New Roman"/>
          <w:bCs/>
          <w:sz w:val="28"/>
          <w:szCs w:val="28"/>
          <w:lang w:val="ru-RU"/>
        </w:rPr>
        <w:t xml:space="preserve">; </w:t>
      </w:r>
      <w:proofErr w:type="spellStart"/>
      <w:r w:rsidRPr="00DB7228">
        <w:rPr>
          <w:rFonts w:cs="Times New Roman"/>
          <w:bCs/>
          <w:sz w:val="28"/>
          <w:szCs w:val="28"/>
          <w:lang w:val="ru-RU"/>
        </w:rPr>
        <w:t>тимоциты</w:t>
      </w:r>
      <w:proofErr w:type="spellEnd"/>
      <w:r w:rsidRPr="00DB7228">
        <w:rPr>
          <w:rFonts w:cs="Times New Roman"/>
          <w:bCs/>
          <w:sz w:val="28"/>
          <w:szCs w:val="28"/>
          <w:lang w:val="ru-RU"/>
        </w:rPr>
        <w:t xml:space="preserve">; </w:t>
      </w:r>
      <w:proofErr w:type="spellStart"/>
      <w:r w:rsidRPr="00DB7228">
        <w:rPr>
          <w:rFonts w:cs="Times New Roman"/>
          <w:bCs/>
          <w:sz w:val="28"/>
          <w:szCs w:val="28"/>
          <w:lang w:val="ru-RU"/>
        </w:rPr>
        <w:t>фиброгенное</w:t>
      </w:r>
      <w:proofErr w:type="spellEnd"/>
      <w:r w:rsidRPr="00DB7228">
        <w:rPr>
          <w:rFonts w:cs="Times New Roman"/>
          <w:bCs/>
          <w:sz w:val="28"/>
          <w:szCs w:val="28"/>
          <w:lang w:val="ru-RU"/>
        </w:rPr>
        <w:t xml:space="preserve"> действие; </w:t>
      </w:r>
      <w:r w:rsidRPr="00DB7228">
        <w:rPr>
          <w:rFonts w:cs="Times New Roman"/>
          <w:sz w:val="28"/>
          <w:szCs w:val="28"/>
          <w:lang w:val="en-US"/>
        </w:rPr>
        <w:t>PM</w:t>
      </w:r>
      <w:r w:rsidRPr="00DB7228">
        <w:rPr>
          <w:rFonts w:cs="Times New Roman"/>
          <w:sz w:val="28"/>
          <w:szCs w:val="28"/>
        </w:rPr>
        <w:t>2,5</w:t>
      </w:r>
      <w:r w:rsidRPr="00DB7228">
        <w:rPr>
          <w:rFonts w:cs="Times New Roman"/>
          <w:sz w:val="28"/>
          <w:szCs w:val="28"/>
          <w:lang w:val="ru-RU"/>
        </w:rPr>
        <w:t xml:space="preserve">; </w:t>
      </w:r>
      <w:r w:rsidRPr="00DB7228">
        <w:rPr>
          <w:rFonts w:cs="Times New Roman"/>
          <w:sz w:val="28"/>
          <w:szCs w:val="28"/>
          <w:lang w:val="en-US"/>
        </w:rPr>
        <w:t>PM</w:t>
      </w:r>
      <w:r w:rsidRPr="00DB7228">
        <w:rPr>
          <w:rFonts w:cs="Times New Roman"/>
          <w:sz w:val="28"/>
          <w:szCs w:val="28"/>
        </w:rPr>
        <w:t>10</w:t>
      </w:r>
      <w:r w:rsidRPr="00DB7228">
        <w:rPr>
          <w:rFonts w:cs="Times New Roman"/>
          <w:bCs/>
          <w:sz w:val="28"/>
          <w:szCs w:val="28"/>
          <w:lang w:val="ru-RU"/>
        </w:rPr>
        <w:t>.</w:t>
      </w:r>
      <w:r w:rsidR="00DB7228">
        <w:rPr>
          <w:rFonts w:cs="Times New Roman"/>
          <w:bCs/>
          <w:sz w:val="28"/>
          <w:szCs w:val="28"/>
          <w:lang w:val="ru-RU"/>
        </w:rPr>
        <w:t xml:space="preserve"> </w:t>
      </w:r>
    </w:p>
    <w:p w:rsidR="00DB7228" w:rsidRPr="00DB7228" w:rsidRDefault="00DB7228" w:rsidP="00DB7228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  <w:lang w:val="en-US"/>
        </w:rPr>
      </w:pPr>
      <w:r w:rsidRPr="00DB7228">
        <w:rPr>
          <w:rFonts w:cs="Times New Roman"/>
          <w:b/>
          <w:i/>
          <w:sz w:val="28"/>
          <w:szCs w:val="28"/>
          <w:lang w:val="en-US"/>
        </w:rPr>
        <w:t>Keywords:</w:t>
      </w:r>
      <w:r w:rsidRPr="00DB7228">
        <w:rPr>
          <w:rFonts w:cs="Times New Roman"/>
          <w:sz w:val="28"/>
          <w:szCs w:val="28"/>
          <w:lang w:val="en-US"/>
        </w:rPr>
        <w:t xml:space="preserve"> bronchitis; </w:t>
      </w:r>
      <w:proofErr w:type="spellStart"/>
      <w:r w:rsidRPr="00DB7228">
        <w:rPr>
          <w:rFonts w:cs="Times New Roman"/>
          <w:sz w:val="28"/>
          <w:szCs w:val="28"/>
          <w:lang w:val="en-US"/>
        </w:rPr>
        <w:t>fibrogenic</w:t>
      </w:r>
      <w:proofErr w:type="spellEnd"/>
      <w:r w:rsidRPr="00DB7228">
        <w:rPr>
          <w:rFonts w:cs="Times New Roman"/>
          <w:sz w:val="28"/>
          <w:szCs w:val="28"/>
          <w:lang w:val="en-US"/>
        </w:rPr>
        <w:t xml:space="preserve"> effect; hematological parameters; inflammation; mitochondria; organic dust; PM2,5; PM10; </w:t>
      </w:r>
      <w:proofErr w:type="spellStart"/>
      <w:r w:rsidRPr="00DB7228">
        <w:rPr>
          <w:rFonts w:cs="Times New Roman"/>
          <w:sz w:val="28"/>
          <w:szCs w:val="28"/>
          <w:lang w:val="en-US"/>
        </w:rPr>
        <w:t>splenocytes</w:t>
      </w:r>
      <w:proofErr w:type="spellEnd"/>
      <w:r w:rsidRPr="00DB7228">
        <w:rPr>
          <w:rFonts w:cs="Times New Roman"/>
          <w:sz w:val="28"/>
          <w:szCs w:val="28"/>
          <w:lang w:val="en-US"/>
        </w:rPr>
        <w:t xml:space="preserve">; </w:t>
      </w:r>
      <w:proofErr w:type="spellStart"/>
      <w:r w:rsidRPr="00DB7228">
        <w:rPr>
          <w:rFonts w:cs="Times New Roman"/>
          <w:sz w:val="28"/>
          <w:szCs w:val="28"/>
          <w:lang w:val="en-US"/>
        </w:rPr>
        <w:t>thymocytes</w:t>
      </w:r>
      <w:proofErr w:type="spellEnd"/>
      <w:r w:rsidRPr="00DB7228">
        <w:rPr>
          <w:rFonts w:cs="Times New Roman"/>
          <w:sz w:val="28"/>
          <w:szCs w:val="28"/>
          <w:lang w:val="en-US"/>
        </w:rPr>
        <w:t>.</w:t>
      </w:r>
    </w:p>
    <w:p w:rsidR="00DB7228" w:rsidRPr="00DB7228" w:rsidRDefault="00DB7228" w:rsidP="0028302A">
      <w:pPr>
        <w:pStyle w:val="Standard"/>
        <w:spacing w:line="360" w:lineRule="auto"/>
        <w:ind w:firstLine="709"/>
        <w:jc w:val="both"/>
        <w:rPr>
          <w:rStyle w:val="a3"/>
          <w:color w:val="222222"/>
          <w:sz w:val="28"/>
          <w:szCs w:val="28"/>
          <w:shd w:val="clear" w:color="auto" w:fill="FFFFFF"/>
          <w:lang w:val="en-US"/>
        </w:rPr>
      </w:pPr>
    </w:p>
    <w:p w:rsidR="00DB7228" w:rsidRPr="00CF0821" w:rsidRDefault="00DB7228" w:rsidP="00DB7228">
      <w:pPr>
        <w:rPr>
          <w:rFonts w:ascii="Times New Roman" w:hAnsi="Times New Roman" w:cs="Times New Roman"/>
          <w:sz w:val="28"/>
          <w:szCs w:val="28"/>
        </w:rPr>
      </w:pPr>
      <w:r w:rsidRPr="00CF0821">
        <w:rPr>
          <w:rFonts w:ascii="Times New Roman" w:hAnsi="Times New Roman" w:cs="Times New Roman"/>
          <w:b/>
          <w:sz w:val="28"/>
          <w:szCs w:val="28"/>
        </w:rPr>
        <w:t>Ответственный за переписку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007420">
        <w:rPr>
          <w:rFonts w:ascii="Times New Roman" w:hAnsi="Times New Roman" w:cs="Times New Roman"/>
          <w:b/>
          <w:sz w:val="28"/>
          <w:szCs w:val="28"/>
        </w:rPr>
        <w:t>Скупневский</w:t>
      </w:r>
      <w:proofErr w:type="spellEnd"/>
      <w:r w:rsidRPr="00007420">
        <w:rPr>
          <w:rFonts w:ascii="Times New Roman" w:hAnsi="Times New Roman" w:cs="Times New Roman"/>
          <w:b/>
          <w:sz w:val="28"/>
          <w:szCs w:val="28"/>
        </w:rPr>
        <w:t xml:space="preserve"> С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007420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F630B2">
        <w:rPr>
          <w:rFonts w:ascii="Times New Roman" w:hAnsi="Times New Roman" w:cs="Times New Roman"/>
          <w:sz w:val="28"/>
          <w:szCs w:val="28"/>
        </w:rPr>
        <w:t xml:space="preserve"> </w:t>
      </w:r>
      <w:r w:rsidRPr="00171C86">
        <w:rPr>
          <w:rFonts w:ascii="Times New Roman" w:hAnsi="Times New Roman" w:cs="Times New Roman"/>
          <w:sz w:val="28"/>
          <w:szCs w:val="28"/>
        </w:rPr>
        <w:t>– доктор биологических наук, ведущий научный сотрудник</w:t>
      </w:r>
      <w:r>
        <w:rPr>
          <w:rFonts w:ascii="Times New Roman" w:hAnsi="Times New Roman" w:cs="Times New Roman"/>
          <w:sz w:val="28"/>
          <w:szCs w:val="28"/>
        </w:rPr>
        <w:t xml:space="preserve"> лаборатории Системного экологического анализа</w:t>
      </w:r>
      <w:r w:rsidRPr="00171C86">
        <w:rPr>
          <w:rFonts w:ascii="Times New Roman" w:hAnsi="Times New Roman" w:cs="Times New Roman"/>
          <w:sz w:val="28"/>
          <w:szCs w:val="28"/>
        </w:rPr>
        <w:t xml:space="preserve"> </w:t>
      </w:r>
      <w:r w:rsidRPr="00283A69">
        <w:rPr>
          <w:rFonts w:ascii="Times New Roman" w:hAnsi="Times New Roman" w:cs="Times New Roman"/>
          <w:sz w:val="28"/>
          <w:szCs w:val="28"/>
        </w:rPr>
        <w:t>ФГБОУ ВО "СОГУ"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F082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F0821">
        <w:rPr>
          <w:rFonts w:ascii="Times New Roman" w:hAnsi="Times New Roman" w:cs="Times New Roman"/>
          <w:sz w:val="28"/>
          <w:szCs w:val="28"/>
        </w:rPr>
        <w:t>-</w:t>
      </w:r>
      <w:r w:rsidRPr="00CF082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F0821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CF08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rodion</w:t>
        </w:r>
        <w:r w:rsidRPr="00CF082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CF08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savelev</w:t>
        </w:r>
        <w:r w:rsidRPr="00CF0821">
          <w:rPr>
            <w:rStyle w:val="a4"/>
            <w:rFonts w:ascii="Times New Roman" w:hAnsi="Times New Roman" w:cs="Times New Roman"/>
            <w:sz w:val="28"/>
            <w:szCs w:val="28"/>
          </w:rPr>
          <w:t>23@</w:t>
        </w:r>
        <w:r w:rsidRPr="00CF08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Pr="00CF082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CF08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</w:p>
    <w:p w:rsidR="00DB7228" w:rsidRPr="00CF0821" w:rsidRDefault="00DB7228" w:rsidP="00DB722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082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For correspondence: </w:t>
      </w:r>
      <w:r w:rsidRPr="00CF0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S.V. </w:t>
      </w:r>
      <w:proofErr w:type="spellStart"/>
      <w:r w:rsidRPr="00CF0821">
        <w:rPr>
          <w:rFonts w:ascii="Times New Roman" w:hAnsi="Times New Roman" w:cs="Times New Roman"/>
          <w:b/>
          <w:sz w:val="28"/>
          <w:szCs w:val="28"/>
          <w:lang w:val="en-US"/>
        </w:rPr>
        <w:t>Skupnevsky</w:t>
      </w:r>
      <w:proofErr w:type="spellEnd"/>
      <w:r w:rsidRPr="00CF0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- </w:t>
      </w:r>
      <w:r w:rsidRPr="00CF0821">
        <w:rPr>
          <w:rFonts w:ascii="Times New Roman" w:hAnsi="Times New Roman" w:cs="Times New Roman"/>
          <w:sz w:val="28"/>
          <w:szCs w:val="28"/>
          <w:lang w:val="en-US"/>
        </w:rPr>
        <w:t>D.Sc. in Biology of the Laboratory of System Ecological Analysis</w:t>
      </w:r>
      <w:r w:rsidRPr="00CF0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r w:rsidRPr="00CF0821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5" w:history="1">
        <w:r w:rsidRPr="00CF08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rodion.savelev23@gmail.com</w:t>
        </w:r>
      </w:hyperlink>
    </w:p>
    <w:p w:rsidR="0028302A" w:rsidRPr="00DB7228" w:rsidRDefault="0028302A" w:rsidP="0028302A">
      <w:pPr>
        <w:pStyle w:val="Standard"/>
        <w:spacing w:line="360" w:lineRule="auto"/>
        <w:ind w:firstLine="709"/>
        <w:jc w:val="center"/>
        <w:rPr>
          <w:rFonts w:cs="Times New Roman"/>
          <w:b/>
          <w:sz w:val="28"/>
          <w:szCs w:val="28"/>
          <w:lang w:val="en-US"/>
        </w:rPr>
      </w:pPr>
    </w:p>
    <w:p w:rsidR="0028302A" w:rsidRPr="00DB7228" w:rsidRDefault="0028302A" w:rsidP="0028302A">
      <w:pPr>
        <w:pStyle w:val="Standard"/>
        <w:spacing w:line="360" w:lineRule="auto"/>
        <w:ind w:firstLine="709"/>
        <w:jc w:val="both"/>
        <w:rPr>
          <w:rStyle w:val="a3"/>
          <w:color w:val="222222"/>
          <w:sz w:val="28"/>
          <w:szCs w:val="28"/>
          <w:shd w:val="clear" w:color="auto" w:fill="FFFFFF"/>
          <w:lang w:val="en-US"/>
        </w:rPr>
      </w:pPr>
    </w:p>
    <w:p w:rsidR="00673EC8" w:rsidRPr="003D12B4" w:rsidRDefault="00673EC8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673EC8" w:rsidRPr="003D1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dale Sans UI">
    <w:altName w:val="MV Bol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FE9"/>
    <w:rsid w:val="0028302A"/>
    <w:rsid w:val="003D12B4"/>
    <w:rsid w:val="00673EC8"/>
    <w:rsid w:val="007C47C4"/>
    <w:rsid w:val="00DB7228"/>
    <w:rsid w:val="00E65154"/>
    <w:rsid w:val="00F7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309D7"/>
  <w15:chartTrackingRefBased/>
  <w15:docId w15:val="{83DB63A8-9910-4C35-A48D-4DCE845A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302A"/>
    <w:rPr>
      <w:b/>
      <w:bCs/>
    </w:rPr>
  </w:style>
  <w:style w:type="paragraph" w:customStyle="1" w:styleId="Standard">
    <w:name w:val="Standard"/>
    <w:rsid w:val="0028302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4">
    <w:name w:val="Hyperlink"/>
    <w:basedOn w:val="a0"/>
    <w:uiPriority w:val="99"/>
    <w:unhideWhenUsed/>
    <w:rsid w:val="00DB72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dion.savelev23@gmail.com" TargetMode="External"/><Relationship Id="rId4" Type="http://schemas.openxmlformats.org/officeDocument/2006/relationships/hyperlink" Target="mailto:rodion.savelev23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ФГБОУ ВО "СОГУ"</dc:creator>
  <cp:keywords/>
  <dc:description/>
  <cp:lastModifiedBy>ФГБОУ ВО "СОГУ"</cp:lastModifiedBy>
  <cp:revision>2</cp:revision>
  <dcterms:created xsi:type="dcterms:W3CDTF">2026-05-05T09:30:00Z</dcterms:created>
  <dcterms:modified xsi:type="dcterms:W3CDTF">2026-05-05T12:30:00Z</dcterms:modified>
</cp:coreProperties>
</file>