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487" w:rsidRPr="00884487" w:rsidRDefault="00884487" w:rsidP="00884487">
      <w:pPr>
        <w:rPr>
          <w:sz w:val="28"/>
          <w:szCs w:val="28"/>
        </w:rPr>
      </w:pPr>
      <w:bookmarkStart w:id="0" w:name="_GoBack"/>
      <w:r w:rsidRPr="00884487">
        <w:rPr>
          <w:sz w:val="28"/>
          <w:szCs w:val="28"/>
        </w:rPr>
        <w:t>Таблица 2 к статье “Популяционный иммунитет к возбудителю дифтерии населения некоторых регионов Российской Федерации”</w:t>
      </w:r>
    </w:p>
    <w:bookmarkEnd w:id="0"/>
    <w:p w:rsidR="00884487" w:rsidRPr="00884487" w:rsidRDefault="00884487">
      <w:pPr>
        <w:rPr>
          <w:sz w:val="24"/>
          <w:szCs w:val="24"/>
        </w:rPr>
      </w:pPr>
    </w:p>
    <w:p w:rsidR="00884487" w:rsidRDefault="00884487"/>
    <w:p w:rsidR="00884487" w:rsidRPr="00884487" w:rsidRDefault="00884487" w:rsidP="00884487">
      <w:pPr>
        <w:spacing w:line="240" w:lineRule="auto"/>
        <w:jc w:val="center"/>
        <w:rPr>
          <w:rFonts w:eastAsia="Calibri"/>
          <w:bCs/>
          <w:sz w:val="28"/>
          <w:szCs w:val="28"/>
          <w:lang w:val="en-US"/>
        </w:rPr>
      </w:pPr>
      <w:r w:rsidRPr="00884487">
        <w:rPr>
          <w:rFonts w:eastAsia="Calibri"/>
          <w:bCs/>
          <w:sz w:val="28"/>
          <w:szCs w:val="28"/>
        </w:rPr>
        <w:t xml:space="preserve">Таблица 2. Распределение волонтёров по основным сферам деятельности </w:t>
      </w:r>
      <w:r w:rsidRPr="00884487">
        <w:rPr>
          <w:rFonts w:eastAsia="Calibri"/>
          <w:bCs/>
          <w:sz w:val="28"/>
          <w:szCs w:val="28"/>
          <w:lang w:val="en-US"/>
        </w:rPr>
        <w:t>Table</w:t>
      </w:r>
      <w:r w:rsidRPr="00884487">
        <w:rPr>
          <w:rFonts w:eastAsia="Calibri"/>
          <w:bCs/>
          <w:sz w:val="28"/>
          <w:szCs w:val="28"/>
        </w:rPr>
        <w:t xml:space="preserve"> 2. </w:t>
      </w:r>
      <w:r w:rsidRPr="00884487">
        <w:rPr>
          <w:rFonts w:eastAsia="Calibri"/>
          <w:bCs/>
          <w:sz w:val="28"/>
          <w:szCs w:val="28"/>
          <w:lang w:val="en-US"/>
        </w:rPr>
        <w:t>Distribution of volunteers by main areas of activity.</w:t>
      </w:r>
    </w:p>
    <w:tbl>
      <w:tblPr>
        <w:tblStyle w:val="a3"/>
        <w:tblpPr w:leftFromText="180" w:rightFromText="180" w:vertAnchor="text" w:horzAnchor="page" w:tblpX="1261" w:tblpY="96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884487" w:rsidRPr="00884487" w:rsidTr="00BE6A67">
        <w:trPr>
          <w:trHeight w:val="295"/>
        </w:trPr>
        <w:tc>
          <w:tcPr>
            <w:tcW w:w="1696" w:type="dxa"/>
            <w:vMerge w:val="restart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  Сфера деятельности</w:t>
            </w:r>
          </w:p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Area of activity</w:t>
            </w:r>
          </w:p>
        </w:tc>
        <w:tc>
          <w:tcPr>
            <w:tcW w:w="1560" w:type="dxa"/>
            <w:gridSpan w:val="2"/>
            <w:vMerge w:val="restart"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Всего</w:t>
            </w:r>
          </w:p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Total</w:t>
            </w:r>
          </w:p>
        </w:tc>
        <w:tc>
          <w:tcPr>
            <w:tcW w:w="5670" w:type="dxa"/>
            <w:gridSpan w:val="8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Области</w:t>
            </w: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 xml:space="preserve"> Regions</w:t>
            </w:r>
          </w:p>
        </w:tc>
        <w:tc>
          <w:tcPr>
            <w:tcW w:w="1417" w:type="dxa"/>
            <w:gridSpan w:val="2"/>
            <w:vMerge w:val="restart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Республика</w:t>
            </w: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 xml:space="preserve"> </w:t>
            </w:r>
            <w:r w:rsidRPr="00884487">
              <w:rPr>
                <w:rFonts w:eastAsia="Calibri"/>
                <w:bCs/>
                <w:sz w:val="26"/>
                <w:szCs w:val="26"/>
              </w:rPr>
              <w:t>Крым</w:t>
            </w:r>
          </w:p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Republic of Crimea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vMerge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noWrap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Амурская  </w:t>
            </w:r>
          </w:p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Amur</w:t>
            </w:r>
          </w:p>
        </w:tc>
        <w:tc>
          <w:tcPr>
            <w:tcW w:w="1418" w:type="dxa"/>
            <w:gridSpan w:val="2"/>
            <w:noWrap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Иркутская 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Irkutsk</w:t>
            </w:r>
            <w:r w:rsidRPr="00884487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Ниже</w:t>
            </w: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-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городская 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Nizhny Novgorod</w:t>
            </w:r>
            <w:r w:rsidRPr="00884487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Калинин</w:t>
            </w: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-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градская  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Kaliningrad</w:t>
            </w:r>
          </w:p>
        </w:tc>
        <w:tc>
          <w:tcPr>
            <w:tcW w:w="1417" w:type="dxa"/>
            <w:gridSpan w:val="2"/>
            <w:vMerge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vMerge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%</w:t>
            </w:r>
          </w:p>
        </w:tc>
        <w:tc>
          <w:tcPr>
            <w:tcW w:w="708" w:type="dxa"/>
            <w:noWrap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%</w:t>
            </w:r>
          </w:p>
        </w:tc>
        <w:tc>
          <w:tcPr>
            <w:tcW w:w="709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n</w:t>
            </w:r>
          </w:p>
        </w:tc>
        <w:tc>
          <w:tcPr>
            <w:tcW w:w="709" w:type="dxa"/>
            <w:noWrap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%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Медицина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Medicine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3006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406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770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21,1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691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19,3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498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641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17,0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Образование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Education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1150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6,3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246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180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195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329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8,7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Дошкольник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Preschooler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2056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11,3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419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11,7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328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453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12,7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399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457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12,1</w:t>
            </w:r>
          </w:p>
        </w:tc>
      </w:tr>
      <w:tr w:rsidR="00884487" w:rsidRPr="00884487" w:rsidTr="00BE6A67">
        <w:trPr>
          <w:trHeight w:val="124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Школьник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884487">
              <w:rPr>
                <w:rFonts w:eastAsia="Calibri"/>
                <w:bCs/>
                <w:sz w:val="26"/>
                <w:szCs w:val="26"/>
              </w:rPr>
              <w:t>Schoolboy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3092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606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16,9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575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15,7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634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17,7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601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676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17,9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Студент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Student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468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2,6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118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2,7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>Пенсионер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Retiree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3019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661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643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510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14,2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599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606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16,0</w:t>
            </w:r>
          </w:p>
        </w:tc>
      </w:tr>
      <w:tr w:rsidR="00884487" w:rsidRPr="00884487" w:rsidTr="00BE6A67">
        <w:trPr>
          <w:trHeight w:val="295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Прочие </w:t>
            </w:r>
          </w:p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884487">
              <w:rPr>
                <w:rFonts w:eastAsia="Calibri"/>
                <w:bCs/>
                <w:sz w:val="26"/>
                <w:szCs w:val="26"/>
              </w:rPr>
              <w:t>Other</w:t>
            </w:r>
            <w:proofErr w:type="spellEnd"/>
            <w:r w:rsidRPr="00884487">
              <w:rPr>
                <w:rFonts w:eastAsia="Calibri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5416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29,7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1166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32,6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1015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27,8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1023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1D1D1D"/>
                <w:sz w:val="26"/>
                <w:szCs w:val="26"/>
                <w:lang w:eastAsia="ru-RU"/>
              </w:rPr>
              <w:t>1242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34,4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970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25,7</w:t>
            </w:r>
          </w:p>
        </w:tc>
      </w:tr>
      <w:tr w:rsidR="00884487" w:rsidRPr="00884487" w:rsidTr="00BE6A67">
        <w:trPr>
          <w:trHeight w:val="153"/>
        </w:trPr>
        <w:tc>
          <w:tcPr>
            <w:tcW w:w="1696" w:type="dxa"/>
            <w:noWrap/>
            <w:hideMark/>
          </w:tcPr>
          <w:p w:rsidR="00884487" w:rsidRPr="00884487" w:rsidRDefault="00884487" w:rsidP="00884487">
            <w:pPr>
              <w:jc w:val="both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884487">
              <w:rPr>
                <w:rFonts w:eastAsia="Calibri"/>
                <w:bCs/>
                <w:sz w:val="26"/>
                <w:szCs w:val="26"/>
              </w:rPr>
              <w:t xml:space="preserve">Итого  </w:t>
            </w:r>
            <w:r w:rsidRPr="00884487">
              <w:rPr>
                <w:rFonts w:eastAsia="Calibri"/>
                <w:bCs/>
                <w:sz w:val="26"/>
                <w:szCs w:val="26"/>
                <w:lang w:val="en-US"/>
              </w:rPr>
              <w:t>Total</w:t>
            </w:r>
          </w:p>
        </w:tc>
        <w:tc>
          <w:tcPr>
            <w:tcW w:w="851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18207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1D1D1D"/>
                <w:sz w:val="24"/>
                <w:szCs w:val="24"/>
                <w:lang w:eastAsia="ru-RU"/>
              </w:rPr>
              <w:t>3576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1D1D1D"/>
                <w:sz w:val="24"/>
                <w:szCs w:val="24"/>
                <w:lang w:eastAsia="ru-RU"/>
              </w:rPr>
              <w:t>3657</w:t>
            </w:r>
          </w:p>
        </w:tc>
        <w:tc>
          <w:tcPr>
            <w:tcW w:w="709" w:type="dxa"/>
            <w:noWrap/>
            <w:vAlign w:val="center"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1D1D1D"/>
                <w:sz w:val="24"/>
                <w:szCs w:val="24"/>
                <w:lang w:eastAsia="ru-RU"/>
              </w:rPr>
              <w:t>3580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1D1D1D"/>
                <w:sz w:val="24"/>
                <w:szCs w:val="24"/>
                <w:lang w:eastAsia="ru-RU"/>
              </w:rPr>
              <w:t>3613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8448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3781</w:t>
            </w:r>
          </w:p>
        </w:tc>
        <w:tc>
          <w:tcPr>
            <w:tcW w:w="709" w:type="dxa"/>
            <w:noWrap/>
            <w:vAlign w:val="center"/>
            <w:hideMark/>
          </w:tcPr>
          <w:p w:rsidR="00884487" w:rsidRPr="00884487" w:rsidRDefault="00884487" w:rsidP="0088448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8448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</w:tbl>
    <w:p w:rsidR="00884487" w:rsidRPr="00884487" w:rsidRDefault="00884487" w:rsidP="00884487">
      <w:pPr>
        <w:spacing w:line="240" w:lineRule="auto"/>
        <w:jc w:val="center"/>
        <w:rPr>
          <w:rFonts w:eastAsia="Calibri"/>
          <w:bCs/>
          <w:sz w:val="28"/>
          <w:szCs w:val="28"/>
        </w:rPr>
      </w:pPr>
      <w:r w:rsidRPr="00884487">
        <w:rPr>
          <w:rFonts w:eastAsia="Calibri"/>
          <w:bCs/>
          <w:sz w:val="28"/>
          <w:szCs w:val="28"/>
        </w:rPr>
        <w:t xml:space="preserve">Примечание: </w:t>
      </w:r>
      <w:r w:rsidRPr="00884487">
        <w:rPr>
          <w:rFonts w:eastAsia="Calibri"/>
          <w:bCs/>
          <w:sz w:val="28"/>
          <w:szCs w:val="28"/>
          <w:lang w:val="en-US"/>
        </w:rPr>
        <w:t>n</w:t>
      </w:r>
      <w:r w:rsidRPr="00884487">
        <w:rPr>
          <w:rFonts w:eastAsia="Calibri"/>
          <w:bCs/>
          <w:sz w:val="28"/>
          <w:szCs w:val="28"/>
        </w:rPr>
        <w:t xml:space="preserve"> - численность волонтёров, человек; % - доля волонтёров.</w:t>
      </w:r>
    </w:p>
    <w:p w:rsidR="00884487" w:rsidRPr="00884487" w:rsidRDefault="00884487" w:rsidP="00884487">
      <w:pPr>
        <w:rPr>
          <w:lang w:val="en-US"/>
        </w:rPr>
      </w:pPr>
      <w:r w:rsidRPr="00884487">
        <w:rPr>
          <w:rFonts w:eastAsia="Calibri"/>
          <w:bCs/>
          <w:sz w:val="28"/>
          <w:szCs w:val="28"/>
          <w:lang w:val="en-US"/>
        </w:rPr>
        <w:t xml:space="preserve">Note: n is the number of volunteers; </w:t>
      </w:r>
      <w:proofErr w:type="gramStart"/>
      <w:r w:rsidRPr="00884487">
        <w:rPr>
          <w:rFonts w:eastAsia="Calibri"/>
          <w:bCs/>
          <w:sz w:val="28"/>
          <w:szCs w:val="28"/>
          <w:lang w:val="en-US"/>
        </w:rPr>
        <w:t>%</w:t>
      </w:r>
      <w:proofErr w:type="gramEnd"/>
      <w:r w:rsidRPr="00884487">
        <w:rPr>
          <w:rFonts w:eastAsia="Calibri"/>
          <w:bCs/>
          <w:sz w:val="28"/>
          <w:szCs w:val="28"/>
          <w:lang w:val="en-US"/>
        </w:rPr>
        <w:t xml:space="preserve"> is the proportion of volunteers.</w:t>
      </w:r>
    </w:p>
    <w:sectPr w:rsidR="00884487" w:rsidRPr="0088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487"/>
    <w:rsid w:val="00716A71"/>
    <w:rsid w:val="00884487"/>
    <w:rsid w:val="00B2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4249"/>
  <w15:chartTrackingRefBased/>
  <w15:docId w15:val="{82EA599E-F6A8-4E6A-A493-F9B6AB5BC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48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Cytomed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Vacheslav Smirnov</dc:creator>
  <cp:keywords/>
  <dc:description/>
  <cp:lastModifiedBy>Vacheslav Smirnov</cp:lastModifiedBy>
  <cp:revision>1</cp:revision>
  <dcterms:created xsi:type="dcterms:W3CDTF">2026-02-04T14:25:00Z</dcterms:created>
  <dcterms:modified xsi:type="dcterms:W3CDTF">2026-02-04T14:34:00Z</dcterms:modified>
</cp:coreProperties>
</file>