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2CB6" w14:textId="77777777" w:rsidR="00C1628B" w:rsidRDefault="00C1628B" w:rsidP="00C1628B">
      <w:pPr>
        <w:spacing w:after="0" w:line="360" w:lineRule="auto"/>
        <w:jc w:val="both"/>
        <w:rPr>
          <w:rFonts w:ascii="Times New Roman" w:hAnsi="Times New Roman" w:cs="Times New Roman"/>
          <w:sz w:val="24"/>
          <w:szCs w:val="24"/>
        </w:rPr>
      </w:pPr>
      <w:r w:rsidRPr="00C1628B">
        <w:rPr>
          <w:rFonts w:ascii="Times New Roman" w:hAnsi="Times New Roman" w:cs="Times New Roman"/>
          <w:sz w:val="24"/>
          <w:szCs w:val="24"/>
        </w:rPr>
        <w:t>Резюме. Синдром Эдвардса (</w:t>
      </w:r>
      <w:proofErr w:type="spellStart"/>
      <w:r w:rsidRPr="00C1628B">
        <w:rPr>
          <w:rFonts w:ascii="Times New Roman" w:hAnsi="Times New Roman" w:cs="Times New Roman"/>
          <w:sz w:val="24"/>
          <w:szCs w:val="24"/>
        </w:rPr>
        <w:t>трисомия</w:t>
      </w:r>
      <w:proofErr w:type="spellEnd"/>
      <w:r w:rsidRPr="00C1628B">
        <w:rPr>
          <w:rFonts w:ascii="Times New Roman" w:hAnsi="Times New Roman" w:cs="Times New Roman"/>
          <w:sz w:val="24"/>
          <w:szCs w:val="24"/>
        </w:rPr>
        <w:t xml:space="preserve"> по хромосоме 18) — является второй по частоте аутосомной </w:t>
      </w:r>
      <w:proofErr w:type="spellStart"/>
      <w:r w:rsidRPr="00C1628B">
        <w:rPr>
          <w:rFonts w:ascii="Times New Roman" w:hAnsi="Times New Roman" w:cs="Times New Roman"/>
          <w:sz w:val="24"/>
          <w:szCs w:val="24"/>
        </w:rPr>
        <w:t>трисомией</w:t>
      </w:r>
      <w:proofErr w:type="spellEnd"/>
      <w:r w:rsidRPr="00C1628B">
        <w:rPr>
          <w:rFonts w:ascii="Times New Roman" w:hAnsi="Times New Roman" w:cs="Times New Roman"/>
          <w:sz w:val="24"/>
          <w:szCs w:val="24"/>
        </w:rPr>
        <w:t xml:space="preserve"> после синдрома Дауна и сопровождается выраженной </w:t>
      </w:r>
      <w:proofErr w:type="spellStart"/>
      <w:r w:rsidRPr="00C1628B">
        <w:rPr>
          <w:rFonts w:ascii="Times New Roman" w:hAnsi="Times New Roman" w:cs="Times New Roman"/>
          <w:sz w:val="24"/>
          <w:szCs w:val="24"/>
        </w:rPr>
        <w:t>полисистемной</w:t>
      </w:r>
      <w:proofErr w:type="spellEnd"/>
      <w:r w:rsidRPr="00C1628B">
        <w:rPr>
          <w:rFonts w:ascii="Times New Roman" w:hAnsi="Times New Roman" w:cs="Times New Roman"/>
          <w:sz w:val="24"/>
          <w:szCs w:val="24"/>
        </w:rPr>
        <w:t xml:space="preserve"> патологией, включая изменения иммунных органов. Тем не менее, морфологической диагностике этих изменений при хромосомной патологии не уделяется достаточного внимания. </w:t>
      </w:r>
    </w:p>
    <w:p w14:paraId="4C86AB59" w14:textId="6E682C8E" w:rsidR="00C1628B" w:rsidRPr="00C1628B" w:rsidRDefault="00C1628B" w:rsidP="00C1628B">
      <w:pPr>
        <w:spacing w:after="0" w:line="360" w:lineRule="auto"/>
        <w:jc w:val="both"/>
        <w:rPr>
          <w:rFonts w:ascii="Times New Roman" w:hAnsi="Times New Roman" w:cs="Times New Roman"/>
          <w:sz w:val="24"/>
          <w:szCs w:val="24"/>
        </w:rPr>
      </w:pPr>
      <w:r w:rsidRPr="00C1628B">
        <w:rPr>
          <w:rFonts w:ascii="Times New Roman" w:hAnsi="Times New Roman" w:cs="Times New Roman"/>
          <w:sz w:val="24"/>
          <w:szCs w:val="24"/>
        </w:rPr>
        <w:t xml:space="preserve">Цель работы: проанализировать морфологические изменения в органах иммунной системы у детей с синдромом Эдвардса. Исследование было проведено на базе ГАУЗ СО «СОПАБ» Екатеринбург, Россия и включало в себя анализ </w:t>
      </w:r>
      <w:proofErr w:type="spellStart"/>
      <w:r w:rsidRPr="00C1628B">
        <w:rPr>
          <w:rFonts w:ascii="Times New Roman" w:hAnsi="Times New Roman" w:cs="Times New Roman"/>
          <w:sz w:val="24"/>
          <w:szCs w:val="24"/>
        </w:rPr>
        <w:t>аутопсийного</w:t>
      </w:r>
      <w:proofErr w:type="spellEnd"/>
      <w:r w:rsidRPr="00C1628B">
        <w:rPr>
          <w:rFonts w:ascii="Times New Roman" w:hAnsi="Times New Roman" w:cs="Times New Roman"/>
          <w:sz w:val="24"/>
          <w:szCs w:val="24"/>
        </w:rPr>
        <w:t xml:space="preserve"> материала 10 детей с синдромом Эдвардса, умерших в 2019-2025 гг. Анализ медицинской документации пациентов показал, что несмотря на полноценное клиническое обследование пациентов, диагноз </w:t>
      </w:r>
      <w:r w:rsidRPr="00C1628B">
        <w:rPr>
          <w:rFonts w:ascii="Times New Roman" w:hAnsi="Times New Roman" w:cs="Times New Roman"/>
          <w:sz w:val="24"/>
          <w:szCs w:val="24"/>
        </w:rPr>
        <w:t>иммунодефицита</w:t>
      </w:r>
      <w:r w:rsidRPr="00C1628B">
        <w:rPr>
          <w:rFonts w:ascii="Times New Roman" w:hAnsi="Times New Roman" w:cs="Times New Roman"/>
          <w:sz w:val="24"/>
          <w:szCs w:val="24"/>
        </w:rPr>
        <w:t xml:space="preserve"> не был выставлен прижизненно и не фигурировал в заключительном клиническом диагнозе. У 70% детей посмертно были выявлены выраженные морфологические изменения иммунных органов: тимуса - гипоплазия (30%), гипопластическая дисплазия с очагами жирового </w:t>
      </w:r>
      <w:proofErr w:type="spellStart"/>
      <w:r w:rsidRPr="00C1628B">
        <w:rPr>
          <w:rFonts w:ascii="Times New Roman" w:hAnsi="Times New Roman" w:cs="Times New Roman"/>
          <w:sz w:val="24"/>
          <w:szCs w:val="24"/>
        </w:rPr>
        <w:t>патоморфоза</w:t>
      </w:r>
      <w:proofErr w:type="spellEnd"/>
      <w:r w:rsidRPr="00C1628B">
        <w:rPr>
          <w:rFonts w:ascii="Times New Roman" w:hAnsi="Times New Roman" w:cs="Times New Roman"/>
          <w:sz w:val="24"/>
          <w:szCs w:val="24"/>
        </w:rPr>
        <w:t xml:space="preserve"> и </w:t>
      </w:r>
      <w:proofErr w:type="spellStart"/>
      <w:r w:rsidRPr="00C1628B">
        <w:rPr>
          <w:rFonts w:ascii="Times New Roman" w:hAnsi="Times New Roman" w:cs="Times New Roman"/>
          <w:sz w:val="24"/>
          <w:szCs w:val="24"/>
        </w:rPr>
        <w:t>лимфоклеточным</w:t>
      </w:r>
      <w:proofErr w:type="spellEnd"/>
      <w:r w:rsidRPr="00C1628B">
        <w:rPr>
          <w:rFonts w:ascii="Times New Roman" w:hAnsi="Times New Roman" w:cs="Times New Roman"/>
          <w:sz w:val="24"/>
          <w:szCs w:val="24"/>
        </w:rPr>
        <w:t xml:space="preserve"> опустошением (10%), </w:t>
      </w:r>
      <w:proofErr w:type="spellStart"/>
      <w:r w:rsidRPr="00C1628B">
        <w:rPr>
          <w:rFonts w:ascii="Times New Roman" w:hAnsi="Times New Roman" w:cs="Times New Roman"/>
          <w:sz w:val="24"/>
          <w:szCs w:val="24"/>
        </w:rPr>
        <w:t>крупнокистозная</w:t>
      </w:r>
      <w:proofErr w:type="spellEnd"/>
      <w:r w:rsidRPr="00C1628B">
        <w:rPr>
          <w:rFonts w:ascii="Times New Roman" w:hAnsi="Times New Roman" w:cs="Times New Roman"/>
          <w:sz w:val="24"/>
          <w:szCs w:val="24"/>
        </w:rPr>
        <w:t xml:space="preserve"> гипопластическая дисплазия (10%), а также селезенки - изменение количества и структуры. Инфекционные осложнения, занимающие в структуре заключительного патологоанатомического диагноза место конкурирующего заболевания или смертельного осложнения, зафиксированы у 6 детей (60%). Среди них в одном случае отмечалась только затяжная рецидивирующая пневмония, в остальных случаях инфекция носила генерализованный характер. Во всех случаях инфекция сочеталась с тяжелыми врожденными пороками развития органов и систем и/или морфологическими изменениями тимуса. Выявленные особенности подчеркивают необходимость дальнейших исследований иммунопатологии у пациентов с хромосомными аномалиями для улучшения диагностики на клиническом и последующем этапах.</w:t>
      </w:r>
    </w:p>
    <w:p w14:paraId="68EE0A74" w14:textId="77777777" w:rsidR="00C1628B" w:rsidRPr="00C1628B" w:rsidRDefault="00C1628B" w:rsidP="00C1628B">
      <w:pPr>
        <w:spacing w:line="360" w:lineRule="auto"/>
        <w:jc w:val="both"/>
        <w:rPr>
          <w:rFonts w:ascii="Times New Roman" w:hAnsi="Times New Roman" w:cs="Times New Roman"/>
          <w:sz w:val="24"/>
          <w:szCs w:val="24"/>
          <w:lang w:val="en-US"/>
        </w:rPr>
      </w:pPr>
      <w:r w:rsidRPr="00C1628B">
        <w:rPr>
          <w:rFonts w:ascii="Times New Roman" w:hAnsi="Times New Roman" w:cs="Times New Roman"/>
          <w:b/>
          <w:bCs/>
          <w:sz w:val="24"/>
          <w:szCs w:val="24"/>
          <w:lang w:val="en-US"/>
        </w:rPr>
        <w:t>Summary.</w:t>
      </w:r>
      <w:r w:rsidRPr="00C1628B">
        <w:rPr>
          <w:rFonts w:ascii="Times New Roman" w:hAnsi="Times New Roman" w:cs="Times New Roman"/>
          <w:sz w:val="24"/>
          <w:szCs w:val="24"/>
          <w:lang w:val="en-US"/>
        </w:rPr>
        <w:t xml:space="preserve"> Edwards syndrome (trisomy 18) is the second most common autosomal trisomy after Down syndrome and is characterized by pronounced multisystem pathology, including abnormalities of immune organs. Nevertheless, insufficient attention is paid to the morphological diagnosis of these changes in chromosomal disorders.</w:t>
      </w:r>
    </w:p>
    <w:p w14:paraId="0F13F92F" w14:textId="77777777" w:rsidR="00C1628B" w:rsidRPr="00C1628B" w:rsidRDefault="00C1628B" w:rsidP="00C1628B">
      <w:pPr>
        <w:spacing w:line="360" w:lineRule="auto"/>
        <w:jc w:val="both"/>
        <w:rPr>
          <w:rFonts w:ascii="Times New Roman" w:hAnsi="Times New Roman" w:cs="Times New Roman"/>
          <w:sz w:val="24"/>
          <w:szCs w:val="24"/>
          <w:lang w:val="en-US"/>
        </w:rPr>
      </w:pPr>
      <w:r w:rsidRPr="00C1628B">
        <w:rPr>
          <w:rFonts w:ascii="Times New Roman" w:hAnsi="Times New Roman" w:cs="Times New Roman"/>
          <w:b/>
          <w:bCs/>
          <w:sz w:val="24"/>
          <w:szCs w:val="24"/>
          <w:lang w:val="en-US"/>
        </w:rPr>
        <w:t>Objective:</w:t>
      </w:r>
      <w:r w:rsidRPr="00C1628B">
        <w:rPr>
          <w:rFonts w:ascii="Times New Roman" w:hAnsi="Times New Roman" w:cs="Times New Roman"/>
          <w:sz w:val="24"/>
          <w:szCs w:val="24"/>
          <w:lang w:val="en-US"/>
        </w:rPr>
        <w:t xml:space="preserve"> to analyze morphological alterations in the organs of the immune system in children with Edwards syndrome.</w:t>
      </w:r>
    </w:p>
    <w:p w14:paraId="0C4B28EA" w14:textId="77777777" w:rsidR="00C1628B" w:rsidRPr="00C1628B" w:rsidRDefault="00C1628B" w:rsidP="00C1628B">
      <w:pPr>
        <w:spacing w:line="360" w:lineRule="auto"/>
        <w:jc w:val="both"/>
        <w:rPr>
          <w:rFonts w:ascii="Times New Roman" w:hAnsi="Times New Roman" w:cs="Times New Roman"/>
          <w:sz w:val="24"/>
          <w:szCs w:val="24"/>
          <w:lang w:val="en-US"/>
        </w:rPr>
      </w:pPr>
      <w:r w:rsidRPr="00C1628B">
        <w:rPr>
          <w:rFonts w:ascii="Times New Roman" w:hAnsi="Times New Roman" w:cs="Times New Roman"/>
          <w:sz w:val="24"/>
          <w:szCs w:val="24"/>
          <w:lang w:val="en-US"/>
        </w:rPr>
        <w:t xml:space="preserve">The study was conducted at GAUZ SO “SOPAB”, Ekaterinburg, Russia, and included an analysis of autopsy material from 10 children with Edwards syndrome who died in 2019–2025. Analysis of the patients’ medical records showed that despite comprehensive clinical evaluation, </w:t>
      </w:r>
      <w:r w:rsidRPr="00C1628B">
        <w:rPr>
          <w:rFonts w:ascii="Times New Roman" w:hAnsi="Times New Roman" w:cs="Times New Roman"/>
          <w:sz w:val="24"/>
          <w:szCs w:val="24"/>
          <w:lang w:val="en-US"/>
        </w:rPr>
        <w:lastRenderedPageBreak/>
        <w:t>immunodeficiency was not diagnosed during life and was not included in the final clinical diagnosis.</w:t>
      </w:r>
    </w:p>
    <w:p w14:paraId="18CDE890" w14:textId="0902DEE9" w:rsidR="00C1628B" w:rsidRPr="00C1628B" w:rsidRDefault="00C1628B" w:rsidP="00C1628B">
      <w:pPr>
        <w:spacing w:line="360" w:lineRule="auto"/>
        <w:jc w:val="both"/>
        <w:rPr>
          <w:rFonts w:ascii="Times New Roman" w:hAnsi="Times New Roman" w:cs="Times New Roman"/>
          <w:sz w:val="24"/>
          <w:szCs w:val="24"/>
          <w:lang w:val="en-US"/>
        </w:rPr>
      </w:pPr>
      <w:r w:rsidRPr="00C1628B">
        <w:rPr>
          <w:rFonts w:ascii="Times New Roman" w:hAnsi="Times New Roman" w:cs="Times New Roman"/>
          <w:sz w:val="24"/>
          <w:szCs w:val="24"/>
          <w:lang w:val="en-US"/>
        </w:rPr>
        <w:t>In 70% of children, pronounced postmortem morphological changes in immune organs were identified: thymus — hypoplasia (30%), hypoplastic dysplasia with foci of fatty metaplasia and lymphocytic depletion (10%), large-cystic hypoplastic dysplasia (10%); as well as changes in the spleen — both in the amount and structure of lymphoid tissue.</w:t>
      </w:r>
      <w:r w:rsidRPr="00C1628B">
        <w:rPr>
          <w:rFonts w:ascii="Times New Roman" w:hAnsi="Times New Roman" w:cs="Times New Roman"/>
          <w:sz w:val="24"/>
          <w:szCs w:val="24"/>
          <w:lang w:val="en-US"/>
        </w:rPr>
        <w:t xml:space="preserve"> </w:t>
      </w:r>
      <w:r w:rsidRPr="00C1628B">
        <w:rPr>
          <w:rFonts w:ascii="Times New Roman" w:hAnsi="Times New Roman" w:cs="Times New Roman"/>
          <w:sz w:val="24"/>
          <w:szCs w:val="24"/>
          <w:lang w:val="en-US"/>
        </w:rPr>
        <w:t>Infectious complications, listed in final pathological diagnoses either as competing diseases or as fatal complications, were documented in 6 children (60%). Among these cases, one child had only prolonged recurrent pneumonia; in the remaining cases, the infection was generalized. In all cases, infectious processes coexisted with severe congenital malformations of organs and systems and/or morphological abnormalities of the thymus.</w:t>
      </w:r>
      <w:r w:rsidRPr="00C1628B">
        <w:rPr>
          <w:rFonts w:ascii="Times New Roman" w:hAnsi="Times New Roman" w:cs="Times New Roman"/>
          <w:sz w:val="24"/>
          <w:szCs w:val="24"/>
          <w:lang w:val="en-US"/>
        </w:rPr>
        <w:t xml:space="preserve"> </w:t>
      </w:r>
      <w:r w:rsidRPr="00C1628B">
        <w:rPr>
          <w:rFonts w:ascii="Times New Roman" w:hAnsi="Times New Roman" w:cs="Times New Roman"/>
          <w:sz w:val="24"/>
          <w:szCs w:val="24"/>
          <w:lang w:val="en-US"/>
        </w:rPr>
        <w:t>The identified features highlight the need for further research into immunopathology in patients with chromosomal abnormalities in order to improve diagnosis during clinical evaluation and at subsequent stages.</w:t>
      </w:r>
    </w:p>
    <w:p w14:paraId="4ABAD306" w14:textId="77777777" w:rsidR="00BA2CB1" w:rsidRPr="00C1628B" w:rsidRDefault="00BA2CB1" w:rsidP="00C1628B">
      <w:pPr>
        <w:spacing w:line="360" w:lineRule="auto"/>
        <w:jc w:val="both"/>
        <w:rPr>
          <w:rFonts w:ascii="Times New Roman" w:hAnsi="Times New Roman" w:cs="Times New Roman"/>
          <w:sz w:val="24"/>
          <w:szCs w:val="24"/>
          <w:lang w:val="en-US"/>
        </w:rPr>
      </w:pPr>
    </w:p>
    <w:sectPr w:rsidR="00BA2CB1" w:rsidRPr="00C16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8B"/>
    <w:rsid w:val="00636B77"/>
    <w:rsid w:val="007A28C0"/>
    <w:rsid w:val="00BA2CB1"/>
    <w:rsid w:val="00C1628B"/>
    <w:rsid w:val="00D5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78C"/>
  <w15:chartTrackingRefBased/>
  <w15:docId w15:val="{2D43A929-41BD-46B5-9597-CF8C847D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28B"/>
  </w:style>
  <w:style w:type="paragraph" w:styleId="1">
    <w:name w:val="heading 1"/>
    <w:basedOn w:val="a"/>
    <w:next w:val="a"/>
    <w:link w:val="10"/>
    <w:uiPriority w:val="9"/>
    <w:qFormat/>
    <w:rsid w:val="00C16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6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62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62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62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62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62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62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62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628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628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628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628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628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62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628B"/>
    <w:rPr>
      <w:rFonts w:eastAsiaTheme="majorEastAsia" w:cstheme="majorBidi"/>
      <w:color w:val="595959" w:themeColor="text1" w:themeTint="A6"/>
    </w:rPr>
  </w:style>
  <w:style w:type="character" w:customStyle="1" w:styleId="80">
    <w:name w:val="Заголовок 8 Знак"/>
    <w:basedOn w:val="a0"/>
    <w:link w:val="8"/>
    <w:uiPriority w:val="9"/>
    <w:semiHidden/>
    <w:rsid w:val="00C162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628B"/>
    <w:rPr>
      <w:rFonts w:eastAsiaTheme="majorEastAsia" w:cstheme="majorBidi"/>
      <w:color w:val="272727" w:themeColor="text1" w:themeTint="D8"/>
    </w:rPr>
  </w:style>
  <w:style w:type="paragraph" w:styleId="a3">
    <w:name w:val="Title"/>
    <w:basedOn w:val="a"/>
    <w:next w:val="a"/>
    <w:link w:val="a4"/>
    <w:uiPriority w:val="10"/>
    <w:qFormat/>
    <w:rsid w:val="00C16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62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2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62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1628B"/>
    <w:pPr>
      <w:spacing w:before="160"/>
      <w:jc w:val="center"/>
    </w:pPr>
    <w:rPr>
      <w:i/>
      <w:iCs/>
      <w:color w:val="404040" w:themeColor="text1" w:themeTint="BF"/>
    </w:rPr>
  </w:style>
  <w:style w:type="character" w:customStyle="1" w:styleId="22">
    <w:name w:val="Цитата 2 Знак"/>
    <w:basedOn w:val="a0"/>
    <w:link w:val="21"/>
    <w:uiPriority w:val="29"/>
    <w:rsid w:val="00C1628B"/>
    <w:rPr>
      <w:i/>
      <w:iCs/>
      <w:color w:val="404040" w:themeColor="text1" w:themeTint="BF"/>
    </w:rPr>
  </w:style>
  <w:style w:type="paragraph" w:styleId="a7">
    <w:name w:val="List Paragraph"/>
    <w:basedOn w:val="a"/>
    <w:uiPriority w:val="34"/>
    <w:qFormat/>
    <w:rsid w:val="00C1628B"/>
    <w:pPr>
      <w:ind w:left="720"/>
      <w:contextualSpacing/>
    </w:pPr>
  </w:style>
  <w:style w:type="character" w:styleId="a8">
    <w:name w:val="Intense Emphasis"/>
    <w:basedOn w:val="a0"/>
    <w:uiPriority w:val="21"/>
    <w:qFormat/>
    <w:rsid w:val="00C1628B"/>
    <w:rPr>
      <w:i/>
      <w:iCs/>
      <w:color w:val="2F5496" w:themeColor="accent1" w:themeShade="BF"/>
    </w:rPr>
  </w:style>
  <w:style w:type="paragraph" w:styleId="a9">
    <w:name w:val="Intense Quote"/>
    <w:basedOn w:val="a"/>
    <w:next w:val="a"/>
    <w:link w:val="aa"/>
    <w:uiPriority w:val="30"/>
    <w:qFormat/>
    <w:rsid w:val="00C16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628B"/>
    <w:rPr>
      <w:i/>
      <w:iCs/>
      <w:color w:val="2F5496" w:themeColor="accent1" w:themeShade="BF"/>
    </w:rPr>
  </w:style>
  <w:style w:type="character" w:styleId="ab">
    <w:name w:val="Intense Reference"/>
    <w:basedOn w:val="a0"/>
    <w:uiPriority w:val="32"/>
    <w:qFormat/>
    <w:rsid w:val="00C162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3079</Characters>
  <Application>Microsoft Office Word</Application>
  <DocSecurity>0</DocSecurity>
  <Lines>25</Lines>
  <Paragraphs>7</Paragraphs>
  <ScaleCrop>false</ScaleCrop>
  <Company>Krokoz™</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Александровна Гришкина</dc:creator>
  <cp:keywords/>
  <dc:description/>
  <cp:lastModifiedBy>Анастасия Александровна Гришкина</cp:lastModifiedBy>
  <cp:revision>1</cp:revision>
  <dcterms:created xsi:type="dcterms:W3CDTF">2025-11-22T14:23:00Z</dcterms:created>
  <dcterms:modified xsi:type="dcterms:W3CDTF">2025-11-22T14:27:00Z</dcterms:modified>
</cp:coreProperties>
</file>