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94" w:rsidRDefault="00257BCB" w:rsidP="001F5AB0">
      <w:pPr>
        <w:spacing w:after="0" w:line="360" w:lineRule="auto"/>
        <w:jc w:val="both"/>
        <w:rPr>
          <w:rFonts w:ascii="Times New Roman" w:hAnsi="Times New Roman"/>
          <w:sz w:val="24"/>
          <w:szCs w:val="24"/>
        </w:rPr>
      </w:pPr>
      <w:bookmarkStart w:id="0" w:name="_GoBack"/>
      <w:bookmarkEnd w:id="0"/>
      <w:r w:rsidRPr="00257BCB">
        <w:rPr>
          <w:rFonts w:ascii="Times New Roman" w:hAnsi="Times New Roman"/>
          <w:sz w:val="24"/>
          <w:szCs w:val="24"/>
          <w:shd w:val="clear" w:color="auto" w:fill="FFFFFF"/>
        </w:rPr>
        <w:t xml:space="preserve">Хронический вирусный гепатит С (ХВГС) является одной из важнейших проблем здравоохранения. В большинстве случаев инфицирования вирусом гепатита С, </w:t>
      </w:r>
      <w:r w:rsidRPr="00257BCB">
        <w:rPr>
          <w:rFonts w:ascii="Times New Roman" w:hAnsi="Times New Roman"/>
          <w:sz w:val="24"/>
          <w:szCs w:val="24"/>
        </w:rPr>
        <w:t xml:space="preserve">инфекция переходит в хроническую форму, для которой характерно развитие фиброза и цирроза печени. </w:t>
      </w:r>
      <w:r w:rsidRPr="00257BCB">
        <w:rPr>
          <w:rFonts w:ascii="Times New Roman" w:hAnsi="Times New Roman"/>
          <w:sz w:val="24"/>
          <w:szCs w:val="24"/>
          <w:shd w:val="clear" w:color="auto" w:fill="FFFFFF"/>
        </w:rPr>
        <w:t xml:space="preserve">При воспалительных процессах в печени вырабатывается большое количество различных цитокинов и хемокинов, которые способны оказывать как </w:t>
      </w:r>
      <w:proofErr w:type="spellStart"/>
      <w:r w:rsidRPr="00257BCB">
        <w:rPr>
          <w:rFonts w:ascii="Times New Roman" w:hAnsi="Times New Roman"/>
          <w:sz w:val="24"/>
          <w:szCs w:val="24"/>
          <w:shd w:val="clear" w:color="auto" w:fill="FFFFFF"/>
        </w:rPr>
        <w:t>протективное</w:t>
      </w:r>
      <w:proofErr w:type="spellEnd"/>
      <w:r w:rsidRPr="00257BCB">
        <w:rPr>
          <w:rFonts w:ascii="Times New Roman" w:hAnsi="Times New Roman"/>
          <w:sz w:val="24"/>
          <w:szCs w:val="24"/>
          <w:shd w:val="clear" w:color="auto" w:fill="FFFFFF"/>
        </w:rPr>
        <w:t xml:space="preserve">, так и повреждающее действие, в частности приводить к гибели </w:t>
      </w:r>
      <w:proofErr w:type="spellStart"/>
      <w:r w:rsidRPr="00257BCB">
        <w:rPr>
          <w:rFonts w:ascii="Times New Roman" w:hAnsi="Times New Roman"/>
          <w:sz w:val="24"/>
          <w:szCs w:val="24"/>
          <w:shd w:val="clear" w:color="auto" w:fill="FFFFFF"/>
        </w:rPr>
        <w:t>гепатоцитов</w:t>
      </w:r>
      <w:proofErr w:type="spellEnd"/>
      <w:r w:rsidRPr="00257BCB">
        <w:rPr>
          <w:rFonts w:ascii="Times New Roman" w:hAnsi="Times New Roman"/>
          <w:sz w:val="24"/>
          <w:szCs w:val="24"/>
          <w:shd w:val="clear" w:color="auto" w:fill="FFFFFF"/>
        </w:rPr>
        <w:t xml:space="preserve"> и прогрессированию фиброза печени. Также в патогенезе ХВГС установлено участие ряда ростовых факторов. Ц</w:t>
      </w:r>
      <w:r w:rsidRPr="00257BCB">
        <w:rPr>
          <w:rFonts w:ascii="Times New Roman" w:hAnsi="Times New Roman" w:cs="Cambria"/>
          <w:bCs/>
          <w:sz w:val="24"/>
          <w:szCs w:val="24"/>
          <w:shd w:val="clear" w:color="auto" w:fill="FFFFFF"/>
        </w:rPr>
        <w:t>елью</w:t>
      </w:r>
      <w:r w:rsidRPr="00257BCB">
        <w:rPr>
          <w:rFonts w:ascii="Times New Roman" w:hAnsi="Times New Roman" w:cs="Cambria"/>
          <w:b/>
          <w:bCs/>
          <w:sz w:val="24"/>
          <w:szCs w:val="24"/>
          <w:shd w:val="clear" w:color="auto" w:fill="FFFFFF"/>
        </w:rPr>
        <w:t xml:space="preserve"> </w:t>
      </w:r>
      <w:r>
        <w:rPr>
          <w:rFonts w:ascii="Times New Roman" w:hAnsi="Times New Roman" w:cs="Cambria"/>
          <w:sz w:val="24"/>
          <w:szCs w:val="24"/>
          <w:shd w:val="clear" w:color="auto" w:fill="FFFFFF"/>
        </w:rPr>
        <w:t>исследования</w:t>
      </w:r>
      <w:r w:rsidRPr="00257BCB">
        <w:rPr>
          <w:rFonts w:ascii="Times New Roman" w:hAnsi="Times New Roman" w:cs="Cambria"/>
          <w:sz w:val="24"/>
          <w:szCs w:val="24"/>
          <w:shd w:val="clear" w:color="auto" w:fill="FFFFFF"/>
        </w:rPr>
        <w:t xml:space="preserve"> стала комплексная оценка широкого спектра цитокинов, хемокинов и ростовых факторов в плазме крови больных ХВГС в зависимости от стадии фиброза печени. </w:t>
      </w:r>
      <w:r w:rsidR="00014FBA" w:rsidRPr="00DD0309">
        <w:rPr>
          <w:rFonts w:ascii="Times New Roman" w:hAnsi="Times New Roman"/>
          <w:sz w:val="24"/>
          <w:szCs w:val="24"/>
        </w:rPr>
        <w:t>В исследование было включено</w:t>
      </w:r>
      <w:r w:rsidR="00014FBA" w:rsidRPr="00010B55">
        <w:rPr>
          <w:rFonts w:ascii="Times New Roman" w:hAnsi="Times New Roman"/>
          <w:sz w:val="24"/>
          <w:szCs w:val="24"/>
        </w:rPr>
        <w:t xml:space="preserve"> </w:t>
      </w:r>
      <w:r w:rsidR="00014FBA">
        <w:rPr>
          <w:rFonts w:ascii="Times New Roman" w:hAnsi="Times New Roman"/>
          <w:sz w:val="24"/>
          <w:szCs w:val="24"/>
        </w:rPr>
        <w:t>63</w:t>
      </w:r>
      <w:r w:rsidR="00014FBA" w:rsidRPr="00DD0309">
        <w:rPr>
          <w:rFonts w:ascii="Times New Roman" w:hAnsi="Times New Roman"/>
          <w:sz w:val="24"/>
          <w:szCs w:val="24"/>
        </w:rPr>
        <w:t xml:space="preserve"> </w:t>
      </w:r>
      <w:r w:rsidR="00014FBA" w:rsidRPr="00946D7E">
        <w:rPr>
          <w:rFonts w:ascii="Times New Roman" w:hAnsi="Times New Roman"/>
          <w:sz w:val="24"/>
          <w:szCs w:val="24"/>
        </w:rPr>
        <w:t xml:space="preserve">пациента </w:t>
      </w:r>
      <w:r w:rsidR="00014FBA">
        <w:rPr>
          <w:rFonts w:ascii="Times New Roman" w:hAnsi="Times New Roman"/>
          <w:sz w:val="24"/>
          <w:szCs w:val="24"/>
        </w:rPr>
        <w:t xml:space="preserve">с </w:t>
      </w:r>
      <w:r w:rsidR="00F21EC1">
        <w:rPr>
          <w:rFonts w:ascii="Times New Roman" w:hAnsi="Times New Roman"/>
          <w:sz w:val="24"/>
          <w:szCs w:val="24"/>
        </w:rPr>
        <w:t>диагнозом «</w:t>
      </w:r>
      <w:r w:rsidR="00014FBA">
        <w:rPr>
          <w:rFonts w:ascii="Times New Roman" w:hAnsi="Times New Roman"/>
          <w:sz w:val="24"/>
          <w:szCs w:val="24"/>
        </w:rPr>
        <w:t>ХВГС</w:t>
      </w:r>
      <w:r w:rsidR="00F21EC1">
        <w:rPr>
          <w:rFonts w:ascii="Times New Roman" w:hAnsi="Times New Roman"/>
          <w:sz w:val="24"/>
          <w:szCs w:val="24"/>
        </w:rPr>
        <w:t>», которых в</w:t>
      </w:r>
      <w:r w:rsidR="00014FBA" w:rsidRPr="00DD0309">
        <w:rPr>
          <w:rFonts w:ascii="Times New Roman" w:hAnsi="Times New Roman"/>
          <w:sz w:val="24"/>
          <w:szCs w:val="24"/>
        </w:rPr>
        <w:t xml:space="preserve"> </w:t>
      </w:r>
      <w:r w:rsidR="00014FBA">
        <w:rPr>
          <w:rFonts w:ascii="Times New Roman" w:hAnsi="Times New Roman"/>
          <w:sz w:val="24"/>
          <w:szCs w:val="24"/>
        </w:rPr>
        <w:t>зависимости от стадии фиброза печени раздел</w:t>
      </w:r>
      <w:r w:rsidR="00F21EC1">
        <w:rPr>
          <w:rFonts w:ascii="Times New Roman" w:hAnsi="Times New Roman"/>
          <w:sz w:val="24"/>
          <w:szCs w:val="24"/>
        </w:rPr>
        <w:t>или</w:t>
      </w:r>
      <w:r w:rsidR="00014FBA" w:rsidRPr="00DD0309">
        <w:rPr>
          <w:rFonts w:ascii="Times New Roman" w:hAnsi="Times New Roman"/>
          <w:sz w:val="24"/>
          <w:szCs w:val="24"/>
        </w:rPr>
        <w:t xml:space="preserve"> три группы</w:t>
      </w:r>
      <w:r w:rsidR="00F21EC1">
        <w:rPr>
          <w:rFonts w:ascii="Times New Roman" w:hAnsi="Times New Roman"/>
          <w:sz w:val="24"/>
          <w:szCs w:val="24"/>
        </w:rPr>
        <w:t xml:space="preserve">. </w:t>
      </w:r>
      <w:r w:rsidR="00014FBA" w:rsidRPr="00DD0309">
        <w:rPr>
          <w:rFonts w:ascii="Times New Roman" w:hAnsi="Times New Roman"/>
          <w:sz w:val="24"/>
          <w:szCs w:val="24"/>
        </w:rPr>
        <w:t>Контрольную группу состав</w:t>
      </w:r>
      <w:r w:rsidR="00014FBA">
        <w:rPr>
          <w:rFonts w:ascii="Times New Roman" w:hAnsi="Times New Roman"/>
          <w:sz w:val="24"/>
          <w:szCs w:val="24"/>
        </w:rPr>
        <w:t>или</w:t>
      </w:r>
      <w:r w:rsidR="00014FBA" w:rsidRPr="00DD0309">
        <w:rPr>
          <w:rFonts w:ascii="Times New Roman" w:hAnsi="Times New Roman"/>
          <w:sz w:val="24"/>
          <w:szCs w:val="24"/>
        </w:rPr>
        <w:t xml:space="preserve"> условно здоровые лица (n=3</w:t>
      </w:r>
      <w:r w:rsidR="00014FBA">
        <w:rPr>
          <w:rFonts w:ascii="Times New Roman" w:hAnsi="Times New Roman"/>
          <w:sz w:val="24"/>
          <w:szCs w:val="24"/>
        </w:rPr>
        <w:t>2</w:t>
      </w:r>
      <w:r w:rsidR="00014FBA" w:rsidRPr="00DD0309">
        <w:rPr>
          <w:rFonts w:ascii="Times New Roman" w:hAnsi="Times New Roman"/>
          <w:sz w:val="24"/>
          <w:szCs w:val="24"/>
        </w:rPr>
        <w:t>)</w:t>
      </w:r>
      <w:r w:rsidR="00014FBA">
        <w:rPr>
          <w:rFonts w:ascii="Times New Roman" w:hAnsi="Times New Roman"/>
          <w:sz w:val="24"/>
          <w:szCs w:val="24"/>
        </w:rPr>
        <w:t xml:space="preserve">. </w:t>
      </w:r>
      <w:r w:rsidR="00014FBA" w:rsidRPr="00014FBA">
        <w:rPr>
          <w:rFonts w:ascii="Times New Roman" w:hAnsi="Times New Roman"/>
          <w:sz w:val="24"/>
          <w:szCs w:val="24"/>
        </w:rPr>
        <w:t xml:space="preserve">В плазме крови определяли концентрации следующих цитокинов: </w:t>
      </w:r>
      <w:proofErr w:type="spellStart"/>
      <w:r w:rsidR="00014FBA" w:rsidRPr="00014FBA">
        <w:rPr>
          <w:rFonts w:ascii="Times New Roman" w:hAnsi="Times New Roman"/>
          <w:sz w:val="24"/>
          <w:szCs w:val="24"/>
        </w:rPr>
        <w:t>интерлейкинов</w:t>
      </w:r>
      <w:proofErr w:type="spellEnd"/>
      <w:r w:rsidR="00014FBA" w:rsidRPr="00014FBA">
        <w:rPr>
          <w:rFonts w:ascii="Times New Roman" w:hAnsi="Times New Roman"/>
          <w:sz w:val="24"/>
          <w:szCs w:val="24"/>
        </w:rPr>
        <w:t xml:space="preserve"> и некоторых цитокинов (IL-1α, IL-1β, IL-1RA, IL-2, IL-4, IL-5, IL-6, IL-7, IL-9, IL-10, IL-12 (p40), IL-12 (p70), IL-13, IL-15, IL-17A, IL-17-E/IL-25, IL-17F, IL-18, IL-27, IFNα, </w:t>
      </w:r>
      <w:proofErr w:type="spellStart"/>
      <w:r w:rsidR="00014FBA" w:rsidRPr="00014FBA">
        <w:rPr>
          <w:rFonts w:ascii="Times New Roman" w:hAnsi="Times New Roman"/>
          <w:sz w:val="24"/>
          <w:szCs w:val="24"/>
        </w:rPr>
        <w:t>IFNγ</w:t>
      </w:r>
      <w:proofErr w:type="spellEnd"/>
      <w:r w:rsidR="00014FBA" w:rsidRPr="00014FBA">
        <w:rPr>
          <w:rFonts w:ascii="Times New Roman" w:hAnsi="Times New Roman"/>
          <w:sz w:val="24"/>
          <w:szCs w:val="24"/>
        </w:rPr>
        <w:t xml:space="preserve">, TNFα, TNFβ); </w:t>
      </w:r>
      <w:proofErr w:type="spellStart"/>
      <w:r w:rsidR="00014FBA" w:rsidRPr="00014FBA">
        <w:rPr>
          <w:rFonts w:ascii="Times New Roman" w:hAnsi="Times New Roman"/>
          <w:sz w:val="24"/>
          <w:szCs w:val="24"/>
        </w:rPr>
        <w:t>хемокинов</w:t>
      </w:r>
      <w:proofErr w:type="spellEnd"/>
      <w:r w:rsidR="00014FBA" w:rsidRPr="00014FBA">
        <w:rPr>
          <w:rFonts w:ascii="Times New Roman" w:hAnsi="Times New Roman"/>
          <w:sz w:val="24"/>
          <w:szCs w:val="24"/>
        </w:rPr>
        <w:t xml:space="preserve"> (CCL2/MCP-1, CCL3/MIP-1α, CCL4/MIP-1β, CCL7/MCP-3, CCL11/</w:t>
      </w:r>
      <w:proofErr w:type="spellStart"/>
      <w:r w:rsidR="00014FBA" w:rsidRPr="00014FBA">
        <w:rPr>
          <w:rFonts w:ascii="Times New Roman" w:hAnsi="Times New Roman"/>
          <w:sz w:val="24"/>
          <w:szCs w:val="24"/>
        </w:rPr>
        <w:t>Eotaxin</w:t>
      </w:r>
      <w:proofErr w:type="spellEnd"/>
      <w:r w:rsidR="00014FBA" w:rsidRPr="00014FBA">
        <w:rPr>
          <w:rFonts w:ascii="Times New Roman" w:hAnsi="Times New Roman"/>
          <w:sz w:val="24"/>
          <w:szCs w:val="24"/>
        </w:rPr>
        <w:t>, CCL22/MDC, CXCL1/GROα, CXCL8/IL-8, CXCL9/MIG, CXCL10/IP-10, CX3CL1/</w:t>
      </w:r>
      <w:proofErr w:type="spellStart"/>
      <w:r w:rsidR="00014FBA" w:rsidRPr="00014FBA">
        <w:rPr>
          <w:rFonts w:ascii="Times New Roman" w:hAnsi="Times New Roman"/>
          <w:sz w:val="24"/>
          <w:szCs w:val="24"/>
        </w:rPr>
        <w:t>Fractalkine</w:t>
      </w:r>
      <w:proofErr w:type="spellEnd"/>
      <w:r w:rsidR="00014FBA" w:rsidRPr="00014FBA">
        <w:rPr>
          <w:rFonts w:ascii="Times New Roman" w:hAnsi="Times New Roman"/>
          <w:sz w:val="24"/>
          <w:szCs w:val="24"/>
        </w:rPr>
        <w:t>) и ростовых факторов (EGF, FGF-2, Flt-3L, G-CSF, M-CSF, PDGF-AA, PDGF-AB/BB, TGFα, VEGF-A)</w:t>
      </w:r>
      <w:r w:rsidRPr="00257BCB">
        <w:rPr>
          <w:rFonts w:ascii="Times New Roman" w:hAnsi="Times New Roman"/>
          <w:sz w:val="24"/>
          <w:szCs w:val="28"/>
        </w:rPr>
        <w:t xml:space="preserve"> методом мультиплексного анализа, основанного на </w:t>
      </w:r>
      <w:proofErr w:type="spellStart"/>
      <w:r w:rsidRPr="00257BCB">
        <w:rPr>
          <w:rFonts w:ascii="Times New Roman" w:hAnsi="Times New Roman"/>
          <w:sz w:val="24"/>
          <w:szCs w:val="28"/>
          <w:lang w:val="en-US"/>
        </w:rPr>
        <w:t>xMAP</w:t>
      </w:r>
      <w:proofErr w:type="spellEnd"/>
      <w:r w:rsidRPr="00257BCB">
        <w:rPr>
          <w:rFonts w:ascii="Times New Roman" w:hAnsi="Times New Roman"/>
          <w:sz w:val="24"/>
          <w:szCs w:val="28"/>
        </w:rPr>
        <w:t>-технологии. Для статистического анализа применяли методы непараметрической статистики</w:t>
      </w:r>
      <w:r w:rsidR="00F21EC1">
        <w:rPr>
          <w:rFonts w:ascii="Times New Roman" w:hAnsi="Times New Roman"/>
          <w:sz w:val="24"/>
          <w:szCs w:val="28"/>
        </w:rPr>
        <w:t xml:space="preserve">. </w:t>
      </w:r>
      <w:r w:rsidR="0095543E">
        <w:rPr>
          <w:rFonts w:ascii="Times New Roman" w:hAnsi="Times New Roman"/>
          <w:sz w:val="24"/>
          <w:szCs w:val="24"/>
          <w:shd w:val="clear" w:color="auto" w:fill="FFFFFF"/>
        </w:rPr>
        <w:t xml:space="preserve">В результате исследования </w:t>
      </w:r>
      <w:r w:rsidR="00A23EE6">
        <w:rPr>
          <w:rFonts w:ascii="Times New Roman" w:hAnsi="Times New Roman"/>
          <w:sz w:val="24"/>
          <w:szCs w:val="24"/>
          <w:shd w:val="clear" w:color="auto" w:fill="FFFFFF"/>
        </w:rPr>
        <w:t>установлены повышенные</w:t>
      </w:r>
      <w:r w:rsidR="0095543E" w:rsidRPr="00475D7A">
        <w:rPr>
          <w:rFonts w:ascii="Times New Roman" w:hAnsi="Times New Roman"/>
          <w:sz w:val="24"/>
          <w:szCs w:val="24"/>
        </w:rPr>
        <w:t xml:space="preserve"> концентрации цитокинов IL-12 (p40), IL-15, IL-17E/IL-25, IL-27, </w:t>
      </w:r>
      <w:proofErr w:type="spellStart"/>
      <w:r w:rsidR="0095543E" w:rsidRPr="00475D7A">
        <w:rPr>
          <w:rFonts w:ascii="Times New Roman" w:hAnsi="Times New Roman"/>
          <w:sz w:val="24"/>
          <w:szCs w:val="24"/>
        </w:rPr>
        <w:t>IFNγ</w:t>
      </w:r>
      <w:proofErr w:type="spellEnd"/>
      <w:r w:rsidR="0095543E" w:rsidRPr="00475D7A">
        <w:rPr>
          <w:rFonts w:ascii="Times New Roman" w:hAnsi="Times New Roman"/>
          <w:sz w:val="24"/>
          <w:szCs w:val="24"/>
        </w:rPr>
        <w:t>, TNFα</w:t>
      </w:r>
      <w:r w:rsidR="0095543E">
        <w:rPr>
          <w:rFonts w:ascii="Times New Roman" w:hAnsi="Times New Roman"/>
          <w:sz w:val="24"/>
          <w:szCs w:val="24"/>
        </w:rPr>
        <w:t xml:space="preserve">, </w:t>
      </w:r>
      <w:proofErr w:type="spellStart"/>
      <w:r w:rsidR="0095543E" w:rsidRPr="00475D7A">
        <w:rPr>
          <w:rFonts w:ascii="Times New Roman" w:hAnsi="Times New Roman"/>
          <w:sz w:val="24"/>
          <w:szCs w:val="24"/>
        </w:rPr>
        <w:t>хемокинов</w:t>
      </w:r>
      <w:proofErr w:type="spellEnd"/>
      <w:r w:rsidR="0095543E" w:rsidRPr="00475D7A">
        <w:rPr>
          <w:rFonts w:ascii="Times New Roman" w:hAnsi="Times New Roman"/>
          <w:sz w:val="24"/>
          <w:szCs w:val="24"/>
        </w:rPr>
        <w:t xml:space="preserve"> CXCL9/MIG и CXCL-10/IP-10</w:t>
      </w:r>
      <w:r w:rsidR="0095543E">
        <w:rPr>
          <w:rFonts w:ascii="Times New Roman" w:hAnsi="Times New Roman"/>
          <w:sz w:val="24"/>
          <w:szCs w:val="24"/>
        </w:rPr>
        <w:t xml:space="preserve"> </w:t>
      </w:r>
      <w:r w:rsidR="0095543E" w:rsidRPr="002E7BDA">
        <w:rPr>
          <w:rFonts w:ascii="Times New Roman" w:hAnsi="Times New Roman"/>
          <w:sz w:val="24"/>
          <w:szCs w:val="24"/>
        </w:rPr>
        <w:t>и ростовых факторов</w:t>
      </w:r>
      <w:r w:rsidR="0095543E">
        <w:rPr>
          <w:rFonts w:ascii="Times New Roman" w:hAnsi="Times New Roman"/>
          <w:sz w:val="24"/>
          <w:szCs w:val="24"/>
        </w:rPr>
        <w:t xml:space="preserve"> </w:t>
      </w:r>
      <w:r w:rsidR="0095543E" w:rsidRPr="00475D7A">
        <w:rPr>
          <w:rFonts w:ascii="Times New Roman" w:hAnsi="Times New Roman"/>
          <w:sz w:val="24"/>
          <w:szCs w:val="24"/>
        </w:rPr>
        <w:t>FGF-2 и M-CSF</w:t>
      </w:r>
      <w:r w:rsidR="0095543E">
        <w:rPr>
          <w:rFonts w:ascii="Times New Roman" w:hAnsi="Times New Roman"/>
          <w:sz w:val="24"/>
          <w:szCs w:val="24"/>
        </w:rPr>
        <w:t xml:space="preserve"> </w:t>
      </w:r>
      <w:r w:rsidR="0095543E">
        <w:rPr>
          <w:rFonts w:ascii="Times New Roman" w:hAnsi="Times New Roman"/>
          <w:sz w:val="24"/>
          <w:szCs w:val="24"/>
          <w:shd w:val="clear" w:color="auto" w:fill="FFFFFF"/>
        </w:rPr>
        <w:t>п</w:t>
      </w:r>
      <w:r w:rsidR="0005430B">
        <w:rPr>
          <w:rFonts w:ascii="Times New Roman" w:hAnsi="Times New Roman"/>
          <w:color w:val="212121"/>
          <w:sz w:val="24"/>
          <w:szCs w:val="24"/>
          <w:shd w:val="clear" w:color="auto" w:fill="FFFFFF"/>
        </w:rPr>
        <w:t>ри</w:t>
      </w:r>
      <w:r w:rsidR="0005430B" w:rsidRPr="00475D7A">
        <w:rPr>
          <w:rFonts w:ascii="Times New Roman" w:hAnsi="Times New Roman"/>
          <w:sz w:val="24"/>
          <w:szCs w:val="24"/>
        </w:rPr>
        <w:t xml:space="preserve"> всех стадиях фиброза печени</w:t>
      </w:r>
      <w:r w:rsidR="0095543E">
        <w:rPr>
          <w:rFonts w:ascii="Times New Roman" w:hAnsi="Times New Roman"/>
          <w:sz w:val="24"/>
          <w:szCs w:val="24"/>
        </w:rPr>
        <w:t>.</w:t>
      </w:r>
      <w:r w:rsidR="0005430B">
        <w:rPr>
          <w:rFonts w:ascii="Times New Roman" w:hAnsi="Times New Roman"/>
          <w:sz w:val="24"/>
          <w:szCs w:val="24"/>
        </w:rPr>
        <w:t xml:space="preserve"> </w:t>
      </w:r>
      <w:r w:rsidR="0005430B" w:rsidRPr="00475D7A">
        <w:rPr>
          <w:rFonts w:ascii="Times New Roman" w:hAnsi="Times New Roman"/>
          <w:sz w:val="24"/>
          <w:szCs w:val="24"/>
        </w:rPr>
        <w:t>При тяжелом фиброзе/циррозе печени обнаружены</w:t>
      </w:r>
      <w:r w:rsidR="0005430B">
        <w:rPr>
          <w:rFonts w:ascii="Times New Roman" w:hAnsi="Times New Roman"/>
          <w:sz w:val="24"/>
          <w:szCs w:val="24"/>
        </w:rPr>
        <w:t xml:space="preserve"> </w:t>
      </w:r>
      <w:r w:rsidR="0005430B" w:rsidRPr="00475D7A">
        <w:rPr>
          <w:rFonts w:ascii="Times New Roman" w:hAnsi="Times New Roman"/>
          <w:sz w:val="24"/>
          <w:szCs w:val="24"/>
        </w:rPr>
        <w:t>повышенные концентрации цитокинов IL-1α, IL-1β, IL-2, IL-6, IL-9, IL-10, IL-17F, IFNα, TNFβ</w:t>
      </w:r>
      <w:r w:rsidR="0095543E">
        <w:rPr>
          <w:rFonts w:ascii="Times New Roman" w:hAnsi="Times New Roman"/>
          <w:sz w:val="24"/>
          <w:szCs w:val="24"/>
        </w:rPr>
        <w:t>,</w:t>
      </w:r>
      <w:r w:rsidR="0005430B">
        <w:rPr>
          <w:rFonts w:ascii="Times New Roman" w:hAnsi="Times New Roman"/>
          <w:sz w:val="24"/>
          <w:szCs w:val="24"/>
        </w:rPr>
        <w:t xml:space="preserve"> </w:t>
      </w:r>
      <w:proofErr w:type="spellStart"/>
      <w:r w:rsidR="0005430B" w:rsidRPr="00475D7A">
        <w:rPr>
          <w:rFonts w:ascii="Times New Roman" w:hAnsi="Times New Roman"/>
          <w:sz w:val="24"/>
          <w:szCs w:val="24"/>
        </w:rPr>
        <w:t>хемокинов</w:t>
      </w:r>
      <w:proofErr w:type="spellEnd"/>
      <w:r w:rsidR="0005430B" w:rsidRPr="00475D7A">
        <w:rPr>
          <w:rFonts w:ascii="Times New Roman" w:hAnsi="Times New Roman"/>
          <w:sz w:val="24"/>
          <w:szCs w:val="24"/>
        </w:rPr>
        <w:t xml:space="preserve"> CCL2/MCP-1, CCL11/</w:t>
      </w:r>
      <w:proofErr w:type="spellStart"/>
      <w:r w:rsidR="0005430B" w:rsidRPr="00475D7A">
        <w:rPr>
          <w:rFonts w:ascii="Times New Roman" w:hAnsi="Times New Roman"/>
          <w:sz w:val="24"/>
          <w:szCs w:val="24"/>
        </w:rPr>
        <w:t>Eotaxin</w:t>
      </w:r>
      <w:proofErr w:type="spellEnd"/>
      <w:r w:rsidR="0005430B" w:rsidRPr="00475D7A">
        <w:rPr>
          <w:rFonts w:ascii="Times New Roman" w:hAnsi="Times New Roman"/>
          <w:sz w:val="24"/>
          <w:szCs w:val="24"/>
        </w:rPr>
        <w:t>, CCL22/MDC</w:t>
      </w:r>
      <w:r w:rsidR="0005430B" w:rsidRPr="00896E38">
        <w:rPr>
          <w:rFonts w:ascii="Times New Roman" w:hAnsi="Times New Roman"/>
          <w:sz w:val="24"/>
          <w:szCs w:val="24"/>
        </w:rPr>
        <w:t xml:space="preserve"> </w:t>
      </w:r>
      <w:r w:rsidR="0005430B">
        <w:rPr>
          <w:rFonts w:ascii="Times New Roman" w:hAnsi="Times New Roman"/>
          <w:sz w:val="24"/>
          <w:szCs w:val="24"/>
        </w:rPr>
        <w:t xml:space="preserve">и ростовых факторов </w:t>
      </w:r>
      <w:r w:rsidR="0005430B" w:rsidRPr="00475D7A">
        <w:rPr>
          <w:rFonts w:ascii="Times New Roman" w:hAnsi="Times New Roman"/>
          <w:sz w:val="24"/>
          <w:szCs w:val="24"/>
        </w:rPr>
        <w:t>G-CSF, TGFα,</w:t>
      </w:r>
      <w:r w:rsidR="0005430B">
        <w:rPr>
          <w:rFonts w:ascii="Times New Roman" w:hAnsi="Times New Roman"/>
          <w:sz w:val="24"/>
          <w:szCs w:val="24"/>
        </w:rPr>
        <w:t xml:space="preserve"> </w:t>
      </w:r>
      <w:r w:rsidR="0005430B" w:rsidRPr="00475D7A">
        <w:rPr>
          <w:rFonts w:ascii="Times New Roman" w:hAnsi="Times New Roman"/>
          <w:sz w:val="24"/>
          <w:szCs w:val="24"/>
        </w:rPr>
        <w:t>Flt-3L. Корреляционный анализ выявил</w:t>
      </w:r>
      <w:r w:rsidR="0005430B">
        <w:rPr>
          <w:rFonts w:ascii="Times New Roman" w:hAnsi="Times New Roman"/>
          <w:sz w:val="24"/>
          <w:szCs w:val="24"/>
        </w:rPr>
        <w:t xml:space="preserve"> </w:t>
      </w:r>
      <w:r w:rsidR="0005430B" w:rsidRPr="00475D7A">
        <w:rPr>
          <w:rFonts w:ascii="Times New Roman" w:hAnsi="Times New Roman"/>
          <w:sz w:val="24"/>
          <w:szCs w:val="24"/>
        </w:rPr>
        <w:t xml:space="preserve">связь высокой степени значимости между тяжестью фиброза печени и содержанием </w:t>
      </w:r>
      <w:r w:rsidR="00A23EE6">
        <w:rPr>
          <w:rFonts w:ascii="Times New Roman" w:hAnsi="Times New Roman"/>
          <w:sz w:val="24"/>
          <w:szCs w:val="24"/>
        </w:rPr>
        <w:t xml:space="preserve">цитокинов </w:t>
      </w:r>
      <w:r w:rsidR="00A23EE6" w:rsidRPr="00460D08">
        <w:rPr>
          <w:rFonts w:ascii="Times New Roman" w:hAnsi="Times New Roman"/>
          <w:sz w:val="24"/>
          <w:szCs w:val="24"/>
          <w:lang w:val="en-US"/>
        </w:rPr>
        <w:t>IL</w:t>
      </w:r>
      <w:r w:rsidR="00A23EE6" w:rsidRPr="00460D08">
        <w:rPr>
          <w:rFonts w:ascii="Times New Roman" w:hAnsi="Times New Roman"/>
          <w:sz w:val="24"/>
          <w:szCs w:val="24"/>
        </w:rPr>
        <w:t xml:space="preserve">-6, </w:t>
      </w:r>
      <w:proofErr w:type="spellStart"/>
      <w:r w:rsidR="00A23EE6" w:rsidRPr="00460D08">
        <w:rPr>
          <w:rFonts w:ascii="Times New Roman" w:hAnsi="Times New Roman"/>
          <w:bCs/>
          <w:sz w:val="24"/>
          <w:szCs w:val="24"/>
        </w:rPr>
        <w:t>IFNγ</w:t>
      </w:r>
      <w:proofErr w:type="spellEnd"/>
      <w:r w:rsidR="00A23EE6">
        <w:rPr>
          <w:rFonts w:ascii="Times New Roman" w:hAnsi="Times New Roman"/>
          <w:bCs/>
          <w:sz w:val="24"/>
          <w:szCs w:val="24"/>
        </w:rPr>
        <w:t xml:space="preserve">, </w:t>
      </w:r>
      <w:r w:rsidR="00A23EE6" w:rsidRPr="00460D08">
        <w:rPr>
          <w:rFonts w:ascii="Times New Roman" w:hAnsi="Times New Roman"/>
          <w:bCs/>
          <w:sz w:val="24"/>
          <w:szCs w:val="24"/>
        </w:rPr>
        <w:t>TNFα</w:t>
      </w:r>
      <w:r w:rsidR="00A23EE6">
        <w:rPr>
          <w:rFonts w:ascii="Times New Roman" w:hAnsi="Times New Roman"/>
          <w:bCs/>
          <w:sz w:val="24"/>
          <w:szCs w:val="24"/>
        </w:rPr>
        <w:t xml:space="preserve">, </w:t>
      </w:r>
      <w:r w:rsidR="00A23EE6" w:rsidRPr="00460D08">
        <w:rPr>
          <w:rFonts w:ascii="Times New Roman" w:hAnsi="Times New Roman"/>
          <w:sz w:val="24"/>
          <w:szCs w:val="24"/>
          <w:lang w:val="en-US"/>
        </w:rPr>
        <w:t>IL</w:t>
      </w:r>
      <w:r w:rsidR="00A23EE6" w:rsidRPr="00460D08">
        <w:rPr>
          <w:rFonts w:ascii="Times New Roman" w:hAnsi="Times New Roman"/>
          <w:sz w:val="24"/>
          <w:szCs w:val="24"/>
        </w:rPr>
        <w:t>-7</w:t>
      </w:r>
      <w:r w:rsidR="00A23EE6">
        <w:rPr>
          <w:rFonts w:ascii="Times New Roman" w:hAnsi="Times New Roman"/>
          <w:sz w:val="24"/>
          <w:szCs w:val="24"/>
        </w:rPr>
        <w:t xml:space="preserve">, </w:t>
      </w:r>
      <w:proofErr w:type="spellStart"/>
      <w:r w:rsidR="00A23EE6">
        <w:rPr>
          <w:rFonts w:ascii="Times New Roman" w:hAnsi="Times New Roman"/>
          <w:sz w:val="24"/>
          <w:szCs w:val="24"/>
        </w:rPr>
        <w:t>хемокинов</w:t>
      </w:r>
      <w:proofErr w:type="spellEnd"/>
      <w:r w:rsidR="00A23EE6">
        <w:rPr>
          <w:rFonts w:ascii="Times New Roman" w:hAnsi="Times New Roman"/>
          <w:sz w:val="24"/>
          <w:szCs w:val="24"/>
        </w:rPr>
        <w:t xml:space="preserve"> </w:t>
      </w:r>
      <w:r w:rsidR="00A23EE6">
        <w:rPr>
          <w:rFonts w:ascii="Times New Roman" w:hAnsi="Times New Roman"/>
          <w:sz w:val="24"/>
          <w:szCs w:val="24"/>
          <w:lang w:val="en-US"/>
        </w:rPr>
        <w:t>CCL</w:t>
      </w:r>
      <w:r w:rsidR="00A23EE6" w:rsidRPr="00367B04">
        <w:rPr>
          <w:rFonts w:ascii="Times New Roman" w:hAnsi="Times New Roman"/>
          <w:sz w:val="24"/>
          <w:szCs w:val="24"/>
        </w:rPr>
        <w:t>2/</w:t>
      </w:r>
      <w:r w:rsidR="00A23EE6">
        <w:rPr>
          <w:rFonts w:ascii="Times New Roman" w:hAnsi="Times New Roman"/>
          <w:sz w:val="24"/>
          <w:szCs w:val="24"/>
          <w:lang w:val="en-US"/>
        </w:rPr>
        <w:t>MCP</w:t>
      </w:r>
      <w:r w:rsidR="00A23EE6" w:rsidRPr="00367B04">
        <w:rPr>
          <w:rFonts w:ascii="Times New Roman" w:hAnsi="Times New Roman"/>
          <w:sz w:val="24"/>
          <w:szCs w:val="24"/>
        </w:rPr>
        <w:t xml:space="preserve">-1, </w:t>
      </w:r>
      <w:r w:rsidR="00A23EE6">
        <w:rPr>
          <w:rFonts w:ascii="Times New Roman" w:hAnsi="Times New Roman"/>
          <w:sz w:val="24"/>
          <w:szCs w:val="24"/>
          <w:lang w:val="en-US"/>
        </w:rPr>
        <w:t>CCL</w:t>
      </w:r>
      <w:r w:rsidR="00A23EE6" w:rsidRPr="00367B04">
        <w:rPr>
          <w:rFonts w:ascii="Times New Roman" w:hAnsi="Times New Roman"/>
          <w:sz w:val="24"/>
          <w:szCs w:val="24"/>
        </w:rPr>
        <w:t>11/</w:t>
      </w:r>
      <w:proofErr w:type="spellStart"/>
      <w:r w:rsidR="00A23EE6">
        <w:rPr>
          <w:rFonts w:ascii="Times New Roman" w:hAnsi="Times New Roman"/>
          <w:sz w:val="24"/>
          <w:szCs w:val="24"/>
          <w:lang w:val="en-US"/>
        </w:rPr>
        <w:t>Eotaxin</w:t>
      </w:r>
      <w:proofErr w:type="spellEnd"/>
      <w:r w:rsidR="00A23EE6" w:rsidRPr="00367B04">
        <w:rPr>
          <w:rFonts w:ascii="Times New Roman" w:hAnsi="Times New Roman"/>
          <w:sz w:val="24"/>
          <w:szCs w:val="24"/>
        </w:rPr>
        <w:t xml:space="preserve">, </w:t>
      </w:r>
      <w:r w:rsidR="00A23EE6">
        <w:rPr>
          <w:rFonts w:ascii="Times New Roman" w:hAnsi="Times New Roman"/>
          <w:sz w:val="24"/>
          <w:szCs w:val="24"/>
          <w:lang w:val="en-US"/>
        </w:rPr>
        <w:t>CXCL</w:t>
      </w:r>
      <w:r w:rsidR="00A23EE6" w:rsidRPr="00B84D02">
        <w:rPr>
          <w:rFonts w:ascii="Times New Roman" w:hAnsi="Times New Roman"/>
          <w:sz w:val="24"/>
          <w:szCs w:val="24"/>
        </w:rPr>
        <w:t>9/</w:t>
      </w:r>
      <w:r w:rsidR="00A23EE6">
        <w:rPr>
          <w:rFonts w:ascii="Times New Roman" w:hAnsi="Times New Roman"/>
          <w:sz w:val="24"/>
          <w:szCs w:val="24"/>
          <w:lang w:val="en-US"/>
        </w:rPr>
        <w:t>MIG</w:t>
      </w:r>
      <w:r w:rsidR="001F5AB0">
        <w:rPr>
          <w:rFonts w:ascii="Times New Roman" w:hAnsi="Times New Roman"/>
          <w:sz w:val="24"/>
          <w:szCs w:val="24"/>
        </w:rPr>
        <w:t>,</w:t>
      </w:r>
      <w:r w:rsidR="00A23EE6">
        <w:rPr>
          <w:rFonts w:ascii="Times New Roman" w:hAnsi="Times New Roman"/>
          <w:sz w:val="24"/>
          <w:szCs w:val="24"/>
        </w:rPr>
        <w:t xml:space="preserve"> </w:t>
      </w:r>
      <w:r w:rsidR="00A23EE6">
        <w:rPr>
          <w:rFonts w:ascii="Times New Roman" w:hAnsi="Times New Roman"/>
          <w:sz w:val="24"/>
          <w:szCs w:val="24"/>
          <w:lang w:val="en-US"/>
        </w:rPr>
        <w:t>CXCL</w:t>
      </w:r>
      <w:r w:rsidR="00A23EE6" w:rsidRPr="00B84D02">
        <w:rPr>
          <w:rFonts w:ascii="Times New Roman" w:hAnsi="Times New Roman"/>
          <w:sz w:val="24"/>
          <w:szCs w:val="24"/>
        </w:rPr>
        <w:t>10/</w:t>
      </w:r>
      <w:r w:rsidR="00A23EE6">
        <w:rPr>
          <w:rFonts w:ascii="Times New Roman" w:hAnsi="Times New Roman"/>
          <w:sz w:val="24"/>
          <w:szCs w:val="24"/>
          <w:lang w:val="en-US"/>
        </w:rPr>
        <w:t>IP</w:t>
      </w:r>
      <w:r w:rsidR="00A23EE6" w:rsidRPr="00B84D02">
        <w:rPr>
          <w:rFonts w:ascii="Times New Roman" w:hAnsi="Times New Roman"/>
          <w:sz w:val="24"/>
          <w:szCs w:val="24"/>
        </w:rPr>
        <w:t>-10</w:t>
      </w:r>
      <w:r w:rsidR="00A23EE6">
        <w:rPr>
          <w:rFonts w:ascii="Times New Roman" w:hAnsi="Times New Roman"/>
          <w:sz w:val="24"/>
          <w:szCs w:val="24"/>
        </w:rPr>
        <w:t xml:space="preserve">, </w:t>
      </w:r>
      <w:r w:rsidR="00A23EE6">
        <w:rPr>
          <w:rFonts w:ascii="Times New Roman" w:hAnsi="Times New Roman"/>
          <w:sz w:val="24"/>
          <w:szCs w:val="24"/>
          <w:lang w:val="en-US"/>
        </w:rPr>
        <w:t>CXCL</w:t>
      </w:r>
      <w:r w:rsidR="00A23EE6" w:rsidRPr="00B84D02">
        <w:rPr>
          <w:rFonts w:ascii="Times New Roman" w:hAnsi="Times New Roman"/>
          <w:sz w:val="24"/>
          <w:szCs w:val="24"/>
        </w:rPr>
        <w:t>1/</w:t>
      </w:r>
      <w:r w:rsidR="00A23EE6">
        <w:rPr>
          <w:rFonts w:ascii="Times New Roman" w:hAnsi="Times New Roman"/>
          <w:sz w:val="24"/>
          <w:szCs w:val="24"/>
          <w:lang w:val="en-US"/>
        </w:rPr>
        <w:t>GROα</w:t>
      </w:r>
      <w:r w:rsidR="00A23EE6">
        <w:rPr>
          <w:rFonts w:ascii="Times New Roman" w:hAnsi="Times New Roman"/>
          <w:sz w:val="24"/>
          <w:szCs w:val="24"/>
        </w:rPr>
        <w:t xml:space="preserve">, ростовых факторов </w:t>
      </w:r>
      <w:r w:rsidR="00A23EE6" w:rsidRPr="00D2239A">
        <w:rPr>
          <w:rFonts w:ascii="Times New Roman" w:hAnsi="Times New Roman"/>
          <w:sz w:val="24"/>
          <w:szCs w:val="24"/>
        </w:rPr>
        <w:t>TGFα</w:t>
      </w:r>
      <w:r w:rsidR="00A23EE6">
        <w:rPr>
          <w:rFonts w:ascii="Times New Roman" w:hAnsi="Times New Roman"/>
          <w:sz w:val="24"/>
          <w:szCs w:val="24"/>
        </w:rPr>
        <w:t>,</w:t>
      </w:r>
      <w:r w:rsidR="00A23EE6" w:rsidRPr="00D2239A">
        <w:rPr>
          <w:rFonts w:ascii="Times New Roman" w:hAnsi="Times New Roman"/>
          <w:sz w:val="24"/>
          <w:szCs w:val="24"/>
        </w:rPr>
        <w:t xml:space="preserve"> PDGF-AA</w:t>
      </w:r>
      <w:r w:rsidR="00A23EE6">
        <w:rPr>
          <w:rFonts w:ascii="Times New Roman" w:hAnsi="Times New Roman"/>
          <w:sz w:val="24"/>
          <w:szCs w:val="24"/>
        </w:rPr>
        <w:t xml:space="preserve">, PDGF-AВ/ВВ. </w:t>
      </w:r>
      <w:r w:rsidR="0005430B" w:rsidRPr="00475D7A">
        <w:rPr>
          <w:rFonts w:ascii="Times New Roman" w:hAnsi="Times New Roman"/>
          <w:sz w:val="24"/>
          <w:szCs w:val="24"/>
        </w:rPr>
        <w:t>Таким образом, выявлен</w:t>
      </w:r>
      <w:r w:rsidR="0005430B">
        <w:rPr>
          <w:rFonts w:ascii="Times New Roman" w:hAnsi="Times New Roman"/>
          <w:sz w:val="24"/>
          <w:szCs w:val="24"/>
        </w:rPr>
        <w:t xml:space="preserve"> </w:t>
      </w:r>
      <w:r w:rsidR="0005430B" w:rsidRPr="00475D7A">
        <w:rPr>
          <w:rFonts w:ascii="Times New Roman" w:hAnsi="Times New Roman"/>
          <w:sz w:val="24"/>
          <w:szCs w:val="24"/>
        </w:rPr>
        <w:t>определенный профиль цитокинов, характерный для ХВГС</w:t>
      </w:r>
      <w:r w:rsidR="0005430B" w:rsidRPr="001B684C">
        <w:rPr>
          <w:rFonts w:ascii="Times New Roman" w:hAnsi="Times New Roman"/>
          <w:sz w:val="24"/>
          <w:szCs w:val="24"/>
        </w:rPr>
        <w:t xml:space="preserve">, обнаружены цитокины, </w:t>
      </w:r>
      <w:proofErr w:type="spellStart"/>
      <w:r w:rsidR="0005430B" w:rsidRPr="001B684C">
        <w:rPr>
          <w:rFonts w:ascii="Times New Roman" w:hAnsi="Times New Roman"/>
          <w:sz w:val="24"/>
          <w:szCs w:val="24"/>
        </w:rPr>
        <w:t>хемокины</w:t>
      </w:r>
      <w:proofErr w:type="spellEnd"/>
      <w:r w:rsidR="0005430B" w:rsidRPr="001B684C">
        <w:rPr>
          <w:rFonts w:ascii="Times New Roman" w:hAnsi="Times New Roman"/>
          <w:sz w:val="24"/>
          <w:szCs w:val="24"/>
        </w:rPr>
        <w:t xml:space="preserve"> и ростовые факторы, значимые для фиброза печени при ХВГС.</w:t>
      </w:r>
      <w:r w:rsidR="0005430B" w:rsidRPr="00475D7A">
        <w:rPr>
          <w:rFonts w:ascii="Times New Roman" w:hAnsi="Times New Roman"/>
          <w:sz w:val="24"/>
          <w:szCs w:val="24"/>
        </w:rPr>
        <w:cr/>
      </w:r>
    </w:p>
    <w:p w:rsidR="000D5058" w:rsidRPr="000D5058" w:rsidRDefault="000D5058" w:rsidP="000D5058">
      <w:pPr>
        <w:spacing w:after="0" w:line="360" w:lineRule="auto"/>
        <w:jc w:val="both"/>
        <w:rPr>
          <w:rFonts w:ascii="Times New Roman" w:hAnsi="Times New Roman"/>
          <w:sz w:val="24"/>
          <w:szCs w:val="24"/>
          <w:lang w:val="en-US"/>
        </w:rPr>
      </w:pPr>
      <w:r w:rsidRPr="000D5058">
        <w:rPr>
          <w:rFonts w:ascii="Times New Roman" w:hAnsi="Times New Roman"/>
          <w:sz w:val="24"/>
          <w:szCs w:val="24"/>
          <w:lang w:val="en-US"/>
        </w:rPr>
        <w:t>Chronic hepatitis C (</w:t>
      </w:r>
      <w:r>
        <w:rPr>
          <w:rFonts w:ascii="Times New Roman" w:hAnsi="Times New Roman"/>
          <w:sz w:val="24"/>
          <w:szCs w:val="24"/>
          <w:lang w:val="en-US"/>
        </w:rPr>
        <w:t xml:space="preserve">CHC) </w:t>
      </w:r>
      <w:r w:rsidRPr="000D5058">
        <w:rPr>
          <w:rFonts w:ascii="Times New Roman" w:hAnsi="Times New Roman"/>
          <w:sz w:val="24"/>
          <w:szCs w:val="24"/>
          <w:lang w:val="en-US"/>
        </w:rPr>
        <w:t xml:space="preserve">represents a significant public health concern. In the majority of cases, the infection progresses to a chronic form, which is </w:t>
      </w:r>
      <w:proofErr w:type="spellStart"/>
      <w:r w:rsidRPr="000D5058">
        <w:rPr>
          <w:rFonts w:ascii="Times New Roman" w:hAnsi="Times New Roman"/>
          <w:sz w:val="24"/>
          <w:szCs w:val="24"/>
          <w:lang w:val="en-US"/>
        </w:rPr>
        <w:t>characterised</w:t>
      </w:r>
      <w:proofErr w:type="spellEnd"/>
      <w:r w:rsidRPr="000D5058">
        <w:rPr>
          <w:rFonts w:ascii="Times New Roman" w:hAnsi="Times New Roman"/>
          <w:sz w:val="24"/>
          <w:szCs w:val="24"/>
          <w:lang w:val="en-US"/>
        </w:rPr>
        <w:t xml:space="preserve"> by the development of fibrosis and cirrhosis of the liver. </w:t>
      </w:r>
      <w:r w:rsidR="00F91899" w:rsidRPr="00F91899">
        <w:rPr>
          <w:rFonts w:ascii="Times New Roman" w:hAnsi="Times New Roman"/>
          <w:sz w:val="24"/>
          <w:szCs w:val="24"/>
          <w:lang w:val="en-US"/>
        </w:rPr>
        <w:t xml:space="preserve">A plethora of cytokines and chemokines are generated as a consequence </w:t>
      </w:r>
      <w:r w:rsidR="00F91899" w:rsidRPr="00F91899">
        <w:rPr>
          <w:rFonts w:ascii="Times New Roman" w:hAnsi="Times New Roman"/>
          <w:sz w:val="24"/>
          <w:szCs w:val="24"/>
          <w:lang w:val="en-US"/>
        </w:rPr>
        <w:lastRenderedPageBreak/>
        <w:t>of inflammatory processes within the liver. These can exert a dual effect, both protective and damaging, particularly in relation to the death of hepatocytes and the progression of liver fibrosis. Furthermore, a number of growth factors have been identified as playing a role in the pathogenesis of CHC. The objective of the study was a comprehensive evaluation of a wide range of cytokines, chemokines and growth factors in the blood plasma of pat</w:t>
      </w:r>
      <w:r w:rsidR="00F91899">
        <w:rPr>
          <w:rFonts w:ascii="Times New Roman" w:hAnsi="Times New Roman"/>
          <w:sz w:val="24"/>
          <w:szCs w:val="24"/>
          <w:lang w:val="en-US"/>
        </w:rPr>
        <w:t>ients with CHC</w:t>
      </w:r>
      <w:r w:rsidR="00F91899" w:rsidRPr="00F91899">
        <w:rPr>
          <w:rFonts w:ascii="Times New Roman" w:hAnsi="Times New Roman"/>
          <w:sz w:val="24"/>
          <w:szCs w:val="24"/>
          <w:lang w:val="en-US"/>
        </w:rPr>
        <w:t xml:space="preserve"> at varying stages of liver fibrosis. The study cohort comprised 63 patients diagnosed with CHC, who were divided into three groups according to the stage of liver fibrosis. The control group comprised healthy individuals (n=32).</w:t>
      </w:r>
      <w:r w:rsidRPr="000D5058">
        <w:rPr>
          <w:lang w:val="en-US"/>
        </w:rPr>
        <w:t xml:space="preserve"> </w:t>
      </w:r>
      <w:r w:rsidRPr="000D5058">
        <w:rPr>
          <w:rFonts w:ascii="Times New Roman" w:hAnsi="Times New Roman"/>
          <w:sz w:val="24"/>
          <w:szCs w:val="24"/>
          <w:lang w:val="en-US"/>
        </w:rPr>
        <w:t>Concentrations of the following cytokines were determined in plasma: Interleukins and some cytokines (IL-1</w:t>
      </w:r>
      <w:r w:rsidRPr="000D5058">
        <w:rPr>
          <w:rFonts w:ascii="Times New Roman" w:hAnsi="Times New Roman"/>
          <w:sz w:val="24"/>
          <w:szCs w:val="24"/>
        </w:rPr>
        <w:t>α</w:t>
      </w:r>
      <w:r w:rsidRPr="000D5058">
        <w:rPr>
          <w:rFonts w:ascii="Times New Roman" w:hAnsi="Times New Roman"/>
          <w:sz w:val="24"/>
          <w:szCs w:val="24"/>
          <w:lang w:val="en-US"/>
        </w:rPr>
        <w:t>, IL-1</w:t>
      </w:r>
      <w:r w:rsidRPr="000D5058">
        <w:rPr>
          <w:rFonts w:ascii="Times New Roman" w:hAnsi="Times New Roman"/>
          <w:sz w:val="24"/>
          <w:szCs w:val="24"/>
        </w:rPr>
        <w:t>β</w:t>
      </w:r>
      <w:r w:rsidRPr="000D5058">
        <w:rPr>
          <w:rFonts w:ascii="Times New Roman" w:hAnsi="Times New Roman"/>
          <w:sz w:val="24"/>
          <w:szCs w:val="24"/>
          <w:lang w:val="en-US"/>
        </w:rPr>
        <w:t>, IL-1RA, IL-2, IL-4, IL-5, IL-6, IL-7, IL-9, IL-10, IL-12 (p40), IL-12 (p70), IL-13, IL-15, IL-17A, IL-17-E/IL-25, IL-17F, IL-18, IL-27, IFN</w:t>
      </w:r>
      <w:r w:rsidRPr="000D5058">
        <w:rPr>
          <w:rFonts w:ascii="Times New Roman" w:hAnsi="Times New Roman"/>
          <w:sz w:val="24"/>
          <w:szCs w:val="24"/>
        </w:rPr>
        <w:t>α</w:t>
      </w:r>
      <w:r w:rsidRPr="000D5058">
        <w:rPr>
          <w:rFonts w:ascii="Times New Roman" w:hAnsi="Times New Roman"/>
          <w:sz w:val="24"/>
          <w:szCs w:val="24"/>
          <w:lang w:val="en-US"/>
        </w:rPr>
        <w:t>, IFN</w:t>
      </w:r>
      <w:r w:rsidRPr="000D5058">
        <w:rPr>
          <w:rFonts w:ascii="Times New Roman" w:hAnsi="Times New Roman"/>
          <w:sz w:val="24"/>
          <w:szCs w:val="24"/>
        </w:rPr>
        <w:t>γ</w:t>
      </w:r>
      <w:r w:rsidRPr="000D5058">
        <w:rPr>
          <w:rFonts w:ascii="Times New Roman" w:hAnsi="Times New Roman"/>
          <w:sz w:val="24"/>
          <w:szCs w:val="24"/>
          <w:lang w:val="en-US"/>
        </w:rPr>
        <w:t>, TNF</w:t>
      </w:r>
      <w:r w:rsidRPr="000D5058">
        <w:rPr>
          <w:rFonts w:ascii="Times New Roman" w:hAnsi="Times New Roman"/>
          <w:sz w:val="24"/>
          <w:szCs w:val="24"/>
        </w:rPr>
        <w:t>α</w:t>
      </w:r>
      <w:r w:rsidRPr="000D5058">
        <w:rPr>
          <w:rFonts w:ascii="Times New Roman" w:hAnsi="Times New Roman"/>
          <w:sz w:val="24"/>
          <w:szCs w:val="24"/>
          <w:lang w:val="en-US"/>
        </w:rPr>
        <w:t>, TNF</w:t>
      </w:r>
      <w:r w:rsidRPr="000D5058">
        <w:rPr>
          <w:rFonts w:ascii="Times New Roman" w:hAnsi="Times New Roman"/>
          <w:sz w:val="24"/>
          <w:szCs w:val="24"/>
        </w:rPr>
        <w:t>β</w:t>
      </w:r>
      <w:r w:rsidRPr="000D5058">
        <w:rPr>
          <w:rFonts w:ascii="Times New Roman" w:hAnsi="Times New Roman"/>
          <w:sz w:val="24"/>
          <w:szCs w:val="24"/>
          <w:lang w:val="en-US"/>
        </w:rPr>
        <w:t>); chemokines (CCL2/MCP-1, CCL3/MIP-1</w:t>
      </w:r>
      <w:r w:rsidRPr="000D5058">
        <w:rPr>
          <w:rFonts w:ascii="Times New Roman" w:hAnsi="Times New Roman"/>
          <w:sz w:val="24"/>
          <w:szCs w:val="24"/>
        </w:rPr>
        <w:t>α</w:t>
      </w:r>
      <w:r w:rsidRPr="000D5058">
        <w:rPr>
          <w:rFonts w:ascii="Times New Roman" w:hAnsi="Times New Roman"/>
          <w:sz w:val="24"/>
          <w:szCs w:val="24"/>
          <w:lang w:val="en-US"/>
        </w:rPr>
        <w:t>, CCL4/MIP-1</w:t>
      </w:r>
      <w:r w:rsidRPr="000D5058">
        <w:rPr>
          <w:rFonts w:ascii="Times New Roman" w:hAnsi="Times New Roman"/>
          <w:sz w:val="24"/>
          <w:szCs w:val="24"/>
        </w:rPr>
        <w:t>β</w:t>
      </w:r>
      <w:r w:rsidRPr="000D5058">
        <w:rPr>
          <w:rFonts w:ascii="Times New Roman" w:hAnsi="Times New Roman"/>
          <w:sz w:val="24"/>
          <w:szCs w:val="24"/>
          <w:lang w:val="en-US"/>
        </w:rPr>
        <w:t>, CCL7/MCP-3, CCL11/</w:t>
      </w:r>
      <w:proofErr w:type="spellStart"/>
      <w:r w:rsidRPr="000D5058">
        <w:rPr>
          <w:rFonts w:ascii="Times New Roman" w:hAnsi="Times New Roman"/>
          <w:sz w:val="24"/>
          <w:szCs w:val="24"/>
          <w:lang w:val="en-US"/>
        </w:rPr>
        <w:t>Eotaxin</w:t>
      </w:r>
      <w:proofErr w:type="spellEnd"/>
      <w:r w:rsidRPr="000D5058">
        <w:rPr>
          <w:rFonts w:ascii="Times New Roman" w:hAnsi="Times New Roman"/>
          <w:sz w:val="24"/>
          <w:szCs w:val="24"/>
          <w:lang w:val="en-US"/>
        </w:rPr>
        <w:t>, CCL22/MDC, CXCL1/GRO</w:t>
      </w:r>
      <w:r w:rsidRPr="000D5058">
        <w:rPr>
          <w:rFonts w:ascii="Times New Roman" w:hAnsi="Times New Roman"/>
          <w:sz w:val="24"/>
          <w:szCs w:val="24"/>
        </w:rPr>
        <w:t>α</w:t>
      </w:r>
      <w:r w:rsidRPr="000D5058">
        <w:rPr>
          <w:rFonts w:ascii="Times New Roman" w:hAnsi="Times New Roman"/>
          <w:sz w:val="24"/>
          <w:szCs w:val="24"/>
          <w:lang w:val="en-US"/>
        </w:rPr>
        <w:t>, CXCL8/IL-8, CXCL9/MIG, CXCL10/IP-10, CX3CL1/Fractalkine) and growth factors (EGF, FGF-2, Flt-3L, G-CSF, M-CSF, PDGF-AA, PDGF-AB/BB, TGF</w:t>
      </w:r>
      <w:r w:rsidRPr="000D5058">
        <w:rPr>
          <w:rFonts w:ascii="Times New Roman" w:hAnsi="Times New Roman"/>
          <w:sz w:val="24"/>
          <w:szCs w:val="24"/>
        </w:rPr>
        <w:t>α</w:t>
      </w:r>
      <w:r w:rsidRPr="000D5058">
        <w:rPr>
          <w:rFonts w:ascii="Times New Roman" w:hAnsi="Times New Roman"/>
          <w:sz w:val="24"/>
          <w:szCs w:val="24"/>
          <w:lang w:val="en-US"/>
        </w:rPr>
        <w:t xml:space="preserve">, VEGF-A) by multiplex analysis based on </w:t>
      </w:r>
      <w:proofErr w:type="spellStart"/>
      <w:r w:rsidRPr="000D5058">
        <w:rPr>
          <w:rFonts w:ascii="Times New Roman" w:hAnsi="Times New Roman"/>
          <w:sz w:val="24"/>
          <w:szCs w:val="24"/>
          <w:lang w:val="en-US"/>
        </w:rPr>
        <w:t>xMAP</w:t>
      </w:r>
      <w:proofErr w:type="spellEnd"/>
      <w:r w:rsidRPr="000D5058">
        <w:rPr>
          <w:rFonts w:ascii="Times New Roman" w:hAnsi="Times New Roman"/>
          <w:sz w:val="24"/>
          <w:szCs w:val="24"/>
          <w:lang w:val="en-US"/>
        </w:rPr>
        <w:t xml:space="preserve"> technology. Nonparametric statistics methods were used for statistical analysis. As a result of the study, increased concentrations of cytokines IL-12 (p40), IL-15, IL-17E/IL-25, IL-27, IFN</w:t>
      </w:r>
      <w:r w:rsidRPr="000D5058">
        <w:rPr>
          <w:rFonts w:ascii="Times New Roman" w:hAnsi="Times New Roman"/>
          <w:sz w:val="24"/>
          <w:szCs w:val="24"/>
        </w:rPr>
        <w:t>γ</w:t>
      </w:r>
      <w:r w:rsidRPr="000D5058">
        <w:rPr>
          <w:rFonts w:ascii="Times New Roman" w:hAnsi="Times New Roman"/>
          <w:sz w:val="24"/>
          <w:szCs w:val="24"/>
          <w:lang w:val="en-US"/>
        </w:rPr>
        <w:t>, TNF</w:t>
      </w:r>
      <w:r w:rsidRPr="000D5058">
        <w:rPr>
          <w:rFonts w:ascii="Times New Roman" w:hAnsi="Times New Roman"/>
          <w:sz w:val="24"/>
          <w:szCs w:val="24"/>
        </w:rPr>
        <w:t>α</w:t>
      </w:r>
      <w:r w:rsidRPr="000D5058">
        <w:rPr>
          <w:rFonts w:ascii="Times New Roman" w:hAnsi="Times New Roman"/>
          <w:sz w:val="24"/>
          <w:szCs w:val="24"/>
          <w:lang w:val="en-US"/>
        </w:rPr>
        <w:t>, chemokines CXCL9/MIG and CXCL-10/IP-10 and growth factors FGF-2 and M-CSF were found at all stages of liver fibrosis. Elevated concentrations of cytokines IL-1α, IL-1β, IL-2, IL-6, IL-9, IL-10, IL-17F, IFNα, TNFβ, chemokines CCL2/MCP-1, CCL11/</w:t>
      </w:r>
      <w:proofErr w:type="spellStart"/>
      <w:r w:rsidRPr="000D5058">
        <w:rPr>
          <w:rFonts w:ascii="Times New Roman" w:hAnsi="Times New Roman"/>
          <w:sz w:val="24"/>
          <w:szCs w:val="24"/>
          <w:lang w:val="en-US"/>
        </w:rPr>
        <w:t>Eotaxin</w:t>
      </w:r>
      <w:proofErr w:type="spellEnd"/>
      <w:r w:rsidRPr="000D5058">
        <w:rPr>
          <w:rFonts w:ascii="Times New Roman" w:hAnsi="Times New Roman"/>
          <w:sz w:val="24"/>
          <w:szCs w:val="24"/>
          <w:lang w:val="en-US"/>
        </w:rPr>
        <w:t xml:space="preserve">, CCL22/MDC and growth factors G-CSF, TGFα, Flt-3L were found in severe liver fibrosis/cirrhosis. Correlation analysis revealed a relationship of high significance between the severity of liver fibrosis and the content of cytokines IL-6, </w:t>
      </w:r>
      <w:proofErr w:type="spellStart"/>
      <w:r w:rsidRPr="000D5058">
        <w:rPr>
          <w:rFonts w:ascii="Times New Roman" w:hAnsi="Times New Roman"/>
          <w:sz w:val="24"/>
          <w:szCs w:val="24"/>
          <w:lang w:val="en-US"/>
        </w:rPr>
        <w:t>IFNγ</w:t>
      </w:r>
      <w:proofErr w:type="spellEnd"/>
      <w:r w:rsidRPr="000D5058">
        <w:rPr>
          <w:rFonts w:ascii="Times New Roman" w:hAnsi="Times New Roman"/>
          <w:sz w:val="24"/>
          <w:szCs w:val="24"/>
          <w:lang w:val="en-US"/>
        </w:rPr>
        <w:t>, TNFα, IL-7, chemokines CCL2/MCP-1, CCL11/</w:t>
      </w:r>
      <w:proofErr w:type="spellStart"/>
      <w:r w:rsidRPr="000D5058">
        <w:rPr>
          <w:rFonts w:ascii="Times New Roman" w:hAnsi="Times New Roman"/>
          <w:sz w:val="24"/>
          <w:szCs w:val="24"/>
          <w:lang w:val="en-US"/>
        </w:rPr>
        <w:t>Eotaxin</w:t>
      </w:r>
      <w:proofErr w:type="spellEnd"/>
      <w:r w:rsidRPr="000D5058">
        <w:rPr>
          <w:rFonts w:ascii="Times New Roman" w:hAnsi="Times New Roman"/>
          <w:sz w:val="24"/>
          <w:szCs w:val="24"/>
          <w:lang w:val="en-US"/>
        </w:rPr>
        <w:t xml:space="preserve">, CXCL9/MIG, CXCL10/IP-10, CXCL1/GROα, growth factors TGFα, PDGF-AA, PDGF-AB/BB. Thus, a certain profile of cytokines characteristic for </w:t>
      </w:r>
      <w:r w:rsidR="00F91899">
        <w:rPr>
          <w:rFonts w:ascii="Times New Roman" w:hAnsi="Times New Roman"/>
          <w:sz w:val="24"/>
          <w:szCs w:val="24"/>
          <w:lang w:val="en-US"/>
        </w:rPr>
        <w:t>CHC</w:t>
      </w:r>
      <w:r w:rsidRPr="000D5058">
        <w:rPr>
          <w:rFonts w:ascii="Times New Roman" w:hAnsi="Times New Roman"/>
          <w:sz w:val="24"/>
          <w:szCs w:val="24"/>
          <w:lang w:val="en-US"/>
        </w:rPr>
        <w:t xml:space="preserve"> was revealed, cytokines, chemokines and growth factors significant for liver fibrosis in </w:t>
      </w:r>
      <w:r w:rsidR="00F91899">
        <w:rPr>
          <w:rFonts w:ascii="Times New Roman" w:hAnsi="Times New Roman"/>
          <w:sz w:val="24"/>
          <w:szCs w:val="24"/>
          <w:lang w:val="en-US"/>
        </w:rPr>
        <w:t>CHC</w:t>
      </w:r>
      <w:r w:rsidRPr="000D5058">
        <w:rPr>
          <w:rFonts w:ascii="Times New Roman" w:hAnsi="Times New Roman"/>
          <w:sz w:val="24"/>
          <w:szCs w:val="24"/>
          <w:lang w:val="en-US"/>
        </w:rPr>
        <w:t xml:space="preserve"> were found. </w:t>
      </w:r>
    </w:p>
    <w:p w:rsidR="000D5058" w:rsidRPr="000D5058" w:rsidRDefault="000D5058" w:rsidP="000D5058">
      <w:pPr>
        <w:spacing w:after="0" w:line="360" w:lineRule="auto"/>
        <w:jc w:val="both"/>
        <w:rPr>
          <w:rFonts w:ascii="Times New Roman" w:hAnsi="Times New Roman"/>
          <w:sz w:val="24"/>
          <w:szCs w:val="24"/>
          <w:lang w:val="en-US"/>
        </w:rPr>
      </w:pPr>
    </w:p>
    <w:p w:rsidR="000D5058" w:rsidRPr="000D5058" w:rsidRDefault="000D5058" w:rsidP="000D5058">
      <w:pPr>
        <w:spacing w:after="0" w:line="360" w:lineRule="auto"/>
        <w:jc w:val="both"/>
        <w:rPr>
          <w:rFonts w:ascii="Times New Roman" w:hAnsi="Times New Roman"/>
          <w:sz w:val="24"/>
          <w:szCs w:val="24"/>
          <w:lang w:val="en-US"/>
        </w:rPr>
      </w:pPr>
    </w:p>
    <w:p w:rsidR="000D5058" w:rsidRPr="000D5058" w:rsidRDefault="000D5058" w:rsidP="000D5058">
      <w:pPr>
        <w:spacing w:after="0" w:line="360" w:lineRule="auto"/>
        <w:jc w:val="both"/>
        <w:rPr>
          <w:rFonts w:ascii="Times New Roman" w:hAnsi="Times New Roman"/>
          <w:sz w:val="24"/>
          <w:szCs w:val="24"/>
          <w:lang w:val="en-US"/>
        </w:rPr>
      </w:pPr>
    </w:p>
    <w:p w:rsidR="000D5058" w:rsidRPr="000D5058" w:rsidRDefault="000D5058" w:rsidP="000D5058">
      <w:pPr>
        <w:spacing w:after="0" w:line="360" w:lineRule="auto"/>
        <w:jc w:val="both"/>
        <w:rPr>
          <w:rFonts w:ascii="Times New Roman" w:hAnsi="Times New Roman"/>
          <w:sz w:val="24"/>
          <w:szCs w:val="24"/>
          <w:lang w:val="en-US"/>
        </w:rPr>
      </w:pPr>
    </w:p>
    <w:sectPr w:rsidR="000D5058" w:rsidRPr="000D5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6FF" w:usb1="420024FF" w:usb2="0200000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62"/>
    <w:rsid w:val="00014FBA"/>
    <w:rsid w:val="0005430B"/>
    <w:rsid w:val="000D5058"/>
    <w:rsid w:val="001E28F5"/>
    <w:rsid w:val="001F5AB0"/>
    <w:rsid w:val="00257BCB"/>
    <w:rsid w:val="002E2D0A"/>
    <w:rsid w:val="004B3D41"/>
    <w:rsid w:val="005225EB"/>
    <w:rsid w:val="00672594"/>
    <w:rsid w:val="00702662"/>
    <w:rsid w:val="0095543E"/>
    <w:rsid w:val="00A23EE6"/>
    <w:rsid w:val="00D075F9"/>
    <w:rsid w:val="00DA0E5E"/>
    <w:rsid w:val="00F21EC1"/>
    <w:rsid w:val="00F91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E2F97-4D3B-46AB-9B0A-C5BBA284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5E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225EB"/>
    <w:rPr>
      <w:color w:val="0000FF"/>
      <w:u w:val="single"/>
    </w:rPr>
  </w:style>
  <w:style w:type="paragraph" w:styleId="a4">
    <w:name w:val="Normal (Web)"/>
    <w:basedOn w:val="a"/>
    <w:uiPriority w:val="99"/>
    <w:unhideWhenUsed/>
    <w:rsid w:val="0005430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8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Арсентьева Наталья Александровна</dc:creator>
  <cp:keywords/>
  <dc:description/>
  <cp:lastModifiedBy>Наталья</cp:lastModifiedBy>
  <cp:revision>2</cp:revision>
  <dcterms:created xsi:type="dcterms:W3CDTF">2024-09-27T14:05:00Z</dcterms:created>
  <dcterms:modified xsi:type="dcterms:W3CDTF">2024-09-27T14:05:00Z</dcterms:modified>
</cp:coreProperties>
</file>