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9417" w:type="dxa"/>
        <w:tblInd w:w="-1134" w:type="dxa"/>
        <w:tblLayout w:type="fixed"/>
        <w:tblLook w:val="04A0"/>
      </w:tblPr>
      <w:tblGrid>
        <w:gridCol w:w="250"/>
        <w:gridCol w:w="7239"/>
        <w:gridCol w:w="4689"/>
        <w:gridCol w:w="7239"/>
      </w:tblGrid>
      <w:tr w:rsidR="005A5F69" w:rsidRPr="001A4C6D" w:rsidTr="005A5F69">
        <w:trPr>
          <w:trHeight w:val="454"/>
        </w:trPr>
        <w:tc>
          <w:tcPr>
            <w:tcW w:w="250" w:type="dxa"/>
          </w:tcPr>
          <w:p w:rsidR="0050753E" w:rsidRPr="005A5F69" w:rsidRDefault="0050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9" w:type="dxa"/>
          </w:tcPr>
          <w:p w:rsidR="0050753E" w:rsidRPr="005A5F69" w:rsidRDefault="008C36D5" w:rsidP="001A4C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5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Бородулина Е.А., Васнева Ж.П., </w:t>
            </w:r>
            <w:proofErr w:type="spellStart"/>
            <w:r w:rsidRPr="005A5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Вдоушкина</w:t>
            </w:r>
            <w:proofErr w:type="spellEnd"/>
            <w:r w:rsidRPr="005A5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Е.С., Бородулин Б.Е., Поваляева Л.В. Особенности показателей клеточного иммунитета периферической крови у пациентов с поражением лёгких до 30 % при COVID-19. </w:t>
            </w:r>
            <w:proofErr w:type="spellStart"/>
            <w:r w:rsidRPr="005A5F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Acta</w:t>
            </w:r>
            <w:proofErr w:type="spellEnd"/>
            <w:r w:rsidRPr="005A5F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A5F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biomedica</w:t>
            </w:r>
            <w:proofErr w:type="spellEnd"/>
            <w:r w:rsidRPr="005A5F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A5F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scientifica</w:t>
            </w:r>
            <w:proofErr w:type="spellEnd"/>
            <w:r w:rsidRPr="005A5F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5A5F69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. – 2023. – </w:t>
            </w:r>
            <w:r w:rsidRPr="005A5F69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r w:rsidRPr="005A5F69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.8, №4. – </w:t>
            </w:r>
            <w:r w:rsidRPr="005A5F69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5A5F69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.101-108. </w:t>
            </w:r>
          </w:p>
        </w:tc>
        <w:tc>
          <w:tcPr>
            <w:tcW w:w="4689" w:type="dxa"/>
          </w:tcPr>
          <w:p w:rsidR="008C36D5" w:rsidRPr="005A5F69" w:rsidRDefault="008C36D5" w:rsidP="008C36D5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A5F69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Borodulina</w:t>
            </w:r>
            <w:proofErr w:type="spellEnd"/>
            <w:r w:rsidRPr="005A5F69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 E.A., </w:t>
            </w:r>
            <w:proofErr w:type="spellStart"/>
            <w:r w:rsidRPr="005A5F69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Vasneva</w:t>
            </w:r>
            <w:proofErr w:type="spellEnd"/>
            <w:r w:rsidRPr="005A5F69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5F69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Zh.P</w:t>
            </w:r>
            <w:proofErr w:type="spellEnd"/>
            <w:r w:rsidRPr="005A5F69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., </w:t>
            </w:r>
            <w:proofErr w:type="spellStart"/>
            <w:r w:rsidRPr="005A5F69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Vdoushkina</w:t>
            </w:r>
            <w:proofErr w:type="spellEnd"/>
            <w:r w:rsidRPr="005A5F69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 E.S., </w:t>
            </w:r>
            <w:proofErr w:type="spellStart"/>
            <w:r w:rsidRPr="005A5F69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Borodulin</w:t>
            </w:r>
            <w:proofErr w:type="spellEnd"/>
            <w:r w:rsidRPr="005A5F69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 B.E., </w:t>
            </w:r>
            <w:proofErr w:type="spellStart"/>
            <w:r w:rsidRPr="005A5F69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Povalyaeva</w:t>
            </w:r>
            <w:proofErr w:type="spellEnd"/>
            <w:r w:rsidRPr="005A5F69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 L.V. Features of peripheral blood cellular immunity parameters in patients with lung damage up to 30 % in COVID-19 </w:t>
            </w:r>
            <w:proofErr w:type="spellStart"/>
            <w:r w:rsidRPr="005A5F69">
              <w:rPr>
                <w:rStyle w:val="markedconten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Acta</w:t>
            </w:r>
            <w:proofErr w:type="spellEnd"/>
            <w:r w:rsidRPr="005A5F69">
              <w:rPr>
                <w:rStyle w:val="markedconten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5F69">
              <w:rPr>
                <w:rStyle w:val="markedconten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biomedica</w:t>
            </w:r>
            <w:proofErr w:type="spellEnd"/>
            <w:r w:rsidRPr="005A5F69">
              <w:rPr>
                <w:rStyle w:val="markedconten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 xml:space="preserve"> scientific, 2023, Vol.8, no.4, pp.101-108. </w:t>
            </w:r>
          </w:p>
          <w:p w:rsidR="0050753E" w:rsidRPr="005A5F69" w:rsidRDefault="005075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39" w:type="dxa"/>
          </w:tcPr>
          <w:p w:rsidR="008C36D5" w:rsidRPr="005A5F69" w:rsidRDefault="008C36D5" w:rsidP="008C36D5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5F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URL: https</w:t>
            </w:r>
            <w:proofErr w:type="gramStart"/>
            <w:r w:rsidRPr="005A5F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:/</w:t>
            </w:r>
            <w:proofErr w:type="gramEnd"/>
            <w:r w:rsidRPr="005A5F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/cyberleninka.ru/article/n/osobennosti-pokazateley-kletochnogo-immuniteta-perifericheskoy-krovi-u-patsientov-s-porazheniem-lyogkih-do-30-pri-covid-19.</w:t>
            </w:r>
            <w:r w:rsidR="001A4C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[</w:t>
            </w:r>
            <w:r w:rsidR="001A4C6D" w:rsidRPr="005A5F69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Doi:10.29413/ABS.2023-8.4.1.</w:t>
            </w:r>
            <w:r w:rsidR="001A4C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]</w:t>
            </w:r>
            <w:r w:rsidRPr="005A5F69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50753E" w:rsidRPr="005A5F69" w:rsidRDefault="005075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753E" w:rsidRPr="005A5F69" w:rsidTr="005A5F69">
        <w:trPr>
          <w:trHeight w:val="454"/>
        </w:trPr>
        <w:tc>
          <w:tcPr>
            <w:tcW w:w="250" w:type="dxa"/>
          </w:tcPr>
          <w:p w:rsidR="0050753E" w:rsidRPr="005A5F69" w:rsidRDefault="0050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9" w:type="dxa"/>
          </w:tcPr>
          <w:p w:rsidR="008C36D5" w:rsidRPr="005A5F69" w:rsidRDefault="008C36D5" w:rsidP="008C36D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Возрастная классификация по ВОЗ. Доступно по: https://glavkniga.ru/forum/topic/6904.</w:t>
            </w:r>
          </w:p>
          <w:p w:rsidR="008C36D5" w:rsidRPr="005A5F69" w:rsidRDefault="008C36D5" w:rsidP="008C36D5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Ссылка активна на 1</w:t>
            </w:r>
            <w:r w:rsidRPr="005A5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5A5F69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2024.</w:t>
            </w:r>
          </w:p>
          <w:p w:rsidR="0050753E" w:rsidRPr="005A5F69" w:rsidRDefault="0050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9" w:type="dxa"/>
          </w:tcPr>
          <w:p w:rsidR="0050753E" w:rsidRPr="005A5F69" w:rsidRDefault="0050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9" w:type="dxa"/>
          </w:tcPr>
          <w:p w:rsidR="008C36D5" w:rsidRPr="005A5F69" w:rsidRDefault="008C36D5" w:rsidP="008C36D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https://glavkniga.ru/forum/topic/6904.</w:t>
            </w:r>
          </w:p>
          <w:p w:rsidR="0050753E" w:rsidRPr="005A5F69" w:rsidRDefault="0050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3E" w:rsidRPr="005A5F69" w:rsidTr="005A5F69">
        <w:trPr>
          <w:trHeight w:val="454"/>
        </w:trPr>
        <w:tc>
          <w:tcPr>
            <w:tcW w:w="250" w:type="dxa"/>
          </w:tcPr>
          <w:p w:rsidR="0050753E" w:rsidRPr="005A5F69" w:rsidRDefault="0050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9" w:type="dxa"/>
          </w:tcPr>
          <w:p w:rsidR="008C36D5" w:rsidRPr="005A5F69" w:rsidRDefault="008C36D5" w:rsidP="008C36D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Данные по заболеваемости корью в мире по ВОЗ. Доступно по:        https://www.who.int/ru/news/item/05-12-2019-more-than-140-000-die-from-measles-as-cases-surge-worldwide. Ссылка активна на 1</w:t>
            </w:r>
            <w:r w:rsidRPr="005A5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5A5F69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2024.</w:t>
            </w:r>
          </w:p>
          <w:p w:rsidR="0050753E" w:rsidRPr="005A5F69" w:rsidRDefault="0050753E" w:rsidP="008C36D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9" w:type="dxa"/>
          </w:tcPr>
          <w:p w:rsidR="0050753E" w:rsidRPr="005A5F69" w:rsidRDefault="0050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9" w:type="dxa"/>
          </w:tcPr>
          <w:p w:rsidR="0050753E" w:rsidRPr="005A5F69" w:rsidRDefault="008C3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https://www.who.int/ru/news/item/05-12-2019-more-than-140-000-die-from-measles-as-cases-surge-worldwide</w:t>
            </w:r>
          </w:p>
        </w:tc>
      </w:tr>
      <w:tr w:rsidR="0050753E" w:rsidRPr="005A5F69" w:rsidTr="005A5F69">
        <w:trPr>
          <w:trHeight w:val="454"/>
        </w:trPr>
        <w:tc>
          <w:tcPr>
            <w:tcW w:w="250" w:type="dxa"/>
          </w:tcPr>
          <w:p w:rsidR="0050753E" w:rsidRPr="005A5F69" w:rsidRDefault="0050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9" w:type="dxa"/>
          </w:tcPr>
          <w:p w:rsidR="008C36D5" w:rsidRPr="005A5F69" w:rsidRDefault="008C36D5" w:rsidP="008C36D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F69">
              <w:rPr>
                <w:rFonts w:ascii="Times New Roman" w:hAnsi="Times New Roman" w:cs="Times New Roman"/>
                <w:sz w:val="24"/>
                <w:szCs w:val="24"/>
              </w:rPr>
              <w:t xml:space="preserve">Данные по заболеваемости корью в России с января по сентябрь 2023 </w:t>
            </w:r>
            <w:r w:rsidRPr="005A5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5A5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A5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rospotrebnadzor</w:t>
            </w:r>
            <w:proofErr w:type="spellEnd"/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A5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5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deyatelnost</w:t>
            </w:r>
            <w:proofErr w:type="spellEnd"/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A5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epidemiological</w:t>
            </w:r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5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surveillance</w:t>
            </w:r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/?</w:t>
            </w:r>
            <w:r w:rsidRPr="005A5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ELEMENT</w:t>
            </w:r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A5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=24402</w:t>
            </w:r>
          </w:p>
          <w:p w:rsidR="0050753E" w:rsidRPr="005A5F69" w:rsidRDefault="0050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9" w:type="dxa"/>
          </w:tcPr>
          <w:p w:rsidR="0050753E" w:rsidRPr="005A5F69" w:rsidRDefault="0050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9" w:type="dxa"/>
          </w:tcPr>
          <w:p w:rsidR="0050753E" w:rsidRPr="005A5F69" w:rsidRDefault="008C3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5A5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A5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rospotrebnadzor</w:t>
            </w:r>
            <w:proofErr w:type="spellEnd"/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A5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5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deyatelnost</w:t>
            </w:r>
            <w:proofErr w:type="spellEnd"/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A5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epidemiological</w:t>
            </w:r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5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surveillance</w:t>
            </w:r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/?</w:t>
            </w:r>
            <w:r w:rsidRPr="005A5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ELEMENT</w:t>
            </w:r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A5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=24402</w:t>
            </w:r>
          </w:p>
        </w:tc>
      </w:tr>
      <w:tr w:rsidR="0050753E" w:rsidRPr="005A5F69" w:rsidTr="005A5F69">
        <w:trPr>
          <w:trHeight w:val="454"/>
        </w:trPr>
        <w:tc>
          <w:tcPr>
            <w:tcW w:w="250" w:type="dxa"/>
          </w:tcPr>
          <w:p w:rsidR="0050753E" w:rsidRPr="005A5F69" w:rsidRDefault="0050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9" w:type="dxa"/>
          </w:tcPr>
          <w:p w:rsidR="008C36D5" w:rsidRPr="005A5F69" w:rsidRDefault="008C36D5" w:rsidP="008C36D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F69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proofErr w:type="gramStart"/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по кампании по вакцинации против кори в мире по ВОЗ</w:t>
            </w:r>
            <w:proofErr w:type="gramEnd"/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. Доступно по: https://www.who.int/ru/news/item/10-11-2021-global-progress-against-measles-threatened-amidst-covid-19-pandemic. Ссылка активна на 18 сентября 2024.</w:t>
            </w:r>
          </w:p>
          <w:p w:rsidR="0050753E" w:rsidRPr="005A5F69" w:rsidRDefault="0050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9" w:type="dxa"/>
          </w:tcPr>
          <w:p w:rsidR="0050753E" w:rsidRPr="005A5F69" w:rsidRDefault="0050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9" w:type="dxa"/>
          </w:tcPr>
          <w:p w:rsidR="0050753E" w:rsidRPr="005A5F69" w:rsidRDefault="008C3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https://www.who.int/ru/news/item/10-11-2021-global-progress-against-measles-threatened-amidst-covid-19-pandemic</w:t>
            </w:r>
          </w:p>
        </w:tc>
      </w:tr>
      <w:tr w:rsidR="005A5F69" w:rsidRPr="001A4C6D" w:rsidTr="005A5F69">
        <w:trPr>
          <w:trHeight w:val="454"/>
        </w:trPr>
        <w:tc>
          <w:tcPr>
            <w:tcW w:w="250" w:type="dxa"/>
          </w:tcPr>
          <w:p w:rsidR="0050753E" w:rsidRPr="005A5F69" w:rsidRDefault="0050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9" w:type="dxa"/>
          </w:tcPr>
          <w:p w:rsidR="0050753E" w:rsidRPr="005A5F69" w:rsidRDefault="008C36D5" w:rsidP="00CB377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5F69">
              <w:rPr>
                <w:rFonts w:ascii="Times New Roman" w:hAnsi="Times New Roman" w:cs="Times New Roman"/>
                <w:sz w:val="24"/>
                <w:szCs w:val="24"/>
              </w:rPr>
              <w:t xml:space="preserve">Ерещенко А.А. Лабораторный мониторинг эффективности </w:t>
            </w:r>
            <w:proofErr w:type="spellStart"/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поствакцинального</w:t>
            </w:r>
            <w:proofErr w:type="spellEnd"/>
            <w:r w:rsidRPr="005A5F69">
              <w:rPr>
                <w:rFonts w:ascii="Times New Roman" w:hAnsi="Times New Roman" w:cs="Times New Roman"/>
                <w:sz w:val="24"/>
                <w:szCs w:val="24"/>
              </w:rPr>
              <w:t xml:space="preserve"> противокоревого иммунного ответа // Медицинская иммунология. – 2020. – Т.22, №3. – С.563-568. </w:t>
            </w:r>
            <w:r w:rsidRPr="005A5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DOI: 10.15789/1563-0625-LMO-1876. </w:t>
            </w:r>
          </w:p>
        </w:tc>
        <w:tc>
          <w:tcPr>
            <w:tcW w:w="4689" w:type="dxa"/>
          </w:tcPr>
          <w:p w:rsidR="008C36D5" w:rsidRPr="005A5F69" w:rsidRDefault="008C36D5" w:rsidP="008C36D5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5A5F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Ereschenko</w:t>
            </w:r>
            <w:proofErr w:type="spellEnd"/>
            <w:r w:rsidRPr="005A5F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A.A. Laboratory monitoring of the effectiveness of </w:t>
            </w:r>
            <w:proofErr w:type="spellStart"/>
            <w:r w:rsidRPr="005A5F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postvaccinal</w:t>
            </w:r>
            <w:proofErr w:type="spellEnd"/>
            <w:r w:rsidRPr="005A5F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anti-</w:t>
            </w:r>
            <w:proofErr w:type="spellStart"/>
            <w:r w:rsidRPr="005A5F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korean</w:t>
            </w:r>
            <w:proofErr w:type="spellEnd"/>
            <w:r w:rsidRPr="005A5F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immune response</w:t>
            </w:r>
            <w:r w:rsidRPr="005A5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Medical Immunology, 2020, Vol.22, no.3, pp.563-568. </w:t>
            </w:r>
          </w:p>
          <w:p w:rsidR="0050753E" w:rsidRPr="005A5F69" w:rsidRDefault="005075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39" w:type="dxa"/>
          </w:tcPr>
          <w:p w:rsidR="008C36D5" w:rsidRPr="005A5F69" w:rsidRDefault="00C20D52" w:rsidP="008C36D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8C36D5" w:rsidRPr="005A5F6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https://cyberleninka.ru/article/n/laboratornyy-monitoring-effektivnosti-postvaktsinalnogo-protivokorevogo-immunnogo-otveta</w:t>
              </w:r>
            </w:hyperlink>
            <w:r w:rsidR="008C36D5" w:rsidRPr="005A5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0753E" w:rsidRPr="005A5F69" w:rsidRDefault="001A4C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5A5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 10.15789/1563-0625-LMO-1876.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50753E" w:rsidRPr="005A5F69" w:rsidTr="005A5F69">
        <w:trPr>
          <w:trHeight w:val="454"/>
        </w:trPr>
        <w:tc>
          <w:tcPr>
            <w:tcW w:w="250" w:type="dxa"/>
          </w:tcPr>
          <w:p w:rsidR="0050753E" w:rsidRPr="005A5F69" w:rsidRDefault="0050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9" w:type="dxa"/>
          </w:tcPr>
          <w:p w:rsidR="0050753E" w:rsidRPr="005A5F69" w:rsidRDefault="008C36D5" w:rsidP="001A4C6D">
            <w:pPr>
              <w:pStyle w:val="1"/>
              <w:shd w:val="clear" w:color="auto" w:fill="FFFFFF"/>
              <w:rPr>
                <w:sz w:val="24"/>
                <w:szCs w:val="24"/>
              </w:rPr>
            </w:pPr>
            <w:r w:rsidRPr="005A5F69">
              <w:rPr>
                <w:b w:val="0"/>
                <w:sz w:val="24"/>
                <w:szCs w:val="24"/>
              </w:rPr>
              <w:t xml:space="preserve">Ерещенко А.А., </w:t>
            </w:r>
            <w:proofErr w:type="spellStart"/>
            <w:r w:rsidRPr="005A5F69">
              <w:rPr>
                <w:b w:val="0"/>
                <w:sz w:val="24"/>
                <w:szCs w:val="24"/>
              </w:rPr>
              <w:t>Гусякова</w:t>
            </w:r>
            <w:proofErr w:type="spellEnd"/>
            <w:r w:rsidRPr="005A5F69">
              <w:rPr>
                <w:b w:val="0"/>
                <w:sz w:val="24"/>
                <w:szCs w:val="24"/>
              </w:rPr>
              <w:t xml:space="preserve"> О.А., </w:t>
            </w:r>
            <w:proofErr w:type="spellStart"/>
            <w:r w:rsidRPr="005A5F69">
              <w:rPr>
                <w:b w:val="0"/>
                <w:sz w:val="24"/>
                <w:szCs w:val="24"/>
              </w:rPr>
              <w:t>Гильмиярова</w:t>
            </w:r>
            <w:proofErr w:type="spellEnd"/>
            <w:r w:rsidRPr="005A5F69">
              <w:rPr>
                <w:b w:val="0"/>
                <w:sz w:val="24"/>
                <w:szCs w:val="24"/>
              </w:rPr>
              <w:t xml:space="preserve"> Ф.Н., </w:t>
            </w:r>
            <w:proofErr w:type="spellStart"/>
            <w:r w:rsidRPr="005A5F69">
              <w:rPr>
                <w:b w:val="0"/>
                <w:sz w:val="24"/>
                <w:szCs w:val="24"/>
              </w:rPr>
              <w:t>Сонис</w:t>
            </w:r>
            <w:proofErr w:type="spellEnd"/>
            <w:r w:rsidRPr="005A5F69">
              <w:rPr>
                <w:b w:val="0"/>
                <w:sz w:val="24"/>
                <w:szCs w:val="24"/>
              </w:rPr>
              <w:t xml:space="preserve"> А.Г., </w:t>
            </w:r>
            <w:proofErr w:type="spellStart"/>
            <w:r w:rsidRPr="005A5F69">
              <w:rPr>
                <w:b w:val="0"/>
                <w:sz w:val="24"/>
                <w:szCs w:val="24"/>
              </w:rPr>
              <w:t>Неняйкин</w:t>
            </w:r>
            <w:proofErr w:type="spellEnd"/>
            <w:r w:rsidRPr="005A5F69">
              <w:rPr>
                <w:b w:val="0"/>
                <w:sz w:val="24"/>
                <w:szCs w:val="24"/>
              </w:rPr>
              <w:t xml:space="preserve"> С.С.</w:t>
            </w:r>
            <w:r w:rsidRPr="005A5F69">
              <w:rPr>
                <w:color w:val="000000"/>
                <w:sz w:val="24"/>
                <w:szCs w:val="24"/>
              </w:rPr>
              <w:t xml:space="preserve"> </w:t>
            </w:r>
            <w:r w:rsidRPr="005A5F69">
              <w:rPr>
                <w:b w:val="0"/>
                <w:color w:val="000000"/>
                <w:sz w:val="24"/>
                <w:szCs w:val="24"/>
              </w:rPr>
              <w:t xml:space="preserve">Лабораторный мониторинг формирования </w:t>
            </w:r>
            <w:proofErr w:type="spellStart"/>
            <w:r w:rsidRPr="005A5F69">
              <w:rPr>
                <w:b w:val="0"/>
                <w:color w:val="000000"/>
                <w:sz w:val="24"/>
                <w:szCs w:val="24"/>
              </w:rPr>
              <w:lastRenderedPageBreak/>
              <w:t>поствакцинального</w:t>
            </w:r>
            <w:proofErr w:type="spellEnd"/>
            <w:r w:rsidRPr="005A5F69">
              <w:rPr>
                <w:b w:val="0"/>
                <w:color w:val="000000"/>
                <w:sz w:val="24"/>
                <w:szCs w:val="24"/>
              </w:rPr>
              <w:t xml:space="preserve"> гуморального иммунитета к вирусу кори</w:t>
            </w:r>
            <w:r w:rsidRPr="005A5F69">
              <w:rPr>
                <w:sz w:val="24"/>
                <w:szCs w:val="24"/>
              </w:rPr>
              <w:t xml:space="preserve"> // </w:t>
            </w:r>
            <w:r w:rsidRPr="005A5F69">
              <w:rPr>
                <w:b w:val="0"/>
                <w:sz w:val="24"/>
                <w:szCs w:val="24"/>
              </w:rPr>
              <w:t xml:space="preserve">Иммунопатология, аллергология, </w:t>
            </w:r>
            <w:proofErr w:type="spellStart"/>
            <w:r w:rsidRPr="005A5F69">
              <w:rPr>
                <w:b w:val="0"/>
                <w:sz w:val="24"/>
                <w:szCs w:val="24"/>
              </w:rPr>
              <w:t>инфектология</w:t>
            </w:r>
            <w:proofErr w:type="spellEnd"/>
            <w:r w:rsidRPr="005A5F69">
              <w:rPr>
                <w:b w:val="0"/>
                <w:sz w:val="24"/>
                <w:szCs w:val="24"/>
              </w:rPr>
              <w:t xml:space="preserve">. – 2019. – Т.3, №2. – С.87-90. </w:t>
            </w:r>
          </w:p>
        </w:tc>
        <w:tc>
          <w:tcPr>
            <w:tcW w:w="4689" w:type="dxa"/>
          </w:tcPr>
          <w:p w:rsidR="0050753E" w:rsidRPr="001A4C6D" w:rsidRDefault="008C36D5" w:rsidP="001A4C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A5F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Ereshchenko</w:t>
            </w:r>
            <w:proofErr w:type="spellEnd"/>
            <w:r w:rsidRPr="005A5F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A.A., </w:t>
            </w:r>
            <w:proofErr w:type="spellStart"/>
            <w:r w:rsidRPr="005A5F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Gusyakova</w:t>
            </w:r>
            <w:proofErr w:type="spellEnd"/>
            <w:r w:rsidRPr="005A5F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O.A., </w:t>
            </w:r>
            <w:proofErr w:type="spellStart"/>
            <w:r w:rsidRPr="005A5F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Gilmiyarova</w:t>
            </w:r>
            <w:proofErr w:type="spellEnd"/>
            <w:r w:rsidRPr="005A5F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F.N., </w:t>
            </w:r>
            <w:proofErr w:type="spellStart"/>
            <w:r w:rsidRPr="005A5F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Sonis</w:t>
            </w:r>
            <w:proofErr w:type="spellEnd"/>
            <w:r w:rsidRPr="005A5F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A.G., </w:t>
            </w:r>
            <w:proofErr w:type="spellStart"/>
            <w:r w:rsidRPr="005A5F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Nenyaykin</w:t>
            </w:r>
            <w:proofErr w:type="spellEnd"/>
            <w:r w:rsidRPr="005A5F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A5F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S.S. Laboratory monitoring of </w:t>
            </w:r>
            <w:proofErr w:type="spellStart"/>
            <w:r w:rsidRPr="005A5F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postvaccine</w:t>
            </w:r>
            <w:proofErr w:type="spellEnd"/>
            <w:r w:rsidRPr="005A5F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5F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humoral</w:t>
            </w:r>
            <w:proofErr w:type="spellEnd"/>
            <w:r w:rsidRPr="005A5F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immunity to measles virus </w:t>
            </w:r>
            <w:proofErr w:type="spellStart"/>
            <w:r w:rsidRPr="005A5F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Immunopathology</w:t>
            </w:r>
            <w:proofErr w:type="spellEnd"/>
            <w:r w:rsidRPr="005A5F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A5F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allergology</w:t>
            </w:r>
            <w:proofErr w:type="spellEnd"/>
            <w:r w:rsidRPr="005A5F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A5F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infectology</w:t>
            </w:r>
            <w:proofErr w:type="spellEnd"/>
            <w:r w:rsidRPr="005A5F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2019, Vol.3, no.2, pp.87-90. </w:t>
            </w:r>
          </w:p>
        </w:tc>
        <w:tc>
          <w:tcPr>
            <w:tcW w:w="7239" w:type="dxa"/>
          </w:tcPr>
          <w:p w:rsidR="008C36D5" w:rsidRPr="005A5F69" w:rsidRDefault="008C36D5" w:rsidP="008C36D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F6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https://www.immunopathology.com/ru/article.php?carticle=960</w:t>
            </w:r>
          </w:p>
          <w:p w:rsidR="001A4C6D" w:rsidRPr="005A5F69" w:rsidRDefault="001A4C6D" w:rsidP="001A4C6D">
            <w:pPr>
              <w:pStyle w:val="1"/>
              <w:shd w:val="clear" w:color="auto" w:fill="FFFFFF"/>
              <w:outlineLvl w:val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[</w:t>
            </w:r>
            <w:r w:rsidRPr="005A5F69">
              <w:rPr>
                <w:b w:val="0"/>
                <w:sz w:val="24"/>
                <w:szCs w:val="24"/>
              </w:rPr>
              <w:t>DOI: 10.14427/jipai.2019.3.87</w:t>
            </w:r>
            <w:r>
              <w:rPr>
                <w:b w:val="0"/>
                <w:sz w:val="24"/>
                <w:szCs w:val="24"/>
              </w:rPr>
              <w:t>]</w:t>
            </w:r>
          </w:p>
          <w:p w:rsidR="0050753E" w:rsidRPr="005A5F69" w:rsidRDefault="0050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3E" w:rsidRPr="005A5F69" w:rsidTr="005A5F69">
        <w:trPr>
          <w:trHeight w:val="454"/>
        </w:trPr>
        <w:tc>
          <w:tcPr>
            <w:tcW w:w="250" w:type="dxa"/>
          </w:tcPr>
          <w:p w:rsidR="0050753E" w:rsidRPr="005A5F69" w:rsidRDefault="0050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239" w:type="dxa"/>
          </w:tcPr>
          <w:p w:rsidR="008C36D5" w:rsidRPr="005A5F69" w:rsidRDefault="008C36D5" w:rsidP="008C36D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здравоохранения Российской Федерации от 6 декабря 2021 г. N 1122н "Об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прививок". Доступно по: https://normativ.kontur.ru/document?moduleId=1&amp;documentId=410331. Ссылка активна на 18 сентября 2024.</w:t>
            </w:r>
          </w:p>
          <w:p w:rsidR="0050753E" w:rsidRPr="005A5F69" w:rsidRDefault="0050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9" w:type="dxa"/>
          </w:tcPr>
          <w:p w:rsidR="0050753E" w:rsidRPr="005A5F69" w:rsidRDefault="0050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9" w:type="dxa"/>
          </w:tcPr>
          <w:p w:rsidR="0050753E" w:rsidRPr="005A5F69" w:rsidRDefault="008C3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https://normativ.kontur.ru/document?moduleId=1&amp;documentId=410331.</w:t>
            </w:r>
          </w:p>
        </w:tc>
      </w:tr>
      <w:tr w:rsidR="0050753E" w:rsidRPr="005A5F69" w:rsidTr="005A5F69">
        <w:trPr>
          <w:trHeight w:val="454"/>
        </w:trPr>
        <w:tc>
          <w:tcPr>
            <w:tcW w:w="250" w:type="dxa"/>
          </w:tcPr>
          <w:p w:rsidR="0050753E" w:rsidRPr="005A5F69" w:rsidRDefault="0050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9" w:type="dxa"/>
          </w:tcPr>
          <w:p w:rsidR="0050753E" w:rsidRPr="005A5F69" w:rsidRDefault="008C36D5" w:rsidP="00CB377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Семененко</w:t>
            </w:r>
            <w:proofErr w:type="spellEnd"/>
            <w:r w:rsidRPr="005A5F69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Ноздрачева</w:t>
            </w:r>
            <w:proofErr w:type="spellEnd"/>
            <w:r w:rsidRPr="005A5F69">
              <w:rPr>
                <w:rFonts w:ascii="Times New Roman" w:hAnsi="Times New Roman" w:cs="Times New Roman"/>
                <w:sz w:val="24"/>
                <w:szCs w:val="24"/>
              </w:rPr>
              <w:t xml:space="preserve"> А.В. Анализ и перспективы развития эпидемической ситуации по кори в условиях пандемии COVID-19 // Эпидемиология и </w:t>
            </w:r>
            <w:proofErr w:type="spellStart"/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вакцинопрофилактика</w:t>
            </w:r>
            <w:proofErr w:type="spellEnd"/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. – 2021. Т</w:t>
            </w:r>
            <w:r w:rsidRPr="005A5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.20, №5. – </w:t>
            </w:r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A5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21-31</w:t>
            </w:r>
            <w:r w:rsidRPr="00CB3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4689" w:type="dxa"/>
          </w:tcPr>
          <w:p w:rsidR="0050753E" w:rsidRPr="00CB377A" w:rsidRDefault="008C36D5" w:rsidP="00CB377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A5F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Semenenko</w:t>
            </w:r>
            <w:proofErr w:type="spellEnd"/>
            <w:r w:rsidRPr="005A5F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T.A., </w:t>
            </w:r>
            <w:proofErr w:type="spellStart"/>
            <w:r w:rsidRPr="005A5F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Nozdracheva</w:t>
            </w:r>
            <w:proofErr w:type="spellEnd"/>
            <w:r w:rsidRPr="005A5F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A.V. Analysis and prospects for the development of the epidemic situation of measles in the pandemic COVID-19 </w:t>
            </w:r>
            <w:r w:rsidRPr="005A5F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Epidemiology and Vaccine Prophylaxis, 2021, Vol.20, no.5, pp.21-31.</w:t>
            </w:r>
            <w:r w:rsidRPr="005A5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39" w:type="dxa"/>
          </w:tcPr>
          <w:p w:rsidR="008C36D5" w:rsidRPr="005A5F69" w:rsidRDefault="00C20D52" w:rsidP="008C36D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C36D5" w:rsidRPr="005A5F6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8C36D5" w:rsidRPr="005A5F6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proofErr w:type="spellStart"/>
              <w:r w:rsidR="008C36D5" w:rsidRPr="005A5F6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doi</w:t>
              </w:r>
              <w:proofErr w:type="spellEnd"/>
              <w:r w:rsidR="008C36D5" w:rsidRPr="005A5F6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8C36D5" w:rsidRPr="005A5F6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org</w:t>
              </w:r>
              <w:r w:rsidR="008C36D5" w:rsidRPr="005A5F6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/10.31631/2073-3046-2021-20-5-21-31</w:t>
              </w:r>
            </w:hyperlink>
          </w:p>
          <w:p w:rsidR="0050753E" w:rsidRPr="005A5F69" w:rsidRDefault="0050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3E" w:rsidRPr="005A5F69" w:rsidTr="005A5F69">
        <w:trPr>
          <w:trHeight w:val="454"/>
        </w:trPr>
        <w:tc>
          <w:tcPr>
            <w:tcW w:w="250" w:type="dxa"/>
          </w:tcPr>
          <w:p w:rsidR="0050753E" w:rsidRPr="005A5F69" w:rsidRDefault="008C3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9" w:type="dxa"/>
          </w:tcPr>
          <w:p w:rsidR="008C36D5" w:rsidRPr="005A5F69" w:rsidRDefault="008C36D5" w:rsidP="008C36D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5A5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Ignatyev</w:t>
            </w:r>
            <w:proofErr w:type="spellEnd"/>
            <w:r w:rsidRPr="005A5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O, </w:t>
            </w:r>
            <w:proofErr w:type="spellStart"/>
            <w:r w:rsidRPr="005A5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Panyita</w:t>
            </w:r>
            <w:proofErr w:type="spellEnd"/>
            <w:r w:rsidRPr="005A5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O, </w:t>
            </w:r>
            <w:proofErr w:type="spellStart"/>
            <w:r w:rsidRPr="005A5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Prutiian</w:t>
            </w:r>
            <w:proofErr w:type="spellEnd"/>
            <w:r w:rsidRPr="005A5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T, </w:t>
            </w:r>
            <w:proofErr w:type="spellStart"/>
            <w:r w:rsidRPr="005A5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Kostromin</w:t>
            </w:r>
            <w:proofErr w:type="spellEnd"/>
            <w:r w:rsidRPr="005A5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P. </w:t>
            </w:r>
            <w:proofErr w:type="spellStart"/>
            <w:r w:rsidRPr="005A5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Haematological</w:t>
            </w:r>
            <w:proofErr w:type="spellEnd"/>
            <w:r w:rsidRPr="005A5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changes in sailors who had COVID-19. </w:t>
            </w:r>
            <w:proofErr w:type="spellStart"/>
            <w:r w:rsidRPr="005A5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Int</w:t>
            </w:r>
            <w:proofErr w:type="spellEnd"/>
            <w:r w:rsidRPr="005A5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5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Marit</w:t>
            </w:r>
            <w:proofErr w:type="spellEnd"/>
            <w:r w:rsidRPr="005A5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Health, 2022, Vol.73, no.4, pp.178-180. </w:t>
            </w:r>
            <w:r w:rsidRPr="005A5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PMID: 36583404.</w:t>
            </w:r>
          </w:p>
          <w:p w:rsidR="0050753E" w:rsidRPr="005A5F69" w:rsidRDefault="0050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9" w:type="dxa"/>
          </w:tcPr>
          <w:p w:rsidR="0050753E" w:rsidRPr="005A5F69" w:rsidRDefault="003C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39" w:type="dxa"/>
          </w:tcPr>
          <w:p w:rsidR="0050753E" w:rsidRDefault="001A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326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https://pubmed.ncbi.nlm.nih.gov/36583404/</w:t>
              </w:r>
            </w:hyperlink>
          </w:p>
          <w:p w:rsidR="001A4C6D" w:rsidRPr="001A4C6D" w:rsidRDefault="001A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[</w:t>
            </w:r>
            <w:proofErr w:type="spellStart"/>
            <w:r w:rsidRPr="005A5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Doi</w:t>
            </w:r>
            <w:proofErr w:type="spellEnd"/>
            <w:r w:rsidRPr="005A5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: 10.5603/IMH.2022.0031.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]</w:t>
            </w:r>
          </w:p>
        </w:tc>
      </w:tr>
      <w:tr w:rsidR="005A5F69" w:rsidRPr="001A4C6D" w:rsidTr="005A5F69">
        <w:trPr>
          <w:trHeight w:val="454"/>
        </w:trPr>
        <w:tc>
          <w:tcPr>
            <w:tcW w:w="250" w:type="dxa"/>
          </w:tcPr>
          <w:p w:rsidR="0050753E" w:rsidRPr="005A5F69" w:rsidRDefault="0050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36D5" w:rsidRPr="005A5F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9" w:type="dxa"/>
          </w:tcPr>
          <w:p w:rsidR="0050753E" w:rsidRPr="005A5F69" w:rsidRDefault="003C1414" w:rsidP="001A4C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5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5A5F6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atel MK, Goodson JL, Alexander JP </w:t>
            </w:r>
            <w:proofErr w:type="spellStart"/>
            <w:r w:rsidRPr="005A5F6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Jr</w:t>
            </w:r>
            <w:proofErr w:type="spellEnd"/>
            <w:r w:rsidRPr="005A5F6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5A5F6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Kretsinger</w:t>
            </w:r>
            <w:proofErr w:type="spellEnd"/>
            <w:r w:rsidRPr="005A5F6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K, </w:t>
            </w:r>
            <w:proofErr w:type="spellStart"/>
            <w:r w:rsidRPr="005A5F6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Sodha</w:t>
            </w:r>
            <w:proofErr w:type="spellEnd"/>
            <w:r w:rsidRPr="005A5F6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SV, </w:t>
            </w:r>
            <w:proofErr w:type="spellStart"/>
            <w:r w:rsidRPr="005A5F6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Steulet</w:t>
            </w:r>
            <w:proofErr w:type="spellEnd"/>
            <w:r w:rsidRPr="005A5F6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C, </w:t>
            </w:r>
            <w:proofErr w:type="spellStart"/>
            <w:r w:rsidRPr="005A5F6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Gacic-Dobo</w:t>
            </w:r>
            <w:proofErr w:type="spellEnd"/>
            <w:r w:rsidRPr="005A5F6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M, Rota PA, McFarland J, </w:t>
            </w:r>
            <w:proofErr w:type="spellStart"/>
            <w:r w:rsidRPr="005A5F6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Menning</w:t>
            </w:r>
            <w:proofErr w:type="spellEnd"/>
            <w:r w:rsidRPr="005A5F6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L, </w:t>
            </w:r>
            <w:proofErr w:type="spellStart"/>
            <w:r w:rsidRPr="005A5F6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Mulders</w:t>
            </w:r>
            <w:proofErr w:type="spellEnd"/>
            <w:r w:rsidRPr="005A5F6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MN, </w:t>
            </w:r>
            <w:proofErr w:type="spellStart"/>
            <w:r w:rsidRPr="005A5F6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Crowcroft</w:t>
            </w:r>
            <w:proofErr w:type="spellEnd"/>
            <w:r w:rsidRPr="005A5F6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NS. </w:t>
            </w:r>
            <w:r w:rsidRPr="005A5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Progress Toward Regional Measles Elimination – Worldwide, 2000–2019. MMWR </w:t>
            </w:r>
            <w:proofErr w:type="spellStart"/>
            <w:r w:rsidRPr="005A5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Morb</w:t>
            </w:r>
            <w:proofErr w:type="spellEnd"/>
            <w:r w:rsidRPr="005A5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Mortal Wkly Rep., 2020, Vol.69, no.45, pp.1700-1705. </w:t>
            </w:r>
            <w:r w:rsidRPr="005A5F6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PMID: 33180759; PMCID: PMC7660667. </w:t>
            </w:r>
          </w:p>
        </w:tc>
        <w:tc>
          <w:tcPr>
            <w:tcW w:w="4689" w:type="dxa"/>
          </w:tcPr>
          <w:p w:rsidR="0050753E" w:rsidRPr="005A5F69" w:rsidRDefault="003C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39" w:type="dxa"/>
          </w:tcPr>
          <w:p w:rsidR="003C1414" w:rsidRPr="005A5F69" w:rsidRDefault="003C1414" w:rsidP="003C141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5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https://doi: 10.15585/mmwr.mm6945a6.</w:t>
            </w:r>
          </w:p>
          <w:p w:rsidR="0050753E" w:rsidRPr="005A5F69" w:rsidRDefault="001A4C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[</w:t>
            </w:r>
            <w:proofErr w:type="spellStart"/>
            <w:r w:rsidRPr="005A5F6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Doi</w:t>
            </w:r>
            <w:proofErr w:type="spellEnd"/>
            <w:r w:rsidRPr="005A5F6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: 10.15585/mmwr.mm6945a6.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]</w:t>
            </w:r>
          </w:p>
        </w:tc>
      </w:tr>
      <w:tr w:rsidR="005A5F69" w:rsidRPr="005A5F69" w:rsidTr="005A5F69">
        <w:trPr>
          <w:trHeight w:val="475"/>
        </w:trPr>
        <w:tc>
          <w:tcPr>
            <w:tcW w:w="250" w:type="dxa"/>
          </w:tcPr>
          <w:p w:rsidR="0050753E" w:rsidRPr="005A5F69" w:rsidRDefault="0050753E" w:rsidP="008C3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36D5" w:rsidRPr="005A5F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9" w:type="dxa"/>
          </w:tcPr>
          <w:p w:rsidR="0050753E" w:rsidRPr="005A5F69" w:rsidRDefault="003C1414" w:rsidP="001A4C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A5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Sarna</w:t>
            </w:r>
            <w:proofErr w:type="spellEnd"/>
            <w:r w:rsidRPr="005A5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JS, </w:t>
            </w:r>
            <w:proofErr w:type="spellStart"/>
            <w:r w:rsidRPr="005A5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Shafat</w:t>
            </w:r>
            <w:proofErr w:type="spellEnd"/>
            <w:r w:rsidRPr="005A5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M, </w:t>
            </w:r>
            <w:proofErr w:type="spellStart"/>
            <w:r w:rsidRPr="005A5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Shafi</w:t>
            </w:r>
            <w:proofErr w:type="spellEnd"/>
            <w:r w:rsidRPr="005A5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A, </w:t>
            </w:r>
            <w:proofErr w:type="spellStart"/>
            <w:r w:rsidRPr="005A5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Kour</w:t>
            </w:r>
            <w:proofErr w:type="spellEnd"/>
            <w:r w:rsidRPr="005A5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H, </w:t>
            </w:r>
            <w:proofErr w:type="spellStart"/>
            <w:r w:rsidRPr="005A5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Sahaf</w:t>
            </w:r>
            <w:proofErr w:type="spellEnd"/>
            <w:r w:rsidRPr="005A5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B, </w:t>
            </w:r>
            <w:proofErr w:type="spellStart"/>
            <w:r w:rsidRPr="005A5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Shafi</w:t>
            </w:r>
            <w:proofErr w:type="spellEnd"/>
            <w:r w:rsidRPr="005A5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A. Hematological Profile with Peripheral Blood Smear Morphology of Admitted COVID-19 Infected Patients: A Study at a COVID Dedicated Hospital in Kashmir. J Assoc Physicians India, 2022, Vol.70, no.12, pp.11-12. PMID: 37355968.</w:t>
            </w:r>
          </w:p>
        </w:tc>
        <w:tc>
          <w:tcPr>
            <w:tcW w:w="4689" w:type="dxa"/>
          </w:tcPr>
          <w:p w:rsidR="0050753E" w:rsidRPr="005A5F69" w:rsidRDefault="003C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39" w:type="dxa"/>
          </w:tcPr>
          <w:p w:rsidR="0050753E" w:rsidRDefault="001A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0326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326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0326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pubmed</w:t>
              </w:r>
              <w:proofErr w:type="spellEnd"/>
              <w:r w:rsidRPr="000326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326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ncbi</w:t>
              </w:r>
              <w:proofErr w:type="spellEnd"/>
              <w:r w:rsidRPr="000326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326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nlm</w:t>
              </w:r>
              <w:proofErr w:type="spellEnd"/>
              <w:r w:rsidRPr="000326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326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nih</w:t>
              </w:r>
              <w:proofErr w:type="spellEnd"/>
              <w:r w:rsidRPr="000326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326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Pr="000326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/37355968/</w:t>
              </w:r>
            </w:hyperlink>
          </w:p>
          <w:p w:rsidR="001A4C6D" w:rsidRPr="005A5F69" w:rsidRDefault="001A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[</w:t>
            </w:r>
            <w:proofErr w:type="spellStart"/>
            <w:r w:rsidRPr="005A5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Doi</w:t>
            </w:r>
            <w:proofErr w:type="spellEnd"/>
            <w:r w:rsidRPr="005A5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: 10.5005/japi-11001-0149.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]</w:t>
            </w:r>
          </w:p>
        </w:tc>
      </w:tr>
    </w:tbl>
    <w:p w:rsidR="008041BB" w:rsidRPr="003C1414" w:rsidRDefault="008041BB"/>
    <w:sectPr w:rsidR="008041BB" w:rsidRPr="003C1414" w:rsidSect="005075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753E"/>
    <w:rsid w:val="001509A4"/>
    <w:rsid w:val="001A4C6D"/>
    <w:rsid w:val="003C1414"/>
    <w:rsid w:val="0050753E"/>
    <w:rsid w:val="005A5F69"/>
    <w:rsid w:val="008041BB"/>
    <w:rsid w:val="008C36D5"/>
    <w:rsid w:val="00C20D52"/>
    <w:rsid w:val="00CB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1BB"/>
  </w:style>
  <w:style w:type="paragraph" w:styleId="1">
    <w:name w:val="heading 1"/>
    <w:basedOn w:val="a"/>
    <w:link w:val="10"/>
    <w:uiPriority w:val="9"/>
    <w:qFormat/>
    <w:rsid w:val="008C36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8C36D5"/>
  </w:style>
  <w:style w:type="paragraph" w:styleId="a4">
    <w:name w:val="No Spacing"/>
    <w:uiPriority w:val="1"/>
    <w:qFormat/>
    <w:rsid w:val="008C36D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8C36D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C36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Placeholder Text"/>
    <w:basedOn w:val="a0"/>
    <w:uiPriority w:val="99"/>
    <w:semiHidden/>
    <w:rsid w:val="001A4C6D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1A4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4C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ubmed.ncbi.nlm.nih.gov/3735596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med.ncbi.nlm.nih.gov/36583404/" TargetMode="External"/><Relationship Id="rId5" Type="http://schemas.openxmlformats.org/officeDocument/2006/relationships/hyperlink" Target="https://doi.org/10.31631/2073-3046-2021-20-5-21-31" TargetMode="External"/><Relationship Id="rId4" Type="http://schemas.openxmlformats.org/officeDocument/2006/relationships/hyperlink" Target="https://cyberleninka.ru/article/n/laboratornyy-monitoring-effektivnosti-postvaktsinalnogo-protivokorevogo-immunnogo-otvet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5</cp:revision>
  <dcterms:created xsi:type="dcterms:W3CDTF">2024-09-18T07:23:00Z</dcterms:created>
  <dcterms:modified xsi:type="dcterms:W3CDTF">2024-09-18T18:29:00Z</dcterms:modified>
</cp:coreProperties>
</file>