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DE" w:rsidRPr="0094252D" w:rsidRDefault="00B776DE" w:rsidP="00B776DE">
      <w:pPr>
        <w:jc w:val="both"/>
        <w:rPr>
          <w:sz w:val="28"/>
          <w:szCs w:val="28"/>
        </w:rPr>
      </w:pPr>
      <w:r w:rsidRPr="0094252D">
        <w:rPr>
          <w:sz w:val="28"/>
          <w:szCs w:val="28"/>
        </w:rPr>
        <w:t xml:space="preserve">Таблица 2 - Титр </w:t>
      </w:r>
      <w:r w:rsidRPr="0094252D">
        <w:rPr>
          <w:sz w:val="28"/>
          <w:szCs w:val="28"/>
          <w:lang w:val="en-US"/>
        </w:rPr>
        <w:t>IgG</w:t>
      </w:r>
      <w:r w:rsidRPr="0094252D">
        <w:rPr>
          <w:sz w:val="28"/>
          <w:szCs w:val="28"/>
        </w:rPr>
        <w:t xml:space="preserve"> антител после второй иммунизации (подкожно или </w:t>
      </w:r>
      <w:proofErr w:type="spellStart"/>
      <w:r w:rsidRPr="0094252D">
        <w:rPr>
          <w:sz w:val="28"/>
          <w:szCs w:val="28"/>
        </w:rPr>
        <w:t>внутрибрюшинно</w:t>
      </w:r>
      <w:proofErr w:type="spellEnd"/>
      <w:r w:rsidRPr="0094252D">
        <w:rPr>
          <w:sz w:val="28"/>
          <w:szCs w:val="28"/>
        </w:rPr>
        <w:t xml:space="preserve">) синтетическими пептидами повторяющие </w:t>
      </w:r>
      <w:proofErr w:type="spellStart"/>
      <w:r w:rsidRPr="0094252D">
        <w:rPr>
          <w:sz w:val="28"/>
          <w:szCs w:val="28"/>
        </w:rPr>
        <w:t>консенсусную</w:t>
      </w:r>
      <w:proofErr w:type="spellEnd"/>
      <w:r w:rsidRPr="0094252D">
        <w:rPr>
          <w:sz w:val="28"/>
          <w:szCs w:val="28"/>
        </w:rPr>
        <w:t xml:space="preserve"> последовательность V3- петли группы М и </w:t>
      </w:r>
      <w:r w:rsidRPr="0094252D">
        <w:rPr>
          <w:sz w:val="28"/>
          <w:szCs w:val="28"/>
          <w:lang w:val="en-US"/>
        </w:rPr>
        <w:t>V</w:t>
      </w:r>
      <w:r w:rsidRPr="0094252D">
        <w:rPr>
          <w:sz w:val="28"/>
          <w:szCs w:val="28"/>
        </w:rPr>
        <w:t xml:space="preserve">3-петлю российского </w:t>
      </w:r>
      <w:proofErr w:type="spellStart"/>
      <w:r w:rsidRPr="0094252D">
        <w:rPr>
          <w:sz w:val="28"/>
          <w:szCs w:val="28"/>
        </w:rPr>
        <w:t>изолята</w:t>
      </w:r>
      <w:proofErr w:type="spellEnd"/>
      <w:r w:rsidRPr="0094252D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RUA</w:t>
      </w:r>
      <w:r w:rsidRPr="0094252D">
        <w:rPr>
          <w:sz w:val="28"/>
          <w:szCs w:val="28"/>
        </w:rPr>
        <w:t>022</w:t>
      </w:r>
      <w:r w:rsidRPr="0094252D">
        <w:rPr>
          <w:sz w:val="28"/>
          <w:szCs w:val="28"/>
          <w:lang w:val="en-US"/>
        </w:rPr>
        <w:t>a</w:t>
      </w:r>
      <w:r w:rsidRPr="0094252D">
        <w:rPr>
          <w:sz w:val="28"/>
          <w:szCs w:val="28"/>
        </w:rPr>
        <w:t xml:space="preserve">2 оболочечного белка </w:t>
      </w:r>
      <w:proofErr w:type="spellStart"/>
      <w:r w:rsidRPr="0094252D">
        <w:rPr>
          <w:sz w:val="28"/>
          <w:szCs w:val="28"/>
          <w:lang w:val="en-US"/>
        </w:rPr>
        <w:t>gp</w:t>
      </w:r>
      <w:proofErr w:type="spellEnd"/>
      <w:r w:rsidRPr="0094252D">
        <w:rPr>
          <w:sz w:val="28"/>
          <w:szCs w:val="28"/>
        </w:rPr>
        <w:t>120 ВИЧ1</w:t>
      </w:r>
      <w:r w:rsidRPr="0094252D">
        <w:rPr>
          <w:sz w:val="28"/>
          <w:szCs w:val="28"/>
          <w:vertAlign w:val="superscript"/>
        </w:rPr>
        <w:t>*</w:t>
      </w:r>
      <w:proofErr w:type="gramStart"/>
      <w:r w:rsidRPr="0094252D">
        <w:rPr>
          <w:sz w:val="28"/>
          <w:szCs w:val="28"/>
          <w:vertAlign w:val="superscript"/>
        </w:rPr>
        <w:t xml:space="preserve">, </w:t>
      </w:r>
      <w:r w:rsidRPr="0094252D">
        <w:rPr>
          <w:sz w:val="28"/>
          <w:szCs w:val="28"/>
        </w:rPr>
        <w:t xml:space="preserve"> с</w:t>
      </w:r>
      <w:proofErr w:type="gramEnd"/>
      <w:r w:rsidRPr="0094252D">
        <w:rPr>
          <w:sz w:val="28"/>
          <w:szCs w:val="28"/>
        </w:rPr>
        <w:t xml:space="preserve"> адъювантом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 xml:space="preserve">) и без. 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1685"/>
        <w:gridCol w:w="1686"/>
        <w:gridCol w:w="1686"/>
        <w:gridCol w:w="2144"/>
        <w:gridCol w:w="2144"/>
      </w:tblGrid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Животное</w:t>
            </w:r>
          </w:p>
        </w:tc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  <w:lang w:val="en-US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  <w:tc>
          <w:tcPr>
            <w:tcW w:w="1147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1147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</w:tr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1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</w:tr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</w:tr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3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</w:tr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</w:tr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5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</w:tr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6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</w:tr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7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</w:tr>
      <w:tr w:rsidR="00B776DE" w:rsidRPr="0094252D" w:rsidTr="00AB2850">
        <w:tc>
          <w:tcPr>
            <w:tcW w:w="902" w:type="pct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8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902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</w:p>
        </w:tc>
        <w:tc>
          <w:tcPr>
            <w:tcW w:w="1147" w:type="pct"/>
            <w:vAlign w:val="bottom"/>
          </w:tcPr>
          <w:p w:rsidR="00B776DE" w:rsidRPr="0094252D" w:rsidRDefault="00B776DE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</w:tr>
    </w:tbl>
    <w:p w:rsidR="00B776DE" w:rsidRPr="0094252D" w:rsidRDefault="00B776DE" w:rsidP="00B776DE">
      <w:pPr>
        <w:jc w:val="both"/>
        <w:rPr>
          <w:sz w:val="28"/>
          <w:szCs w:val="28"/>
        </w:rPr>
      </w:pPr>
      <w:r w:rsidRPr="0094252D">
        <w:rPr>
          <w:sz w:val="28"/>
          <w:szCs w:val="28"/>
          <w:vertAlign w:val="superscript"/>
        </w:rPr>
        <w:t>*</w:t>
      </w:r>
      <w:r w:rsidRPr="0094252D">
        <w:rPr>
          <w:sz w:val="28"/>
          <w:szCs w:val="28"/>
        </w:rPr>
        <w:t xml:space="preserve">Результаты представлены в виде разведения сывороток, дающих положительный ответ. Антиген на твердой фазе – смесь пептидов, входящих в состав </w:t>
      </w:r>
      <w:proofErr w:type="spellStart"/>
      <w:r w:rsidRPr="0094252D">
        <w:rPr>
          <w:sz w:val="28"/>
          <w:szCs w:val="28"/>
        </w:rPr>
        <w:t>иммуногенной</w:t>
      </w:r>
      <w:proofErr w:type="spellEnd"/>
      <w:r w:rsidRPr="0094252D">
        <w:rPr>
          <w:sz w:val="28"/>
          <w:szCs w:val="28"/>
        </w:rPr>
        <w:t xml:space="preserve"> смеси.</w:t>
      </w:r>
    </w:p>
    <w:p w:rsidR="0053369E" w:rsidRDefault="0053369E">
      <w:bookmarkStart w:id="0" w:name="_GoBack"/>
      <w:bookmarkEnd w:id="0"/>
    </w:p>
    <w:sectPr w:rsidR="0053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D631B"/>
    <w:rsid w:val="0053369E"/>
    <w:rsid w:val="006A5F3B"/>
    <w:rsid w:val="00992643"/>
    <w:rsid w:val="00A3745C"/>
    <w:rsid w:val="00B7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2</cp:revision>
  <dcterms:created xsi:type="dcterms:W3CDTF">2024-09-06T12:50:00Z</dcterms:created>
  <dcterms:modified xsi:type="dcterms:W3CDTF">2024-09-06T12:50:00Z</dcterms:modified>
</cp:coreProperties>
</file>