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34" w:rsidRPr="00ED3C8C" w:rsidRDefault="004E5734" w:rsidP="004E5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841">
        <w:rPr>
          <w:rFonts w:ascii="Times New Roman" w:hAnsi="Times New Roman" w:cs="Times New Roman"/>
          <w:b/>
          <w:sz w:val="28"/>
          <w:szCs w:val="28"/>
        </w:rPr>
        <w:t xml:space="preserve">ТАБЛИЦА  3. СООТНОШЕНИЕ УРОВНЕЙ </w:t>
      </w:r>
      <w:r w:rsidRPr="00113841">
        <w:rPr>
          <w:rFonts w:ascii="Times New Roman" w:hAnsi="Times New Roman" w:cs="Times New Roman"/>
          <w:b/>
          <w:sz w:val="28"/>
          <w:szCs w:val="28"/>
          <w:lang w:val="en-US"/>
        </w:rPr>
        <w:t>IFN</w:t>
      </w:r>
      <w:r w:rsidRPr="00113841">
        <w:rPr>
          <w:rFonts w:ascii="Times New Roman" w:hAnsi="Times New Roman" w:cs="Times New Roman"/>
          <w:b/>
          <w:sz w:val="28"/>
          <w:szCs w:val="28"/>
        </w:rPr>
        <w:t>Γ/</w:t>
      </w:r>
      <w:r w:rsidRPr="00113841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r w:rsidRPr="00113841">
        <w:rPr>
          <w:rFonts w:ascii="Times New Roman" w:hAnsi="Times New Roman" w:cs="Times New Roman"/>
          <w:b/>
          <w:sz w:val="28"/>
          <w:szCs w:val="28"/>
        </w:rPr>
        <w:t>-4</w:t>
      </w:r>
    </w:p>
    <w:p w:rsidR="004E5734" w:rsidRPr="00113841" w:rsidRDefault="004E5734" w:rsidP="004E5734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13841">
        <w:rPr>
          <w:rFonts w:ascii="Times New Roman" w:hAnsi="Times New Roman"/>
          <w:sz w:val="28"/>
          <w:szCs w:val="28"/>
          <w:lang w:val="en-US"/>
        </w:rPr>
        <w:t>TABLE 3.</w:t>
      </w:r>
      <w:proofErr w:type="gramEnd"/>
      <w:r w:rsidRPr="00113841">
        <w:rPr>
          <w:rFonts w:ascii="Times New Roman" w:hAnsi="Times New Roman"/>
          <w:sz w:val="28"/>
          <w:szCs w:val="28"/>
          <w:lang w:val="en-US"/>
        </w:rPr>
        <w:t xml:space="preserve"> IFN</w:t>
      </w:r>
      <w:r w:rsidRPr="00113841">
        <w:rPr>
          <w:rFonts w:ascii="Times New Roman" w:hAnsi="Times New Roman"/>
          <w:sz w:val="28"/>
          <w:szCs w:val="28"/>
        </w:rPr>
        <w:t>Γ</w:t>
      </w:r>
      <w:r w:rsidRPr="00113841">
        <w:rPr>
          <w:rFonts w:ascii="Times New Roman" w:hAnsi="Times New Roman"/>
          <w:sz w:val="28"/>
          <w:szCs w:val="28"/>
          <w:lang w:val="en-US"/>
        </w:rPr>
        <w:t>/IL-4 LEVEL RATIO</w:t>
      </w:r>
    </w:p>
    <w:tbl>
      <w:tblPr>
        <w:tblStyle w:val="a3"/>
        <w:tblW w:w="5000" w:type="pct"/>
        <w:tblLook w:val="04A0"/>
      </w:tblPr>
      <w:tblGrid>
        <w:gridCol w:w="1915"/>
        <w:gridCol w:w="1914"/>
        <w:gridCol w:w="1914"/>
        <w:gridCol w:w="1914"/>
        <w:gridCol w:w="1914"/>
      </w:tblGrid>
      <w:tr w:rsidR="004E5734" w:rsidRPr="003A1CC0" w:rsidTr="00026420">
        <w:tc>
          <w:tcPr>
            <w:tcW w:w="1000" w:type="pct"/>
          </w:tcPr>
          <w:p w:rsidR="004E5734" w:rsidRDefault="004E5734" w:rsidP="00026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C0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4E5734" w:rsidRPr="00E10137" w:rsidRDefault="004E5734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137">
              <w:rPr>
                <w:rFonts w:ascii="Times New Roman" w:hAnsi="Times New Roman" w:cs="Times New Roman"/>
                <w:sz w:val="28"/>
                <w:szCs w:val="28"/>
              </w:rPr>
              <w:t>Groups</w:t>
            </w:r>
            <w:proofErr w:type="spellEnd"/>
          </w:p>
        </w:tc>
        <w:tc>
          <w:tcPr>
            <w:tcW w:w="1000" w:type="pct"/>
          </w:tcPr>
          <w:p w:rsidR="004E5734" w:rsidRPr="003A1CC0" w:rsidRDefault="004E5734" w:rsidP="00026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C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00" w:type="pct"/>
            <w:vAlign w:val="bottom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00" w:type="pct"/>
            <w:vAlign w:val="bottom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00" w:type="pct"/>
            <w:vAlign w:val="bottom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сутки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01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 day</w:t>
            </w:r>
          </w:p>
        </w:tc>
      </w:tr>
      <w:tr w:rsidR="004E5734" w:rsidRPr="003A1CC0" w:rsidTr="00026420">
        <w:tc>
          <w:tcPr>
            <w:tcW w:w="1000" w:type="pct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Control</w:t>
            </w:r>
            <w:proofErr w:type="spellEnd"/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 xml:space="preserve">±0,18 </w:t>
            </w:r>
          </w:p>
        </w:tc>
        <w:tc>
          <w:tcPr>
            <w:tcW w:w="1000" w:type="pct"/>
            <w:vAlign w:val="bottom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±0,2</w:t>
            </w:r>
          </w:p>
        </w:tc>
        <w:tc>
          <w:tcPr>
            <w:tcW w:w="1000" w:type="pct"/>
            <w:vAlign w:val="bottom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4E5734" w:rsidRPr="003A1CC0" w:rsidTr="00026420">
        <w:tc>
          <w:tcPr>
            <w:tcW w:w="1000" w:type="pct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МБ-Х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01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MB-C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22,8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±1,73</w:t>
            </w: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±1,54</w:t>
            </w: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  <w:r w:rsidRPr="003A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4E5734" w:rsidRPr="003A1CC0" w:rsidTr="00026420">
        <w:tc>
          <w:tcPr>
            <w:tcW w:w="1000" w:type="pct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МБ-С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101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±0,62</w:t>
            </w: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±1,33</w:t>
            </w: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  <w:r w:rsidRPr="003A1C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** </w:t>
            </w:r>
          </w:p>
        </w:tc>
      </w:tr>
      <w:tr w:rsidR="004E5734" w:rsidRPr="003A1CC0" w:rsidTr="00026420">
        <w:tc>
          <w:tcPr>
            <w:tcW w:w="1000" w:type="pct"/>
          </w:tcPr>
          <w:p w:rsidR="004E5734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30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МБ-Т</w:t>
            </w:r>
          </w:p>
          <w:p w:rsidR="004E5734" w:rsidRPr="00E10137" w:rsidRDefault="004E5734" w:rsidP="000264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MB-W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±0,35*</w:t>
            </w:r>
          </w:p>
        </w:tc>
        <w:tc>
          <w:tcPr>
            <w:tcW w:w="1000" w:type="pct"/>
          </w:tcPr>
          <w:p w:rsidR="004E5734" w:rsidRPr="004C7C19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  <w:r w:rsidRPr="004C7C19">
              <w:rPr>
                <w:rFonts w:ascii="Times New Roman" w:hAnsi="Times New Roman" w:cs="Times New Roman"/>
                <w:sz w:val="28"/>
                <w:szCs w:val="28"/>
              </w:rPr>
              <w:t>±0,57**</w:t>
            </w:r>
          </w:p>
        </w:tc>
        <w:tc>
          <w:tcPr>
            <w:tcW w:w="1000" w:type="pct"/>
          </w:tcPr>
          <w:p w:rsidR="004E5734" w:rsidRPr="00230AA8" w:rsidRDefault="004E5734" w:rsidP="00026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  <w:r w:rsidRPr="003A1CC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0,44**</w:t>
            </w:r>
          </w:p>
        </w:tc>
      </w:tr>
    </w:tbl>
    <w:p w:rsidR="004E5734" w:rsidRPr="004E5734" w:rsidRDefault="004E5734" w:rsidP="004E57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0F32">
        <w:rPr>
          <w:rFonts w:ascii="Times New Roman" w:hAnsi="Times New Roman" w:cs="Times New Roman"/>
          <w:i/>
          <w:sz w:val="28"/>
          <w:szCs w:val="28"/>
        </w:rPr>
        <w:t>Примечание: достоверность отличия показателей в опытной группе от контроля: * -</w:t>
      </w:r>
      <w:r w:rsidRPr="00750F3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50F32">
        <w:rPr>
          <w:rFonts w:ascii="Times New Roman" w:hAnsi="Times New Roman" w:cs="Times New Roman"/>
          <w:i/>
          <w:sz w:val="28"/>
          <w:szCs w:val="28"/>
        </w:rPr>
        <w:t xml:space="preserve">&lt;0,05; ** - </w:t>
      </w:r>
      <w:r w:rsidRPr="00750F3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50F32">
        <w:rPr>
          <w:rFonts w:ascii="Times New Roman" w:hAnsi="Times New Roman" w:cs="Times New Roman"/>
          <w:i/>
          <w:sz w:val="28"/>
          <w:szCs w:val="28"/>
        </w:rPr>
        <w:t>&lt;0,01.</w:t>
      </w:r>
    </w:p>
    <w:p w:rsidR="004E5734" w:rsidRPr="00E10137" w:rsidRDefault="004E5734" w:rsidP="004E57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10137">
        <w:rPr>
          <w:rFonts w:ascii="Times New Roman" w:hAnsi="Times New Roman" w:cs="Times New Roman"/>
          <w:i/>
          <w:sz w:val="28"/>
          <w:szCs w:val="28"/>
          <w:lang w:val="en-US"/>
        </w:rPr>
        <w:t>Note: reliability of differences in indicators in the experimental group from the control: * - p&lt;0.05; ** - p&lt;0.01</w:t>
      </w:r>
    </w:p>
    <w:p w:rsidR="00F23B86" w:rsidRPr="004E5734" w:rsidRDefault="00F23B86">
      <w:pPr>
        <w:rPr>
          <w:lang w:val="en-US"/>
        </w:rPr>
      </w:pPr>
    </w:p>
    <w:sectPr w:rsidR="00F23B86" w:rsidRPr="004E5734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E5734"/>
    <w:rsid w:val="004E5734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2024-09-20T10:10:00Z</dcterms:created>
  <dcterms:modified xsi:type="dcterms:W3CDTF">2024-09-20T10:11:00Z</dcterms:modified>
</cp:coreProperties>
</file>