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39415" w14:textId="6B53AD16" w:rsidR="0081367D" w:rsidRDefault="00AC0E80" w:rsidP="001D0B5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0E80">
        <w:rPr>
          <w:rFonts w:ascii="Times New Roman" w:hAnsi="Times New Roman" w:cs="Times New Roman"/>
          <w:b/>
          <w:bCs/>
          <w:sz w:val="28"/>
          <w:szCs w:val="28"/>
        </w:rPr>
        <w:t>ТАБЛИЦА 2. ВЛИЯНИЕ РАЗНЫХ МЕТОДОВ ПРЕДВАРИТЕЛЬНО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AC0E80">
        <w:rPr>
          <w:rFonts w:ascii="Times New Roman" w:hAnsi="Times New Roman" w:cs="Times New Roman"/>
          <w:b/>
          <w:bCs/>
          <w:sz w:val="28"/>
          <w:szCs w:val="28"/>
        </w:rPr>
        <w:t xml:space="preserve"> ВЫДЕЛЕНИЯ КЛЕТОЧНОЙ ВЗВЕСИ НА КОЛИЧЕСТВО И ЖИЗНЕСПОСОБНОСТЬ НЕЙТРОФИЛОВ ДО И ПОСЛЕ ИММУНОМАГНИТНОЙ </w:t>
      </w:r>
      <w:r>
        <w:rPr>
          <w:rFonts w:ascii="Times New Roman" w:hAnsi="Times New Roman" w:cs="Times New Roman"/>
          <w:b/>
          <w:bCs/>
          <w:sz w:val="28"/>
          <w:szCs w:val="28"/>
        </w:rPr>
        <w:t>СЕЛЕКЦИИ</w:t>
      </w:r>
    </w:p>
    <w:p w14:paraId="013A5EE5" w14:textId="44702A42" w:rsidR="00AC0E80" w:rsidRPr="00AC0E80" w:rsidRDefault="00AC0E80" w:rsidP="001D0B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0E80">
        <w:rPr>
          <w:rFonts w:ascii="Times New Roman" w:hAnsi="Times New Roman" w:cs="Times New Roman"/>
          <w:sz w:val="28"/>
          <w:szCs w:val="28"/>
          <w:lang w:val="en-US"/>
        </w:rPr>
        <w:t>TABLE 2. INFLUENCE OF DIFFERENT METHODS OF PRELIMINARY ISOLATION OF CELL SUSPENSION ON THE NUMBER AND VITABILITY OF NEUTROPHILS BEFORE AND AFTER IMMUNOMAGNETIC SELECTION</w:t>
      </w:r>
    </w:p>
    <w:tbl>
      <w:tblPr>
        <w:tblStyle w:val="2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315"/>
        <w:gridCol w:w="1829"/>
        <w:gridCol w:w="1830"/>
        <w:gridCol w:w="1830"/>
        <w:gridCol w:w="1486"/>
        <w:gridCol w:w="1169"/>
        <w:gridCol w:w="1170"/>
        <w:gridCol w:w="1170"/>
      </w:tblGrid>
      <w:tr w:rsidR="00AC0E80" w:rsidRPr="00AC0E80" w14:paraId="6977CCDA" w14:textId="77777777" w:rsidTr="00AC0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</w:tcPr>
          <w:p w14:paraId="49642006" w14:textId="77777777" w:rsidR="00AC0E80" w:rsidRPr="00AC0E80" w:rsidRDefault="00AC0E80" w:rsidP="00AC0E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</w:t>
            </w:r>
          </w:p>
          <w:p w14:paraId="18A4CE1C" w14:textId="212D747A" w:rsidR="008C04F1" w:rsidRPr="00AC0E80" w:rsidRDefault="00AC0E80" w:rsidP="00AC0E8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GB"/>
              </w:rPr>
              <w:t>Indicator</w:t>
            </w:r>
          </w:p>
        </w:tc>
        <w:tc>
          <w:tcPr>
            <w:tcW w:w="1315" w:type="dxa"/>
            <w:vMerge w:val="restart"/>
          </w:tcPr>
          <w:p w14:paraId="0583D1E8" w14:textId="77777777" w:rsidR="008C04F1" w:rsidRPr="00AC0E80" w:rsidRDefault="008C04F1" w:rsidP="007A7A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29" w:type="dxa"/>
            <w:vMerge w:val="restart"/>
          </w:tcPr>
          <w:p w14:paraId="2D185A91" w14:textId="77777777" w:rsidR="008C04F1" w:rsidRPr="00AC0E80" w:rsidRDefault="008C04F1" w:rsidP="00010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GB"/>
              </w:rPr>
            </w:pPr>
            <w:r w:rsidRPr="00AC0E8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GB"/>
              </w:rPr>
              <w:t>NeuG1/D</w:t>
            </w:r>
          </w:p>
          <w:p w14:paraId="1A5749BD" w14:textId="77777777" w:rsidR="008C04F1" w:rsidRPr="00AC0E80" w:rsidRDefault="008C04F1" w:rsidP="00010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GB"/>
              </w:rPr>
              <w:t>n=</w:t>
            </w:r>
            <w:r w:rsidRPr="00AC0E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  <w:p w14:paraId="21B4A211" w14:textId="77777777" w:rsidR="008C04F1" w:rsidRPr="00AC0E80" w:rsidRDefault="008C04F1" w:rsidP="00010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GB"/>
              </w:rPr>
            </w:pPr>
            <w:r w:rsidRPr="00AC0E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GB"/>
              </w:rPr>
              <w:t>(1)</w:t>
            </w:r>
          </w:p>
        </w:tc>
        <w:tc>
          <w:tcPr>
            <w:tcW w:w="1830" w:type="dxa"/>
            <w:vMerge w:val="restart"/>
          </w:tcPr>
          <w:p w14:paraId="29BA27D1" w14:textId="77777777" w:rsidR="008C04F1" w:rsidRPr="00AC0E80" w:rsidRDefault="008C04F1" w:rsidP="00010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GB"/>
              </w:rPr>
            </w:pPr>
            <w:r w:rsidRPr="00AC0E8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GB"/>
              </w:rPr>
              <w:t>NeuG2</w:t>
            </w:r>
          </w:p>
          <w:p w14:paraId="659634E5" w14:textId="77777777" w:rsidR="008C04F1" w:rsidRPr="00AC0E80" w:rsidRDefault="008C04F1" w:rsidP="007D35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GB"/>
              </w:rPr>
              <w:t>n=</w:t>
            </w:r>
            <w:r w:rsidRPr="00AC0E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  <w:p w14:paraId="4E782954" w14:textId="77777777" w:rsidR="008C04F1" w:rsidRPr="00AC0E80" w:rsidRDefault="008C04F1" w:rsidP="00010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GB"/>
              </w:rPr>
            </w:pPr>
            <w:r w:rsidRPr="00AC0E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GB"/>
              </w:rPr>
              <w:t>(2)</w:t>
            </w:r>
          </w:p>
        </w:tc>
        <w:tc>
          <w:tcPr>
            <w:tcW w:w="1830" w:type="dxa"/>
            <w:vMerge w:val="restart"/>
          </w:tcPr>
          <w:p w14:paraId="72D66A2F" w14:textId="77777777" w:rsidR="008C04F1" w:rsidRPr="00AC0E80" w:rsidRDefault="008C04F1" w:rsidP="00010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GB"/>
              </w:rPr>
            </w:pPr>
            <w:proofErr w:type="spellStart"/>
            <w:r w:rsidRPr="00AC0E8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GB"/>
              </w:rPr>
              <w:t>NeuHS</w:t>
            </w:r>
            <w:proofErr w:type="spellEnd"/>
          </w:p>
          <w:p w14:paraId="26B471C8" w14:textId="77777777" w:rsidR="008C04F1" w:rsidRPr="00AC0E80" w:rsidRDefault="008C04F1" w:rsidP="007D35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GB"/>
              </w:rPr>
              <w:t>n=</w:t>
            </w:r>
            <w:r w:rsidRPr="00AC0E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  <w:p w14:paraId="737DBDED" w14:textId="77777777" w:rsidR="008C04F1" w:rsidRPr="00AC0E80" w:rsidRDefault="008C04F1" w:rsidP="00010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GB"/>
              </w:rPr>
            </w:pPr>
            <w:r w:rsidRPr="00AC0E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GB"/>
              </w:rPr>
              <w:t>(3)</w:t>
            </w:r>
          </w:p>
        </w:tc>
        <w:tc>
          <w:tcPr>
            <w:tcW w:w="1486" w:type="dxa"/>
            <w:vMerge w:val="restart"/>
          </w:tcPr>
          <w:p w14:paraId="39EC16BF" w14:textId="77777777" w:rsidR="008C04F1" w:rsidRPr="00AC0E80" w:rsidRDefault="008C04F1" w:rsidP="00010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en-GB"/>
              </w:rPr>
            </w:pPr>
            <w:r w:rsidRPr="00AC0E80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en-GB"/>
              </w:rPr>
              <w:t>P</w:t>
            </w:r>
          </w:p>
          <w:p w14:paraId="31317BB9" w14:textId="77777777" w:rsidR="008C04F1" w:rsidRPr="00AC0E80" w:rsidRDefault="008C04F1" w:rsidP="00010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en-GB"/>
              </w:rPr>
            </w:pPr>
            <w:r w:rsidRPr="00AC0E80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8"/>
                <w:szCs w:val="28"/>
                <w:lang w:val="en-GB"/>
              </w:rPr>
              <w:t>(</w:t>
            </w:r>
            <w:proofErr w:type="spellStart"/>
            <w:r w:rsidRPr="00AC0E80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8"/>
                <w:szCs w:val="28"/>
              </w:rPr>
              <w:t>Kruskal-Wallis</w:t>
            </w:r>
            <w:proofErr w:type="spellEnd"/>
            <w:r w:rsidRPr="00AC0E80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8"/>
                <w:szCs w:val="28"/>
              </w:rPr>
              <w:t xml:space="preserve"> ANOVA</w:t>
            </w:r>
            <w:r w:rsidRPr="00AC0E80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8"/>
                <w:szCs w:val="28"/>
                <w:lang w:val="en-GB"/>
              </w:rPr>
              <w:t>)</w:t>
            </w:r>
          </w:p>
        </w:tc>
        <w:tc>
          <w:tcPr>
            <w:tcW w:w="3509" w:type="dxa"/>
            <w:gridSpan w:val="3"/>
          </w:tcPr>
          <w:p w14:paraId="6639B22E" w14:textId="77777777" w:rsidR="00AC0E80" w:rsidRDefault="008C04F1" w:rsidP="00010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en-GB"/>
              </w:rPr>
            </w:pPr>
            <w:r w:rsidRPr="00AC0E80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en-GB"/>
              </w:rPr>
              <w:t>P</w:t>
            </w:r>
            <w:r w:rsidRPr="00AC0E80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8"/>
                <w:szCs w:val="28"/>
                <w:lang w:val="en-GB"/>
              </w:rPr>
              <w:t xml:space="preserve"> </w:t>
            </w:r>
          </w:p>
          <w:p w14:paraId="526435FB" w14:textId="10108E8F" w:rsidR="008C04F1" w:rsidRPr="00AC0E80" w:rsidRDefault="008C04F1" w:rsidP="00010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en-GB"/>
              </w:rPr>
            </w:pPr>
            <w:r w:rsidRPr="00AC0E80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8"/>
                <w:szCs w:val="28"/>
                <w:lang w:val="en-GB"/>
              </w:rPr>
              <w:t>(</w:t>
            </w:r>
            <w:r w:rsidRPr="00AC0E80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8"/>
                <w:szCs w:val="28"/>
                <w:lang w:val="en-US"/>
              </w:rPr>
              <w:t>Mann-Whitney U Test</w:t>
            </w:r>
            <w:r w:rsidRPr="00AC0E80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8"/>
                <w:szCs w:val="28"/>
                <w:lang w:val="en-GB"/>
              </w:rPr>
              <w:t>)</w:t>
            </w:r>
          </w:p>
        </w:tc>
      </w:tr>
      <w:tr w:rsidR="00AC0E80" w:rsidRPr="00AC0E80" w14:paraId="2A2461FD" w14:textId="77777777" w:rsidTr="00AC0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33FAABE6" w14:textId="77777777" w:rsidR="00407414" w:rsidRPr="00AC0E80" w:rsidRDefault="00407414" w:rsidP="00C728F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  <w:vMerge/>
          </w:tcPr>
          <w:p w14:paraId="32A17531" w14:textId="77777777" w:rsidR="00407414" w:rsidRPr="00AC0E80" w:rsidRDefault="00407414" w:rsidP="00C728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29" w:type="dxa"/>
            <w:vMerge/>
          </w:tcPr>
          <w:p w14:paraId="77199C15" w14:textId="77777777" w:rsidR="00407414" w:rsidRPr="00AC0E80" w:rsidRDefault="00407414" w:rsidP="00C7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830" w:type="dxa"/>
            <w:vMerge/>
          </w:tcPr>
          <w:p w14:paraId="2C85D62E" w14:textId="77777777" w:rsidR="00407414" w:rsidRPr="00AC0E80" w:rsidRDefault="00407414" w:rsidP="00C7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830" w:type="dxa"/>
            <w:vMerge/>
          </w:tcPr>
          <w:p w14:paraId="257662A0" w14:textId="77777777" w:rsidR="00407414" w:rsidRPr="00AC0E80" w:rsidRDefault="00407414" w:rsidP="00C7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86" w:type="dxa"/>
            <w:vMerge/>
          </w:tcPr>
          <w:p w14:paraId="49B26BA4" w14:textId="77777777" w:rsidR="00407414" w:rsidRPr="00AC0E80" w:rsidRDefault="00407414" w:rsidP="00C7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169" w:type="dxa"/>
          </w:tcPr>
          <w:p w14:paraId="5CD85269" w14:textId="77777777" w:rsidR="00407414" w:rsidRPr="00AC0E80" w:rsidRDefault="00407414" w:rsidP="0040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 ↔ 2</w:t>
            </w:r>
          </w:p>
        </w:tc>
        <w:tc>
          <w:tcPr>
            <w:tcW w:w="1170" w:type="dxa"/>
          </w:tcPr>
          <w:p w14:paraId="71DE6C32" w14:textId="77777777" w:rsidR="00407414" w:rsidRPr="00AC0E80" w:rsidRDefault="00407414" w:rsidP="0040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 ↔ 3</w:t>
            </w:r>
          </w:p>
        </w:tc>
        <w:tc>
          <w:tcPr>
            <w:tcW w:w="1170" w:type="dxa"/>
          </w:tcPr>
          <w:p w14:paraId="7CE9A323" w14:textId="77777777" w:rsidR="00407414" w:rsidRPr="00AC0E80" w:rsidRDefault="00407414" w:rsidP="00407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 ↔ 3</w:t>
            </w:r>
          </w:p>
        </w:tc>
      </w:tr>
      <w:tr w:rsidR="00AC0E80" w:rsidRPr="00AC0E80" w14:paraId="18A31A61" w14:textId="77777777" w:rsidTr="00AC0E8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</w:tcPr>
          <w:p w14:paraId="55E5ADE1" w14:textId="77777777" w:rsidR="00D86AB0" w:rsidRPr="00AC0E80" w:rsidRDefault="00D86AB0" w:rsidP="00C72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AC0E80" w:rsidRPr="00AC0E80">
              <w:rPr>
                <w:rFonts w:ascii="Times New Roman" w:hAnsi="Times New Roman" w:cs="Times New Roman"/>
                <w:sz w:val="28"/>
                <w:szCs w:val="28"/>
              </w:rPr>
              <w:t>клеток</w:t>
            </w:r>
            <w:r w:rsidR="00AC0E80" w:rsidRPr="00AC0E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выделенных из 1 мл крови (</w:t>
            </w:r>
            <w:r w:rsidRPr="00AC0E80">
              <w:rPr>
                <w:rFonts w:ascii="Times New Roman" w:hAnsi="Times New Roman" w:cs="Times New Roman"/>
                <w:sz w:val="28"/>
                <w:szCs w:val="28"/>
              </w:rPr>
              <w:sym w:font="Symbol" w:char="F0B4"/>
            </w: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C0E8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14:paraId="4A3B9D8F" w14:textId="213B8136" w:rsidR="00AC0E80" w:rsidRPr="00AC0E80" w:rsidRDefault="00AC0E80" w:rsidP="00C728F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</w:pPr>
            <w:r w:rsidRPr="00AC0E80">
              <w:rPr>
                <w:rFonts w:ascii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/>
              </w:rPr>
              <w:t>Number of cells isolated from 1 ml of blood (</w:t>
            </w:r>
            <w:r w:rsidRPr="00AC0E80">
              <w:rPr>
                <w:rFonts w:ascii="Times New Roman" w:hAnsi="Times New Roman" w:cs="Times New Roman"/>
                <w:b w:val="0"/>
                <w:bCs w:val="0"/>
                <w:kern w:val="0"/>
                <w:sz w:val="28"/>
                <w:szCs w:val="28"/>
              </w:rPr>
              <w:sym w:font="Symbol" w:char="F0B4"/>
            </w:r>
            <w:r w:rsidRPr="00AC0E80">
              <w:rPr>
                <w:rFonts w:ascii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/>
              </w:rPr>
              <w:t>10</w:t>
            </w:r>
            <w:r w:rsidRPr="00AC0E80">
              <w:rPr>
                <w:rFonts w:ascii="Times New Roman" w:hAnsi="Times New Roman" w:cs="Times New Roman"/>
                <w:b w:val="0"/>
                <w:bCs w:val="0"/>
                <w:kern w:val="0"/>
                <w:sz w:val="28"/>
                <w:szCs w:val="28"/>
                <w:vertAlign w:val="superscript"/>
                <w:lang w:val="en-US"/>
              </w:rPr>
              <w:t>6</w:t>
            </w:r>
            <w:r w:rsidRPr="00AC0E80">
              <w:rPr>
                <w:rFonts w:ascii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/>
              </w:rPr>
              <w:t>)</w:t>
            </w:r>
          </w:p>
        </w:tc>
        <w:tc>
          <w:tcPr>
            <w:tcW w:w="1315" w:type="dxa"/>
          </w:tcPr>
          <w:p w14:paraId="519ABA01" w14:textId="21A9C72D" w:rsidR="00D86AB0" w:rsidRPr="00AC0E80" w:rsidRDefault="00AC0E80" w:rsidP="00C728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</w:t>
            </w:r>
          </w:p>
          <w:p w14:paraId="6C184C97" w14:textId="4271C8A7" w:rsidR="00AC0E80" w:rsidRPr="00AC0E80" w:rsidRDefault="00AC0E80" w:rsidP="00C728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Before</w:t>
            </w:r>
          </w:p>
        </w:tc>
        <w:tc>
          <w:tcPr>
            <w:tcW w:w="1829" w:type="dxa"/>
          </w:tcPr>
          <w:p w14:paraId="7B3F2E4B" w14:textId="77777777" w:rsidR="00462A82" w:rsidRPr="00AC0E80" w:rsidRDefault="00945286" w:rsidP="00C7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BB4D8C" w:rsidRPr="00AC0E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86AB0" w:rsidRPr="00AC0E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4E0A" w:rsidRPr="00AC0E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86AB0" w:rsidRPr="00AC0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DFF3C0" w14:textId="77777777" w:rsidR="00D86AB0" w:rsidRPr="00AC0E80" w:rsidRDefault="00D86AB0" w:rsidP="00C7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(2,</w:t>
            </w:r>
            <w:r w:rsidR="00BB4D8C" w:rsidRPr="00AC0E80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B4D8C" w:rsidRPr="00AC0E80">
              <w:rPr>
                <w:rFonts w:ascii="Times New Roman" w:hAnsi="Times New Roman" w:cs="Times New Roman"/>
                <w:sz w:val="28"/>
                <w:szCs w:val="28"/>
              </w:rPr>
              <w:t>4,25</w:t>
            </w: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0" w:type="dxa"/>
          </w:tcPr>
          <w:p w14:paraId="4796D402" w14:textId="77777777" w:rsidR="00462A82" w:rsidRPr="00AC0E80" w:rsidRDefault="00D86AB0" w:rsidP="00C7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F8381A" w:rsidRPr="00AC0E80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50209B" w14:textId="77777777" w:rsidR="00D86AB0" w:rsidRPr="00AC0E80" w:rsidRDefault="00D86AB0" w:rsidP="00C7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8381A" w:rsidRPr="00AC0E80">
              <w:rPr>
                <w:rFonts w:ascii="Times New Roman" w:hAnsi="Times New Roman" w:cs="Times New Roman"/>
                <w:sz w:val="28"/>
                <w:szCs w:val="28"/>
              </w:rPr>
              <w:t>0,82</w:t>
            </w: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F8381A" w:rsidRPr="00AC0E80">
              <w:rPr>
                <w:rFonts w:ascii="Times New Roman" w:hAnsi="Times New Roman" w:cs="Times New Roman"/>
                <w:sz w:val="28"/>
                <w:szCs w:val="28"/>
              </w:rPr>
              <w:t>2,34</w:t>
            </w: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0" w:type="dxa"/>
          </w:tcPr>
          <w:p w14:paraId="1CFF7F8D" w14:textId="77777777" w:rsidR="00462A82" w:rsidRPr="00AC0E80" w:rsidRDefault="00D86AB0" w:rsidP="00C7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CC185C" w:rsidRPr="00AC0E8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CD0245" w14:textId="77777777" w:rsidR="00D86AB0" w:rsidRPr="00AC0E80" w:rsidRDefault="00D86AB0" w:rsidP="00C7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C185C" w:rsidRPr="00AC0E80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; 1,</w:t>
            </w:r>
            <w:r w:rsidR="00CC185C" w:rsidRPr="00AC0E8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6" w:type="dxa"/>
          </w:tcPr>
          <w:p w14:paraId="23DCBBDA" w14:textId="77777777" w:rsidR="00D86AB0" w:rsidRPr="00AC0E80" w:rsidRDefault="00D86AB0" w:rsidP="00C7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GB"/>
              </w:rPr>
              <w:t>0</w:t>
            </w:r>
            <w:r w:rsidRPr="00AC0E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,00</w:t>
            </w:r>
            <w:r w:rsidR="00B87F78" w:rsidRPr="00AC0E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36</w:t>
            </w:r>
          </w:p>
        </w:tc>
        <w:tc>
          <w:tcPr>
            <w:tcW w:w="1169" w:type="dxa"/>
          </w:tcPr>
          <w:p w14:paraId="661F692B" w14:textId="77777777" w:rsidR="00D86AB0" w:rsidRPr="00AC0E80" w:rsidRDefault="00D86AB0" w:rsidP="00C7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GB"/>
              </w:rPr>
              <w:t>0</w:t>
            </w:r>
            <w:r w:rsidRPr="00AC0E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Pr="00AC0E8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GB"/>
              </w:rPr>
              <w:t>00</w:t>
            </w:r>
            <w:r w:rsidR="00D0152B" w:rsidRPr="00AC0E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1170" w:type="dxa"/>
          </w:tcPr>
          <w:p w14:paraId="5E1281B1" w14:textId="77777777" w:rsidR="00D86AB0" w:rsidRPr="00AC0E80" w:rsidRDefault="00D86AB0" w:rsidP="00C7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GB"/>
              </w:rPr>
              <w:t>0</w:t>
            </w:r>
            <w:r w:rsidRPr="00AC0E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Pr="00AC0E8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GB"/>
              </w:rPr>
              <w:t>0</w:t>
            </w:r>
            <w:r w:rsidR="00EB60F3" w:rsidRPr="00AC0E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105</w:t>
            </w:r>
          </w:p>
        </w:tc>
        <w:tc>
          <w:tcPr>
            <w:tcW w:w="1170" w:type="dxa"/>
          </w:tcPr>
          <w:p w14:paraId="070652CC" w14:textId="77777777" w:rsidR="00D86AB0" w:rsidRPr="00AC0E80" w:rsidRDefault="008A600D" w:rsidP="00C7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0,4497</w:t>
            </w:r>
          </w:p>
        </w:tc>
      </w:tr>
      <w:tr w:rsidR="00AC0E80" w:rsidRPr="00AC0E80" w14:paraId="0DBDC234" w14:textId="77777777" w:rsidTr="00AC0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4437AC8B" w14:textId="77777777" w:rsidR="00D86AB0" w:rsidRPr="00AC0E80" w:rsidRDefault="00D86AB0" w:rsidP="00C72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14:paraId="13DE94F5" w14:textId="77777777" w:rsidR="00D86AB0" w:rsidRDefault="00D86AB0" w:rsidP="00C728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После</w:t>
            </w:r>
          </w:p>
          <w:p w14:paraId="26E317E8" w14:textId="6AB3F63B" w:rsidR="00AC0E80" w:rsidRPr="00AC0E80" w:rsidRDefault="00AC0E80" w:rsidP="00C728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After</w:t>
            </w:r>
          </w:p>
        </w:tc>
        <w:tc>
          <w:tcPr>
            <w:tcW w:w="1829" w:type="dxa"/>
          </w:tcPr>
          <w:p w14:paraId="7118D6BA" w14:textId="77777777" w:rsidR="00462A82" w:rsidRPr="00AC0E80" w:rsidRDefault="00BB4D8C" w:rsidP="00C7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 xml:space="preserve">0,45 </w:t>
            </w:r>
          </w:p>
          <w:p w14:paraId="60F2874B" w14:textId="77777777" w:rsidR="00D86AB0" w:rsidRPr="00AC0E80" w:rsidRDefault="00BB4D8C" w:rsidP="00C7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(0,28; 0,7</w:t>
            </w:r>
            <w:r w:rsidR="00484E0A" w:rsidRPr="00AC0E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0" w:type="dxa"/>
          </w:tcPr>
          <w:p w14:paraId="533D2D79" w14:textId="77777777" w:rsidR="00462A82" w:rsidRPr="00AC0E80" w:rsidRDefault="00C31B2B" w:rsidP="00C7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0,29</w:t>
            </w:r>
          </w:p>
          <w:p w14:paraId="6D066401" w14:textId="77777777" w:rsidR="00D86AB0" w:rsidRPr="00AC0E80" w:rsidRDefault="00D01C80" w:rsidP="00C7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(0,</w:t>
            </w:r>
            <w:r w:rsidR="00C31B2B" w:rsidRPr="00AC0E8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C31B2B" w:rsidRPr="00AC0E80">
              <w:rPr>
                <w:rFonts w:ascii="Times New Roman" w:hAnsi="Times New Roman" w:cs="Times New Roman"/>
                <w:sz w:val="28"/>
                <w:szCs w:val="28"/>
              </w:rPr>
              <w:t>0,63</w:t>
            </w: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0" w:type="dxa"/>
          </w:tcPr>
          <w:p w14:paraId="29376D88" w14:textId="77777777" w:rsidR="00462A82" w:rsidRPr="00AC0E80" w:rsidRDefault="00CC185C" w:rsidP="00C7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  <w:p w14:paraId="4E71B4ED" w14:textId="77777777" w:rsidR="00D86AB0" w:rsidRPr="00AC0E80" w:rsidRDefault="00D01C80" w:rsidP="00C7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C185C" w:rsidRPr="00AC0E80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; 1,</w:t>
            </w:r>
            <w:r w:rsidR="00CC185C" w:rsidRPr="00AC0E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84E0A" w:rsidRPr="00AC0E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6" w:type="dxa"/>
          </w:tcPr>
          <w:p w14:paraId="7B36BC9D" w14:textId="77777777" w:rsidR="00D86AB0" w:rsidRPr="00AC0E80" w:rsidRDefault="0010196B" w:rsidP="00C7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CC78A7" w:rsidRPr="00AC0E80">
              <w:rPr>
                <w:rFonts w:ascii="Times New Roman" w:hAnsi="Times New Roman" w:cs="Times New Roman"/>
                <w:sz w:val="28"/>
                <w:szCs w:val="28"/>
              </w:rPr>
              <w:t>0870</w:t>
            </w:r>
          </w:p>
        </w:tc>
        <w:tc>
          <w:tcPr>
            <w:tcW w:w="1169" w:type="dxa"/>
          </w:tcPr>
          <w:p w14:paraId="7DEECF0A" w14:textId="77777777" w:rsidR="00D86AB0" w:rsidRPr="00AC0E80" w:rsidRDefault="00D86AB0" w:rsidP="00C7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14:paraId="4D89A426" w14:textId="77777777" w:rsidR="00D86AB0" w:rsidRPr="00AC0E80" w:rsidRDefault="00D86AB0" w:rsidP="00C7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46B26D6" w14:textId="77777777" w:rsidR="00D86AB0" w:rsidRPr="00AC0E80" w:rsidRDefault="00D86AB0" w:rsidP="00C7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E80" w:rsidRPr="00AC0E80" w14:paraId="5435AC5F" w14:textId="77777777" w:rsidTr="00AC0E8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43CFEBEE" w14:textId="77777777" w:rsidR="001F5AAC" w:rsidRPr="00AC0E80" w:rsidRDefault="007D6F4B" w:rsidP="00C728F5">
            <w:pP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en-US"/>
              </w:rPr>
            </w:pPr>
            <w:r w:rsidRPr="00AC0E80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en-GB"/>
              </w:rPr>
              <w:t>P</w:t>
            </w:r>
            <w:r w:rsidRPr="00AC0E80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en-US"/>
              </w:rPr>
              <w:t xml:space="preserve"> </w:t>
            </w:r>
          </w:p>
          <w:p w14:paraId="1A9AD54A" w14:textId="77777777" w:rsidR="000D245E" w:rsidRPr="00AC0E80" w:rsidRDefault="007D6F4B" w:rsidP="00C728F5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en-US"/>
              </w:rPr>
            </w:pPr>
            <w:r w:rsidRPr="00AC0E80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8"/>
                <w:szCs w:val="28"/>
                <w:lang w:val="en-US"/>
              </w:rPr>
              <w:t>(Wilcoxon Matched Pairs Test)</w:t>
            </w:r>
          </w:p>
        </w:tc>
        <w:tc>
          <w:tcPr>
            <w:tcW w:w="1315" w:type="dxa"/>
          </w:tcPr>
          <w:p w14:paraId="40F54AD4" w14:textId="77777777" w:rsidR="000D245E" w:rsidRPr="00AC0E80" w:rsidRDefault="000D245E" w:rsidP="00C728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29" w:type="dxa"/>
          </w:tcPr>
          <w:p w14:paraId="1D4483C7" w14:textId="77777777" w:rsidR="000D245E" w:rsidRPr="00AC0E80" w:rsidRDefault="008B796D" w:rsidP="00C7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0,0277</w:t>
            </w:r>
          </w:p>
        </w:tc>
        <w:tc>
          <w:tcPr>
            <w:tcW w:w="1830" w:type="dxa"/>
          </w:tcPr>
          <w:p w14:paraId="68803E2F" w14:textId="77777777" w:rsidR="000D245E" w:rsidRPr="00AC0E80" w:rsidRDefault="00F350C3" w:rsidP="00C7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0,0005</w:t>
            </w:r>
          </w:p>
        </w:tc>
        <w:tc>
          <w:tcPr>
            <w:tcW w:w="1830" w:type="dxa"/>
          </w:tcPr>
          <w:p w14:paraId="1ADE8990" w14:textId="77777777" w:rsidR="000D245E" w:rsidRPr="00AC0E80" w:rsidRDefault="002F1B69" w:rsidP="00C7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0,0679</w:t>
            </w:r>
          </w:p>
        </w:tc>
        <w:tc>
          <w:tcPr>
            <w:tcW w:w="1486" w:type="dxa"/>
          </w:tcPr>
          <w:p w14:paraId="66500FC9" w14:textId="77777777" w:rsidR="000D245E" w:rsidRPr="00AC0E80" w:rsidRDefault="000D245E" w:rsidP="00C7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GB"/>
              </w:rPr>
            </w:pPr>
          </w:p>
        </w:tc>
        <w:tc>
          <w:tcPr>
            <w:tcW w:w="1169" w:type="dxa"/>
          </w:tcPr>
          <w:p w14:paraId="287A6DE2" w14:textId="77777777" w:rsidR="000D245E" w:rsidRPr="00AC0E80" w:rsidRDefault="000D245E" w:rsidP="00C7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GB"/>
              </w:rPr>
            </w:pPr>
          </w:p>
        </w:tc>
        <w:tc>
          <w:tcPr>
            <w:tcW w:w="1170" w:type="dxa"/>
          </w:tcPr>
          <w:p w14:paraId="7BD64519" w14:textId="77777777" w:rsidR="000D245E" w:rsidRPr="00AC0E80" w:rsidRDefault="000D245E" w:rsidP="00C7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GB"/>
              </w:rPr>
            </w:pPr>
          </w:p>
        </w:tc>
        <w:tc>
          <w:tcPr>
            <w:tcW w:w="1170" w:type="dxa"/>
          </w:tcPr>
          <w:p w14:paraId="6625D3A7" w14:textId="77777777" w:rsidR="000D245E" w:rsidRPr="00AC0E80" w:rsidRDefault="000D245E" w:rsidP="00C7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C0E80" w:rsidRPr="00AC0E80" w14:paraId="0C8B3366" w14:textId="77777777" w:rsidTr="00AC0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</w:tcPr>
          <w:p w14:paraId="2A229846" w14:textId="77777777" w:rsidR="00AC0E80" w:rsidRDefault="00AC0E80" w:rsidP="00AC0E8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Жизнеспособность, %</w:t>
            </w:r>
          </w:p>
          <w:p w14:paraId="79956A8A" w14:textId="5C2CB553" w:rsidR="00AC0E80" w:rsidRPr="00AC0E80" w:rsidRDefault="00AC0E80" w:rsidP="00AC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kern w:val="0"/>
                <w:sz w:val="28"/>
                <w:szCs w:val="28"/>
              </w:rPr>
              <w:t>Viability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kern w:val="0"/>
                <w:sz w:val="28"/>
                <w:szCs w:val="28"/>
              </w:rPr>
              <w:t>, %</w:t>
            </w:r>
          </w:p>
          <w:p w14:paraId="0C386E27" w14:textId="77777777" w:rsidR="00AC0E80" w:rsidRPr="00AC0E80" w:rsidRDefault="00AC0E80" w:rsidP="00AC0E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694E6" w14:textId="77777777" w:rsidR="00AC0E80" w:rsidRPr="00AC0E80" w:rsidRDefault="00AC0E80" w:rsidP="00AC0E8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14:paraId="3FDB708B" w14:textId="77777777" w:rsidR="00AC0E80" w:rsidRPr="00AC0E80" w:rsidRDefault="00AC0E80" w:rsidP="00AC0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</w:t>
            </w:r>
          </w:p>
          <w:p w14:paraId="07EB2761" w14:textId="60794BFA" w:rsidR="00AC0E80" w:rsidRPr="00AC0E80" w:rsidRDefault="00AC0E80" w:rsidP="00AC0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Before</w:t>
            </w:r>
          </w:p>
        </w:tc>
        <w:tc>
          <w:tcPr>
            <w:tcW w:w="1829" w:type="dxa"/>
          </w:tcPr>
          <w:p w14:paraId="63527666" w14:textId="77777777" w:rsidR="00AC0E80" w:rsidRPr="00AC0E80" w:rsidRDefault="00AC0E80" w:rsidP="00AC0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 xml:space="preserve">90,00 </w:t>
            </w:r>
          </w:p>
          <w:p w14:paraId="6D950FCD" w14:textId="77777777" w:rsidR="00AC0E80" w:rsidRPr="00AC0E80" w:rsidRDefault="00AC0E80" w:rsidP="00AC0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(82,00; 94,00)</w:t>
            </w:r>
          </w:p>
        </w:tc>
        <w:tc>
          <w:tcPr>
            <w:tcW w:w="1830" w:type="dxa"/>
          </w:tcPr>
          <w:p w14:paraId="0A8C2922" w14:textId="77777777" w:rsidR="00AC0E80" w:rsidRPr="00AC0E80" w:rsidRDefault="00AC0E80" w:rsidP="00AC0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 xml:space="preserve">82,50 </w:t>
            </w:r>
          </w:p>
          <w:p w14:paraId="3E12A1FE" w14:textId="77777777" w:rsidR="00AC0E80" w:rsidRPr="00AC0E80" w:rsidRDefault="00AC0E80" w:rsidP="00AC0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(75,00; 88,50)</w:t>
            </w:r>
          </w:p>
        </w:tc>
        <w:tc>
          <w:tcPr>
            <w:tcW w:w="1830" w:type="dxa"/>
          </w:tcPr>
          <w:p w14:paraId="6BDD604B" w14:textId="77777777" w:rsidR="00AC0E80" w:rsidRPr="00AC0E80" w:rsidRDefault="00AC0E80" w:rsidP="00AC0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 xml:space="preserve">78,00 </w:t>
            </w:r>
          </w:p>
          <w:p w14:paraId="26C400FA" w14:textId="77777777" w:rsidR="00AC0E80" w:rsidRPr="00AC0E80" w:rsidRDefault="00AC0E80" w:rsidP="00AC0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(73,50; 84,00)</w:t>
            </w:r>
          </w:p>
        </w:tc>
        <w:tc>
          <w:tcPr>
            <w:tcW w:w="1486" w:type="dxa"/>
          </w:tcPr>
          <w:p w14:paraId="486647AB" w14:textId="77777777" w:rsidR="00AC0E80" w:rsidRPr="00AC0E80" w:rsidRDefault="00AC0E80" w:rsidP="00AC0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0,1262</w:t>
            </w:r>
          </w:p>
        </w:tc>
        <w:tc>
          <w:tcPr>
            <w:tcW w:w="1169" w:type="dxa"/>
          </w:tcPr>
          <w:p w14:paraId="16D84497" w14:textId="77777777" w:rsidR="00AC0E80" w:rsidRPr="00AC0E80" w:rsidRDefault="00AC0E80" w:rsidP="00AC0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14:paraId="01CC03B1" w14:textId="77777777" w:rsidR="00AC0E80" w:rsidRPr="00AC0E80" w:rsidRDefault="00AC0E80" w:rsidP="00AC0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0AB63E93" w14:textId="77777777" w:rsidR="00AC0E80" w:rsidRPr="00AC0E80" w:rsidRDefault="00AC0E80" w:rsidP="00AC0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E80" w:rsidRPr="00AC0E80" w14:paraId="2E492CBC" w14:textId="77777777" w:rsidTr="00AC0E8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533F77AE" w14:textId="77777777" w:rsidR="00AC0E80" w:rsidRPr="00AC0E80" w:rsidRDefault="00AC0E80" w:rsidP="00AC0E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14:paraId="368BC530" w14:textId="77777777" w:rsidR="00AC0E80" w:rsidRDefault="00AC0E80" w:rsidP="00AC0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После</w:t>
            </w:r>
          </w:p>
          <w:p w14:paraId="44DF4287" w14:textId="2B18819B" w:rsidR="00AC0E80" w:rsidRPr="00AC0E80" w:rsidRDefault="00AC0E80" w:rsidP="00AC0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After</w:t>
            </w:r>
          </w:p>
        </w:tc>
        <w:tc>
          <w:tcPr>
            <w:tcW w:w="1829" w:type="dxa"/>
          </w:tcPr>
          <w:p w14:paraId="440812B4" w14:textId="77777777" w:rsidR="00AC0E80" w:rsidRPr="00AC0E80" w:rsidRDefault="00AC0E80" w:rsidP="00AC0E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 xml:space="preserve">90,00 </w:t>
            </w:r>
          </w:p>
          <w:p w14:paraId="04C25F2F" w14:textId="77777777" w:rsidR="00AC0E80" w:rsidRPr="00AC0E80" w:rsidRDefault="00AC0E80" w:rsidP="00AC0E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(85,00; 95,00)</w:t>
            </w:r>
          </w:p>
        </w:tc>
        <w:tc>
          <w:tcPr>
            <w:tcW w:w="1830" w:type="dxa"/>
          </w:tcPr>
          <w:p w14:paraId="2FCA2EBF" w14:textId="77777777" w:rsidR="00AC0E80" w:rsidRPr="00AC0E80" w:rsidRDefault="00AC0E80" w:rsidP="00AC0E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 xml:space="preserve">84,00 </w:t>
            </w:r>
          </w:p>
          <w:p w14:paraId="7A70105A" w14:textId="77777777" w:rsidR="00AC0E80" w:rsidRPr="00AC0E80" w:rsidRDefault="00AC0E80" w:rsidP="00AC0E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(81,50; 89,50)</w:t>
            </w:r>
          </w:p>
        </w:tc>
        <w:tc>
          <w:tcPr>
            <w:tcW w:w="1830" w:type="dxa"/>
          </w:tcPr>
          <w:p w14:paraId="38304B06" w14:textId="77777777" w:rsidR="00AC0E80" w:rsidRPr="00AC0E80" w:rsidRDefault="00AC0E80" w:rsidP="00AC0E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 xml:space="preserve">90,50 </w:t>
            </w:r>
          </w:p>
          <w:p w14:paraId="2FBB089C" w14:textId="77777777" w:rsidR="00AC0E80" w:rsidRPr="00AC0E80" w:rsidRDefault="00AC0E80" w:rsidP="00AC0E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(81,00; 91,00)</w:t>
            </w:r>
          </w:p>
        </w:tc>
        <w:tc>
          <w:tcPr>
            <w:tcW w:w="1486" w:type="dxa"/>
          </w:tcPr>
          <w:p w14:paraId="354623EF" w14:textId="77777777" w:rsidR="00AC0E80" w:rsidRPr="00AC0E80" w:rsidRDefault="00AC0E80" w:rsidP="00AC0E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0,0894</w:t>
            </w:r>
          </w:p>
        </w:tc>
        <w:tc>
          <w:tcPr>
            <w:tcW w:w="1169" w:type="dxa"/>
          </w:tcPr>
          <w:p w14:paraId="5EDD6ACE" w14:textId="77777777" w:rsidR="00AC0E80" w:rsidRPr="00AC0E80" w:rsidRDefault="00AC0E80" w:rsidP="00AC0E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6F5738A6" w14:textId="77777777" w:rsidR="00AC0E80" w:rsidRPr="00AC0E80" w:rsidRDefault="00AC0E80" w:rsidP="00AC0E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14:paraId="00253404" w14:textId="77777777" w:rsidR="00AC0E80" w:rsidRPr="00AC0E80" w:rsidRDefault="00AC0E80" w:rsidP="00AC0E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E80" w:rsidRPr="00AC0E80" w14:paraId="6C61878A" w14:textId="77777777" w:rsidTr="00AC0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4845F360" w14:textId="77777777" w:rsidR="007F3200" w:rsidRPr="00AC0E80" w:rsidRDefault="001F5AAC" w:rsidP="001F5AAC">
            <w:pP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en-US"/>
              </w:rPr>
            </w:pPr>
            <w:r w:rsidRPr="00AC0E80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en-GB"/>
              </w:rPr>
              <w:t>P</w:t>
            </w:r>
            <w:r w:rsidRPr="00AC0E80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en-US"/>
              </w:rPr>
              <w:t xml:space="preserve"> </w:t>
            </w:r>
          </w:p>
          <w:p w14:paraId="3E969240" w14:textId="77777777" w:rsidR="001F5AAC" w:rsidRPr="00AC0E80" w:rsidRDefault="001F5AAC" w:rsidP="001F5A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E80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8"/>
                <w:szCs w:val="28"/>
                <w:lang w:val="en-US"/>
              </w:rPr>
              <w:t>(Wilcoxon Matched Pairs Test)</w:t>
            </w:r>
          </w:p>
        </w:tc>
        <w:tc>
          <w:tcPr>
            <w:tcW w:w="1315" w:type="dxa"/>
          </w:tcPr>
          <w:p w14:paraId="31757C10" w14:textId="77777777" w:rsidR="001F5AAC" w:rsidRPr="00AC0E80" w:rsidRDefault="001F5AAC" w:rsidP="001F5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29" w:type="dxa"/>
          </w:tcPr>
          <w:p w14:paraId="0325515A" w14:textId="77777777" w:rsidR="001F5AAC" w:rsidRPr="00AC0E80" w:rsidRDefault="001F5AAC" w:rsidP="001F5A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65F43" w:rsidRPr="00AC0E80">
              <w:rPr>
                <w:rFonts w:ascii="Times New Roman" w:hAnsi="Times New Roman" w:cs="Times New Roman"/>
                <w:sz w:val="28"/>
                <w:szCs w:val="28"/>
              </w:rPr>
              <w:t>1730</w:t>
            </w:r>
          </w:p>
        </w:tc>
        <w:tc>
          <w:tcPr>
            <w:tcW w:w="1830" w:type="dxa"/>
          </w:tcPr>
          <w:p w14:paraId="49AE8D83" w14:textId="77777777" w:rsidR="001F5AAC" w:rsidRPr="00AC0E80" w:rsidRDefault="009065C9" w:rsidP="001F5A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0,2209</w:t>
            </w:r>
          </w:p>
        </w:tc>
        <w:tc>
          <w:tcPr>
            <w:tcW w:w="1830" w:type="dxa"/>
          </w:tcPr>
          <w:p w14:paraId="4877ADB0" w14:textId="77777777" w:rsidR="001F5AAC" w:rsidRPr="00AC0E80" w:rsidRDefault="0055168B" w:rsidP="001F5A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E80">
              <w:rPr>
                <w:rFonts w:ascii="Times New Roman" w:hAnsi="Times New Roman" w:cs="Times New Roman"/>
                <w:sz w:val="28"/>
                <w:szCs w:val="28"/>
              </w:rPr>
              <w:t>0,2851</w:t>
            </w:r>
          </w:p>
        </w:tc>
        <w:tc>
          <w:tcPr>
            <w:tcW w:w="1486" w:type="dxa"/>
          </w:tcPr>
          <w:p w14:paraId="324F1447" w14:textId="77777777" w:rsidR="001F5AAC" w:rsidRPr="00AC0E80" w:rsidRDefault="001F5AAC" w:rsidP="001F5A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</w:tcPr>
          <w:p w14:paraId="1EC9AB61" w14:textId="77777777" w:rsidR="001F5AAC" w:rsidRPr="00AC0E80" w:rsidRDefault="001F5AAC" w:rsidP="001F5A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GB"/>
              </w:rPr>
            </w:pPr>
          </w:p>
        </w:tc>
        <w:tc>
          <w:tcPr>
            <w:tcW w:w="1170" w:type="dxa"/>
          </w:tcPr>
          <w:p w14:paraId="39C07BEF" w14:textId="77777777" w:rsidR="001F5AAC" w:rsidRPr="00AC0E80" w:rsidRDefault="001F5AAC" w:rsidP="001F5A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</w:tcPr>
          <w:p w14:paraId="285F558B" w14:textId="77777777" w:rsidR="001F5AAC" w:rsidRPr="00AC0E80" w:rsidRDefault="001F5AAC" w:rsidP="001F5A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7CF90EB" w14:textId="6B7B0819" w:rsidR="000D3041" w:rsidRDefault="00AC0E80" w:rsidP="00AC0E8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представлены в виде медианы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интерквартильного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интервала.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0F76303" w14:textId="6C4545E1" w:rsidR="00051DB1" w:rsidRPr="00AC0E80" w:rsidRDefault="00AC0E80" w:rsidP="00AC0E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Data are presented as median and interquartile range. </w:t>
      </w:r>
    </w:p>
    <w:sectPr w:rsidR="00051DB1" w:rsidRPr="00AC0E80" w:rsidSect="000D30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1CD"/>
    <w:rsid w:val="00010928"/>
    <w:rsid w:val="00051DB1"/>
    <w:rsid w:val="0008141E"/>
    <w:rsid w:val="000C32A6"/>
    <w:rsid w:val="000D245E"/>
    <w:rsid w:val="000D3041"/>
    <w:rsid w:val="000E5AC6"/>
    <w:rsid w:val="000F7F64"/>
    <w:rsid w:val="0010196B"/>
    <w:rsid w:val="001140B5"/>
    <w:rsid w:val="001220A4"/>
    <w:rsid w:val="001501CD"/>
    <w:rsid w:val="00151CD8"/>
    <w:rsid w:val="00160C6B"/>
    <w:rsid w:val="00191364"/>
    <w:rsid w:val="001A194C"/>
    <w:rsid w:val="001C1D39"/>
    <w:rsid w:val="001D0B5E"/>
    <w:rsid w:val="001D4C1B"/>
    <w:rsid w:val="001F5AAC"/>
    <w:rsid w:val="00277D2D"/>
    <w:rsid w:val="002A0681"/>
    <w:rsid w:val="002F1B69"/>
    <w:rsid w:val="002F7524"/>
    <w:rsid w:val="003430AC"/>
    <w:rsid w:val="003C33E6"/>
    <w:rsid w:val="00404E6A"/>
    <w:rsid w:val="00407414"/>
    <w:rsid w:val="00410543"/>
    <w:rsid w:val="00462A82"/>
    <w:rsid w:val="004741F7"/>
    <w:rsid w:val="0048065F"/>
    <w:rsid w:val="00480666"/>
    <w:rsid w:val="00484E0A"/>
    <w:rsid w:val="004C3B13"/>
    <w:rsid w:val="004F5BB6"/>
    <w:rsid w:val="00510407"/>
    <w:rsid w:val="00510B9C"/>
    <w:rsid w:val="0052372C"/>
    <w:rsid w:val="00524260"/>
    <w:rsid w:val="00524B01"/>
    <w:rsid w:val="00525CC5"/>
    <w:rsid w:val="005279F0"/>
    <w:rsid w:val="00541152"/>
    <w:rsid w:val="0055168B"/>
    <w:rsid w:val="005552E0"/>
    <w:rsid w:val="00565F43"/>
    <w:rsid w:val="0058338F"/>
    <w:rsid w:val="0058363F"/>
    <w:rsid w:val="005B162B"/>
    <w:rsid w:val="005C3A28"/>
    <w:rsid w:val="005E33C9"/>
    <w:rsid w:val="005E6960"/>
    <w:rsid w:val="0064496D"/>
    <w:rsid w:val="0066045E"/>
    <w:rsid w:val="006A6A91"/>
    <w:rsid w:val="006D6387"/>
    <w:rsid w:val="00703A13"/>
    <w:rsid w:val="007205F8"/>
    <w:rsid w:val="00736754"/>
    <w:rsid w:val="007A152F"/>
    <w:rsid w:val="007A7AE8"/>
    <w:rsid w:val="007B45BB"/>
    <w:rsid w:val="007C0DDC"/>
    <w:rsid w:val="007D35F3"/>
    <w:rsid w:val="007D6F4B"/>
    <w:rsid w:val="007F3200"/>
    <w:rsid w:val="0081367D"/>
    <w:rsid w:val="00867E8C"/>
    <w:rsid w:val="00886BB2"/>
    <w:rsid w:val="00893EC6"/>
    <w:rsid w:val="00897DB1"/>
    <w:rsid w:val="008A39BD"/>
    <w:rsid w:val="008A600D"/>
    <w:rsid w:val="008B3288"/>
    <w:rsid w:val="008B74AC"/>
    <w:rsid w:val="008B796D"/>
    <w:rsid w:val="008C04F1"/>
    <w:rsid w:val="008C7659"/>
    <w:rsid w:val="008E177F"/>
    <w:rsid w:val="008F6B4D"/>
    <w:rsid w:val="009065C9"/>
    <w:rsid w:val="0092193A"/>
    <w:rsid w:val="00936653"/>
    <w:rsid w:val="00945286"/>
    <w:rsid w:val="00946D5E"/>
    <w:rsid w:val="00956AB2"/>
    <w:rsid w:val="00961ACA"/>
    <w:rsid w:val="00A24FDC"/>
    <w:rsid w:val="00A81A5F"/>
    <w:rsid w:val="00AC0E80"/>
    <w:rsid w:val="00AD29FA"/>
    <w:rsid w:val="00B57339"/>
    <w:rsid w:val="00B70ED9"/>
    <w:rsid w:val="00B83F00"/>
    <w:rsid w:val="00B87F78"/>
    <w:rsid w:val="00BB4C65"/>
    <w:rsid w:val="00BB4D8C"/>
    <w:rsid w:val="00BF5396"/>
    <w:rsid w:val="00C31B2B"/>
    <w:rsid w:val="00C439D7"/>
    <w:rsid w:val="00C728F5"/>
    <w:rsid w:val="00C90AB5"/>
    <w:rsid w:val="00CB3F64"/>
    <w:rsid w:val="00CC185C"/>
    <w:rsid w:val="00CC78A7"/>
    <w:rsid w:val="00CE0D68"/>
    <w:rsid w:val="00D0152B"/>
    <w:rsid w:val="00D01C80"/>
    <w:rsid w:val="00D26A16"/>
    <w:rsid w:val="00D322CF"/>
    <w:rsid w:val="00D53349"/>
    <w:rsid w:val="00D653BA"/>
    <w:rsid w:val="00D65D9C"/>
    <w:rsid w:val="00D86AB0"/>
    <w:rsid w:val="00D95226"/>
    <w:rsid w:val="00DB31F5"/>
    <w:rsid w:val="00DC3648"/>
    <w:rsid w:val="00DE5890"/>
    <w:rsid w:val="00E100F2"/>
    <w:rsid w:val="00E11268"/>
    <w:rsid w:val="00E42B6B"/>
    <w:rsid w:val="00E52213"/>
    <w:rsid w:val="00EB1D23"/>
    <w:rsid w:val="00EB4BBE"/>
    <w:rsid w:val="00EB60F3"/>
    <w:rsid w:val="00EF640A"/>
    <w:rsid w:val="00F10FF6"/>
    <w:rsid w:val="00F350C3"/>
    <w:rsid w:val="00F430B9"/>
    <w:rsid w:val="00F613DF"/>
    <w:rsid w:val="00F7292A"/>
    <w:rsid w:val="00F8381A"/>
    <w:rsid w:val="00FE3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E207"/>
  <w15:docId w15:val="{094DA4B6-0108-42C4-B821-3976222C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Таблица простая 21"/>
    <w:basedOn w:val="a1"/>
    <w:uiPriority w:val="42"/>
    <w:rsid w:val="001A19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Швыдченко</dc:creator>
  <cp:keywords/>
  <dc:description/>
  <cp:lastModifiedBy>Ирина Швыдченко</cp:lastModifiedBy>
  <cp:revision>126</cp:revision>
  <dcterms:created xsi:type="dcterms:W3CDTF">2023-09-27T10:14:00Z</dcterms:created>
  <dcterms:modified xsi:type="dcterms:W3CDTF">2024-01-05T20:50:00Z</dcterms:modified>
</cp:coreProperties>
</file>