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F79" w:rsidRDefault="00890F79" w:rsidP="00890F79">
      <w:pPr>
        <w:pStyle w:val="a6"/>
        <w:spacing w:line="360" w:lineRule="auto"/>
        <w:ind w:left="1069" w:hanging="10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Резюме.</w:t>
      </w:r>
    </w:p>
    <w:p w:rsidR="00890F79" w:rsidRDefault="00890F79" w:rsidP="00890F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F79" w:rsidRDefault="00890F79" w:rsidP="00890F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посвящена актуальной проблеме изучения железисто-лимфоидных взаимоотношений пищеварительного тракта в постнатальном онтогенезе и представляет особый интерес для клинической иммунологии. Макроскопическим и гистологическим методом нами исследованы слюнные железы, полученные от  трупов 299 человек (язычные железы) , начиная от новорождённых и до периода долгожительства, исследованы трупы представителей мужского и женского пола. Материал забирали в судебно-медицинских моргах Бюро СМЭ Департамента здравоохранения г. Москвы, что разрешено Постановлением Правительства РФ, Федеральный закон №323, ст.47, 4180-1, 355н. В фактический материал для исследования не включали случаи, когда при судебно-медицинском исследовании трупа выявляли патологические изменения пищеварительной системы. Микропрепараты (поперечные срезы) были окрашены гематоксилином-эозином и пикрофуксином по Ван-Гизон.</w:t>
      </w:r>
    </w:p>
    <w:p w:rsidR="00890F79" w:rsidRDefault="00890F79" w:rsidP="00890F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Малые слюнные железы-язычные и глоточные располагаясь в толще языка и стенках глотки, выполняют важную эндокринную функцию – учавствуют в обеспечении реакций местного иммунитета в ротовой полости. Множество публикаций посвящено регенеративным изменениям слизистой оболочки рта под действием секреторного иммуноглобулина А, который выполняет основную роль в регуляции местного иммунитета. В статье отражены важные аспекты возрастных изменений малых желёз ( язычных и глоточных ). Характерная немногочисленность желёз в детском возрасте обусловлена однотипностью питания в данном возрастном периоде, а снижение выработки секреторного иммуноглобулина А закономерно ведёт к возникновению частых воспалительных процессов в полости рта и глотки. С возрастом, устья желёз расширяются и увеличивается их количество, что влечёт за собой усиление местного иммунитета в ротовой полости и ротовой </w:t>
      </w:r>
      <w:r>
        <w:rPr>
          <w:rFonts w:ascii="Times New Roman" w:hAnsi="Times New Roman" w:cs="Times New Roman"/>
          <w:sz w:val="28"/>
          <w:szCs w:val="28"/>
        </w:rPr>
        <w:lastRenderedPageBreak/>
        <w:t>части глотки. Начиная с пожилого и старческого возраста наблюдаются инволютивные изменения, которые сопровождаются снижением выработки секреторного иммуноглобулина А и , соответственно, снижением показателей местного и гуморального иммунитета. Статья полностью отражает топографические взаимоотношения желёз с клетками лимфоидного ряда и приведённые в ней данные весьма актуальны для специалистов в области клинической иммунологии.</w:t>
      </w:r>
    </w:p>
    <w:p w:rsidR="00F570B7" w:rsidRDefault="00F570B7"/>
    <w:p w:rsidR="00F570B7" w:rsidRDefault="00F570B7"/>
    <w:sectPr w:rsidR="00F570B7" w:rsidSect="00D8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70B7"/>
    <w:rsid w:val="00011D50"/>
    <w:rsid w:val="00890F79"/>
    <w:rsid w:val="00C752F6"/>
    <w:rsid w:val="00D8070D"/>
    <w:rsid w:val="00F5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70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0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90F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Олсуфьева Анна</dc:creator>
  <cp:keywords/>
  <dc:description/>
  <cp:lastModifiedBy>Олсуфьева Анна</cp:lastModifiedBy>
  <cp:revision>3</cp:revision>
  <dcterms:created xsi:type="dcterms:W3CDTF">2018-03-27T13:55:00Z</dcterms:created>
  <dcterms:modified xsi:type="dcterms:W3CDTF">2018-09-07T09:21:00Z</dcterms:modified>
</cp:coreProperties>
</file>