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68" w:rsidRPr="005C0AB2" w:rsidRDefault="00800C68" w:rsidP="00800C68">
      <w:pPr>
        <w:spacing w:line="360" w:lineRule="auto"/>
        <w:rPr>
          <w:rFonts w:ascii="Times New Roman" w:hAnsi="Times New Roman"/>
          <w:sz w:val="28"/>
          <w:szCs w:val="28"/>
        </w:rPr>
      </w:pPr>
      <w:r w:rsidRPr="005C0AB2">
        <w:rPr>
          <w:rFonts w:ascii="Times New Roman" w:hAnsi="Times New Roman"/>
          <w:sz w:val="28"/>
          <w:szCs w:val="28"/>
        </w:rPr>
        <w:t xml:space="preserve">Таблица 1. Схема проведения иммуноферментного анализа для отбора продуцентов </w:t>
      </w:r>
      <w:proofErr w:type="spellStart"/>
      <w:r w:rsidRPr="005C0AB2">
        <w:rPr>
          <w:rFonts w:ascii="Times New Roman" w:hAnsi="Times New Roman"/>
          <w:sz w:val="28"/>
          <w:szCs w:val="28"/>
        </w:rPr>
        <w:t>моноклональн</w:t>
      </w:r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антиидиотипических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антител (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5C0AB2">
        <w:rPr>
          <w:rFonts w:ascii="Times New Roman" w:hAnsi="Times New Roman"/>
          <w:sz w:val="28"/>
          <w:szCs w:val="28"/>
        </w:rPr>
        <w:t>Ab2).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5"/>
        <w:gridCol w:w="2056"/>
        <w:gridCol w:w="2056"/>
        <w:gridCol w:w="2056"/>
      </w:tblGrid>
      <w:tr w:rsidR="00800C68" w:rsidRPr="005C0AB2" w:rsidTr="00F861E9">
        <w:tc>
          <w:tcPr>
            <w:tcW w:w="2055" w:type="dxa"/>
            <w:shd w:val="clear" w:color="auto" w:fill="auto"/>
          </w:tcPr>
          <w:p w:rsidR="00800C68" w:rsidRPr="005C0AB2" w:rsidRDefault="00800C68" w:rsidP="00F861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AB2">
              <w:rPr>
                <w:rFonts w:ascii="Times New Roman" w:hAnsi="Times New Roman"/>
                <w:sz w:val="28"/>
                <w:szCs w:val="28"/>
              </w:rPr>
              <w:t xml:space="preserve">  1 стадия ИФА</w:t>
            </w:r>
          </w:p>
          <w:p w:rsidR="00800C68" w:rsidRPr="005C0AB2" w:rsidRDefault="00800C68" w:rsidP="00F861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AB2">
              <w:rPr>
                <w:rFonts w:ascii="Times New Roman" w:hAnsi="Times New Roman"/>
                <w:sz w:val="28"/>
                <w:szCs w:val="28"/>
              </w:rPr>
              <w:t xml:space="preserve">Сорбция антигена </w:t>
            </w:r>
          </w:p>
        </w:tc>
        <w:tc>
          <w:tcPr>
            <w:tcW w:w="2056" w:type="dxa"/>
            <w:shd w:val="clear" w:color="auto" w:fill="auto"/>
          </w:tcPr>
          <w:p w:rsidR="00800C68" w:rsidRPr="005C0AB2" w:rsidRDefault="00800C68" w:rsidP="00F861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AB2">
              <w:rPr>
                <w:rFonts w:ascii="Times New Roman" w:hAnsi="Times New Roman"/>
                <w:sz w:val="28"/>
                <w:szCs w:val="28"/>
              </w:rPr>
              <w:t>2 стадия ИФА</w:t>
            </w:r>
          </w:p>
          <w:p w:rsidR="00800C68" w:rsidRPr="005C0AB2" w:rsidRDefault="00800C68" w:rsidP="00F861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AB2">
              <w:rPr>
                <w:rFonts w:ascii="Times New Roman" w:hAnsi="Times New Roman"/>
                <w:sz w:val="28"/>
                <w:szCs w:val="28"/>
              </w:rPr>
              <w:t>Добавление в лунки</w:t>
            </w:r>
          </w:p>
        </w:tc>
        <w:tc>
          <w:tcPr>
            <w:tcW w:w="2056" w:type="dxa"/>
            <w:shd w:val="clear" w:color="auto" w:fill="auto"/>
          </w:tcPr>
          <w:p w:rsidR="00800C68" w:rsidRPr="005C0AB2" w:rsidRDefault="00800C68" w:rsidP="00F861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AB2">
              <w:rPr>
                <w:rFonts w:ascii="Times New Roman" w:hAnsi="Times New Roman"/>
                <w:sz w:val="28"/>
                <w:szCs w:val="28"/>
              </w:rPr>
              <w:t>3 стадия ИФА</w:t>
            </w:r>
          </w:p>
          <w:p w:rsidR="00800C68" w:rsidRPr="005C0AB2" w:rsidRDefault="00800C68" w:rsidP="00F861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AB2">
              <w:rPr>
                <w:rFonts w:ascii="Times New Roman" w:hAnsi="Times New Roman"/>
                <w:sz w:val="28"/>
                <w:szCs w:val="28"/>
              </w:rPr>
              <w:t>Добавление ферментной метки</w:t>
            </w:r>
          </w:p>
        </w:tc>
        <w:tc>
          <w:tcPr>
            <w:tcW w:w="2056" w:type="dxa"/>
            <w:shd w:val="clear" w:color="auto" w:fill="auto"/>
          </w:tcPr>
          <w:p w:rsidR="00800C68" w:rsidRPr="005C0AB2" w:rsidRDefault="00800C68" w:rsidP="00F861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5C0AB2">
              <w:rPr>
                <w:rFonts w:ascii="Times New Roman" w:hAnsi="Times New Roman"/>
                <w:sz w:val="28"/>
                <w:szCs w:val="28"/>
              </w:rPr>
              <w:t>Результат реакции, оцениваемый по ОП</w:t>
            </w:r>
            <w:r w:rsidRPr="005C0AB2">
              <w:rPr>
                <w:rFonts w:ascii="Times New Roman" w:hAnsi="Times New Roman"/>
                <w:sz w:val="28"/>
                <w:szCs w:val="28"/>
                <w:vertAlign w:val="subscript"/>
              </w:rPr>
              <w:t>450</w:t>
            </w:r>
          </w:p>
        </w:tc>
      </w:tr>
      <w:tr w:rsidR="00800C68" w:rsidRPr="005C0AB2" w:rsidTr="00F861E9">
        <w:tc>
          <w:tcPr>
            <w:tcW w:w="2055" w:type="dxa"/>
            <w:shd w:val="clear" w:color="auto" w:fill="auto"/>
          </w:tcPr>
          <w:p w:rsidR="00800C68" w:rsidRPr="001E4132" w:rsidRDefault="00800C68" w:rsidP="00F861E9">
            <w:pPr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overflowPunct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Microsoft YaHei" w:hAnsi="Times New Roman"/>
                <w:kern w:val="24"/>
                <w:sz w:val="28"/>
                <w:szCs w:val="28"/>
                <w:lang w:val="en-US"/>
              </w:rPr>
              <w:t>Ra</w:t>
            </w:r>
            <w:r w:rsidRPr="005C0AB2">
              <w:rPr>
                <w:rFonts w:ascii="Times New Roman" w:eastAsia="Microsoft YaHei" w:hAnsi="Times New Roman"/>
                <w:kern w:val="24"/>
                <w:sz w:val="28"/>
                <w:szCs w:val="28"/>
              </w:rPr>
              <w:t>-</w:t>
            </w:r>
            <w:r>
              <w:rPr>
                <w:rFonts w:ascii="Times New Roman" w:eastAsia="Microsoft YaHei" w:hAnsi="Times New Roman"/>
                <w:kern w:val="24"/>
                <w:sz w:val="28"/>
                <w:szCs w:val="28"/>
                <w:lang w:val="en-US"/>
              </w:rPr>
              <w:t>GSM</w:t>
            </w:r>
          </w:p>
        </w:tc>
        <w:tc>
          <w:tcPr>
            <w:tcW w:w="2056" w:type="dxa"/>
            <w:shd w:val="clear" w:color="auto" w:fill="auto"/>
          </w:tcPr>
          <w:p w:rsidR="00800C68" w:rsidRPr="005C0AB2" w:rsidRDefault="00800C68" w:rsidP="00F861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AB2">
              <w:rPr>
                <w:rFonts w:ascii="Times New Roman" w:hAnsi="Times New Roman"/>
                <w:sz w:val="28"/>
                <w:szCs w:val="28"/>
              </w:rPr>
              <w:t>КС**</w:t>
            </w:r>
          </w:p>
        </w:tc>
        <w:tc>
          <w:tcPr>
            <w:tcW w:w="2056" w:type="dxa"/>
            <w:shd w:val="clear" w:color="auto" w:fill="auto"/>
          </w:tcPr>
          <w:p w:rsidR="00800C68" w:rsidRPr="005C0AB2" w:rsidRDefault="00800C68" w:rsidP="00F861E9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5C0AB2">
              <w:rPr>
                <w:rFonts w:ascii="Times New Roman" w:eastAsia="Microsoft YaHei" w:hAnsi="Times New Roman"/>
                <w:kern w:val="24"/>
                <w:sz w:val="28"/>
                <w:szCs w:val="28"/>
              </w:rPr>
              <w:t>GAM -</w:t>
            </w:r>
            <w:proofErr w:type="spellStart"/>
            <w:r w:rsidRPr="005C0AB2">
              <w:rPr>
                <w:rFonts w:ascii="Times New Roman" w:eastAsia="Microsoft YaHei" w:hAnsi="Times New Roman"/>
                <w:kern w:val="24"/>
                <w:sz w:val="28"/>
                <w:szCs w:val="28"/>
              </w:rPr>
              <w:t>Пх</w:t>
            </w:r>
            <w:proofErr w:type="spellEnd"/>
            <w:r w:rsidRPr="005C0AB2">
              <w:rPr>
                <w:rFonts w:ascii="Times New Roman" w:eastAsia="Microsoft YaHei" w:hAnsi="Times New Roman"/>
                <w:kern w:val="24"/>
                <w:sz w:val="28"/>
                <w:szCs w:val="28"/>
              </w:rPr>
              <w:t>****</w:t>
            </w:r>
          </w:p>
        </w:tc>
        <w:tc>
          <w:tcPr>
            <w:tcW w:w="2056" w:type="dxa"/>
            <w:shd w:val="clear" w:color="auto" w:fill="auto"/>
          </w:tcPr>
          <w:p w:rsidR="00800C68" w:rsidRPr="005C0AB2" w:rsidRDefault="00800C68" w:rsidP="00F861E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0AB2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800C68" w:rsidRPr="009D64BE" w:rsidTr="00F861E9">
        <w:tc>
          <w:tcPr>
            <w:tcW w:w="2055" w:type="dxa"/>
            <w:shd w:val="clear" w:color="auto" w:fill="auto"/>
          </w:tcPr>
          <w:p w:rsidR="00800C68" w:rsidRPr="00EF1A61" w:rsidRDefault="00800C68" w:rsidP="00F861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Ra</w:t>
            </w:r>
            <w:r w:rsidRPr="009D64B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D64BE">
              <w:rPr>
                <w:rFonts w:ascii="Times New Roman" w:hAnsi="Times New Roman"/>
                <w:sz w:val="28"/>
                <w:szCs w:val="28"/>
                <w:lang w:val="en-US"/>
              </w:rPr>
              <w:t>IgG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056" w:type="dxa"/>
            <w:shd w:val="clear" w:color="auto" w:fill="auto"/>
          </w:tcPr>
          <w:p w:rsidR="00800C68" w:rsidRPr="009D64BE" w:rsidRDefault="00800C68" w:rsidP="00F861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sz w:val="28"/>
                <w:szCs w:val="28"/>
              </w:rPr>
              <w:t>КС</w:t>
            </w:r>
          </w:p>
        </w:tc>
        <w:tc>
          <w:tcPr>
            <w:tcW w:w="2056" w:type="dxa"/>
            <w:shd w:val="clear" w:color="auto" w:fill="auto"/>
          </w:tcPr>
          <w:p w:rsidR="00800C68" w:rsidRPr="009D64BE" w:rsidRDefault="00800C68" w:rsidP="00F861E9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9D64BE">
              <w:rPr>
                <w:rFonts w:ascii="Times New Roman" w:eastAsia="Microsoft YaHei" w:hAnsi="Times New Roman"/>
                <w:color w:val="000000"/>
                <w:kern w:val="24"/>
                <w:sz w:val="28"/>
                <w:szCs w:val="28"/>
              </w:rPr>
              <w:t>GAM-Пх</w:t>
            </w:r>
            <w:proofErr w:type="spellEnd"/>
          </w:p>
        </w:tc>
        <w:tc>
          <w:tcPr>
            <w:tcW w:w="2056" w:type="dxa"/>
            <w:shd w:val="clear" w:color="auto" w:fill="auto"/>
          </w:tcPr>
          <w:p w:rsidR="00800C68" w:rsidRPr="009D64BE" w:rsidRDefault="00800C68" w:rsidP="00F861E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4BE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</w:tr>
      <w:tr w:rsidR="00800C68" w:rsidRPr="009D64BE" w:rsidTr="00F861E9">
        <w:tc>
          <w:tcPr>
            <w:tcW w:w="2055" w:type="dxa"/>
            <w:shd w:val="clear" w:color="auto" w:fill="auto"/>
          </w:tcPr>
          <w:p w:rsidR="00800C68" w:rsidRPr="00D60FD1" w:rsidRDefault="00800C68" w:rsidP="00F861E9">
            <w:pPr>
              <w:tabs>
                <w:tab w:val="left" w:pos="1140"/>
                <w:tab w:val="left" w:pos="2280"/>
                <w:tab w:val="left" w:pos="3420"/>
                <w:tab w:val="left" w:pos="4560"/>
                <w:tab w:val="left" w:pos="5700"/>
                <w:tab w:val="left" w:pos="6840"/>
                <w:tab w:val="left" w:pos="7980"/>
                <w:tab w:val="left" w:pos="9120"/>
                <w:tab w:val="left" w:pos="10260"/>
                <w:tab w:val="left" w:pos="11400"/>
                <w:tab w:val="left" w:pos="12540"/>
                <w:tab w:val="left" w:pos="13680"/>
              </w:tabs>
              <w:overflowPunct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Microsoft YaHei" w:hAnsi="Times New Roman"/>
                <w:color w:val="000000"/>
                <w:kern w:val="24"/>
                <w:sz w:val="28"/>
                <w:szCs w:val="28"/>
                <w:lang w:val="en-US"/>
              </w:rPr>
              <w:t>Ra</w:t>
            </w:r>
            <w:r w:rsidRPr="009D64BE">
              <w:rPr>
                <w:rFonts w:ascii="Times New Roman" w:eastAsia="Microsoft YaHei" w:hAnsi="Times New Roman"/>
                <w:color w:val="000000"/>
                <w:kern w:val="24"/>
                <w:sz w:val="28"/>
                <w:szCs w:val="28"/>
              </w:rPr>
              <w:t>-</w:t>
            </w:r>
            <w:r>
              <w:rPr>
                <w:rFonts w:ascii="Times New Roman" w:eastAsia="Microsoft YaHei" w:hAnsi="Times New Roman"/>
                <w:color w:val="000000"/>
                <w:kern w:val="24"/>
                <w:sz w:val="28"/>
                <w:szCs w:val="28"/>
                <w:lang w:val="en-US"/>
              </w:rPr>
              <w:t>GSM</w:t>
            </w:r>
          </w:p>
        </w:tc>
        <w:tc>
          <w:tcPr>
            <w:tcW w:w="2056" w:type="dxa"/>
            <w:shd w:val="clear" w:color="auto" w:fill="auto"/>
          </w:tcPr>
          <w:p w:rsidR="00800C68" w:rsidRPr="009D64BE" w:rsidRDefault="00800C68" w:rsidP="00F861E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КС+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GSM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D64BE">
              <w:rPr>
                <w:rFonts w:ascii="Times New Roman" w:hAnsi="Times New Roman"/>
                <w:sz w:val="28"/>
                <w:szCs w:val="28"/>
              </w:rPr>
              <w:t xml:space="preserve"> лизоцим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  <w:tc>
          <w:tcPr>
            <w:tcW w:w="2056" w:type="dxa"/>
            <w:shd w:val="clear" w:color="auto" w:fill="auto"/>
          </w:tcPr>
          <w:p w:rsidR="00800C68" w:rsidRPr="009D64BE" w:rsidRDefault="00800C68" w:rsidP="00F861E9">
            <w:pPr>
              <w:overflowPunct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9D64BE">
              <w:rPr>
                <w:rFonts w:ascii="Times New Roman" w:eastAsia="Microsoft YaHei" w:hAnsi="Times New Roman"/>
                <w:color w:val="000000"/>
                <w:kern w:val="24"/>
                <w:sz w:val="28"/>
                <w:szCs w:val="28"/>
              </w:rPr>
              <w:t>GAM-Пх</w:t>
            </w:r>
            <w:proofErr w:type="spellEnd"/>
          </w:p>
        </w:tc>
        <w:tc>
          <w:tcPr>
            <w:tcW w:w="2056" w:type="dxa"/>
            <w:shd w:val="clear" w:color="auto" w:fill="auto"/>
          </w:tcPr>
          <w:p w:rsidR="00800C68" w:rsidRPr="009D64BE" w:rsidRDefault="00800C68" w:rsidP="00F861E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4BE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</w:tr>
    </w:tbl>
    <w:p w:rsidR="00800C68" w:rsidRPr="005C0AB2" w:rsidRDefault="00800C68" w:rsidP="00800C6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  <w:lang w:val="en-US"/>
        </w:rPr>
        <w:t>Ra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IgG</w:t>
      </w:r>
      <w:proofErr w:type="spellEnd"/>
      <w:r w:rsidRPr="00A63C8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IgG</w:t>
      </w:r>
      <w:proofErr w:type="spellEnd"/>
      <w:r>
        <w:rPr>
          <w:rFonts w:ascii="Times New Roman" w:hAnsi="Times New Roman"/>
          <w:sz w:val="28"/>
          <w:szCs w:val="28"/>
        </w:rPr>
        <w:t xml:space="preserve">-фракция иммуноглобулинов </w:t>
      </w:r>
      <w:proofErr w:type="spellStart"/>
      <w:r>
        <w:rPr>
          <w:rFonts w:ascii="Times New Roman" w:hAnsi="Times New Roman"/>
          <w:sz w:val="28"/>
          <w:szCs w:val="28"/>
        </w:rPr>
        <w:t>неиммуннизированного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кролика; **КС – </w:t>
      </w:r>
      <w:proofErr w:type="spellStart"/>
      <w:r>
        <w:rPr>
          <w:rFonts w:ascii="Times New Roman" w:hAnsi="Times New Roman"/>
          <w:sz w:val="28"/>
          <w:szCs w:val="28"/>
        </w:rPr>
        <w:t>культуральная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среда, содержащая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Ab2; ***</w:t>
      </w:r>
      <w:r>
        <w:rPr>
          <w:rFonts w:ascii="Times New Roman" w:hAnsi="Times New Roman"/>
          <w:sz w:val="28"/>
          <w:szCs w:val="28"/>
          <w:lang w:val="en-US"/>
        </w:rPr>
        <w:t>GSM</w:t>
      </w:r>
      <w:r>
        <w:rPr>
          <w:rFonts w:ascii="Times New Roman" w:hAnsi="Times New Roman"/>
          <w:sz w:val="28"/>
          <w:szCs w:val="28"/>
        </w:rPr>
        <w:t xml:space="preserve">-лизоцим – </w:t>
      </w:r>
      <w:proofErr w:type="spellStart"/>
      <w:r>
        <w:rPr>
          <w:rFonts w:ascii="Times New Roman" w:hAnsi="Times New Roman"/>
          <w:sz w:val="28"/>
          <w:szCs w:val="28"/>
        </w:rPr>
        <w:t>конъюгат</w:t>
      </w:r>
      <w:proofErr w:type="spellEnd"/>
      <w:r>
        <w:rPr>
          <w:rFonts w:ascii="Times New Roman" w:hAnsi="Times New Roman"/>
          <w:sz w:val="28"/>
          <w:szCs w:val="28"/>
        </w:rPr>
        <w:t xml:space="preserve"> 6-</w:t>
      </w:r>
      <w:r w:rsidRPr="005C0AB2">
        <w:rPr>
          <w:rFonts w:ascii="Times New Roman" w:hAnsi="Times New Roman"/>
          <w:sz w:val="28"/>
          <w:szCs w:val="28"/>
        </w:rPr>
        <w:t>гемисукцинильного производного морфина с лизоцимом; ****</w:t>
      </w:r>
      <w:r w:rsidRPr="005C0AB2">
        <w:rPr>
          <w:rFonts w:ascii="Times New Roman" w:hAnsi="Times New Roman"/>
          <w:sz w:val="28"/>
          <w:szCs w:val="28"/>
          <w:lang w:val="en-US"/>
        </w:rPr>
        <w:t>GAM</w:t>
      </w:r>
      <w:r w:rsidRPr="005C0AB2">
        <w:rPr>
          <w:rFonts w:ascii="Times New Roman" w:hAnsi="Times New Roman"/>
          <w:sz w:val="28"/>
          <w:szCs w:val="28"/>
        </w:rPr>
        <w:t>-</w:t>
      </w:r>
      <w:proofErr w:type="spellStart"/>
      <w:r w:rsidRPr="005C0AB2">
        <w:rPr>
          <w:rFonts w:ascii="Times New Roman" w:hAnsi="Times New Roman"/>
          <w:sz w:val="28"/>
          <w:szCs w:val="28"/>
        </w:rPr>
        <w:t>Пх</w:t>
      </w:r>
      <w:proofErr w:type="spellEnd"/>
      <w:r w:rsidRPr="005C0AB2">
        <w:rPr>
          <w:rFonts w:ascii="Times New Roman" w:hAnsi="Times New Roman"/>
          <w:sz w:val="28"/>
          <w:szCs w:val="28"/>
        </w:rPr>
        <w:t xml:space="preserve"> – антитела козы к </w:t>
      </w:r>
      <w:proofErr w:type="spellStart"/>
      <w:r w:rsidRPr="005C0AB2">
        <w:rPr>
          <w:rFonts w:ascii="Times New Roman" w:hAnsi="Times New Roman"/>
          <w:sz w:val="28"/>
          <w:szCs w:val="28"/>
          <w:lang w:val="en-US"/>
        </w:rPr>
        <w:t>IgG</w:t>
      </w:r>
      <w:proofErr w:type="spellEnd"/>
      <w:r w:rsidRPr="005C0AB2">
        <w:rPr>
          <w:rFonts w:ascii="Times New Roman" w:hAnsi="Times New Roman"/>
          <w:sz w:val="28"/>
          <w:szCs w:val="28"/>
        </w:rPr>
        <w:t xml:space="preserve"> мыши, меченные </w:t>
      </w:r>
      <w:proofErr w:type="spellStart"/>
      <w:r w:rsidRPr="005C0AB2">
        <w:rPr>
          <w:rFonts w:ascii="Times New Roman" w:hAnsi="Times New Roman"/>
          <w:sz w:val="28"/>
          <w:szCs w:val="28"/>
        </w:rPr>
        <w:t>пероксидазой</w:t>
      </w:r>
      <w:proofErr w:type="spellEnd"/>
      <w:r w:rsidRPr="005C0AB2">
        <w:rPr>
          <w:rFonts w:ascii="Times New Roman" w:hAnsi="Times New Roman"/>
          <w:sz w:val="28"/>
          <w:szCs w:val="28"/>
        </w:rPr>
        <w:t xml:space="preserve"> хрена. </w:t>
      </w:r>
    </w:p>
    <w:p w:rsidR="00BD077B" w:rsidRPr="00800C68" w:rsidRDefault="00BD077B" w:rsidP="00800C68"/>
    <w:sectPr w:rsidR="00BD077B" w:rsidRPr="00800C68" w:rsidSect="00BD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FC3"/>
    <w:rsid w:val="00216FC3"/>
    <w:rsid w:val="00800C68"/>
    <w:rsid w:val="009035CC"/>
    <w:rsid w:val="00A767B4"/>
    <w:rsid w:val="00BD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trofimovav</dc:creator>
  <cp:keywords/>
  <dc:description/>
  <cp:lastModifiedBy>Asus F3Ke</cp:lastModifiedBy>
  <cp:revision>3</cp:revision>
  <dcterms:created xsi:type="dcterms:W3CDTF">2018-09-27T06:26:00Z</dcterms:created>
  <dcterms:modified xsi:type="dcterms:W3CDTF">2018-10-08T05:27:00Z</dcterms:modified>
</cp:coreProperties>
</file>