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58" w:rsidRPr="0053110B" w:rsidRDefault="00C54058" w:rsidP="00C5405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C54058" w:rsidRDefault="00C54058" w:rsidP="00C54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787467">
        <w:rPr>
          <w:rFonts w:ascii="Times New Roman" w:hAnsi="Times New Roman" w:cs="Times New Roman"/>
          <w:b/>
          <w:caps/>
          <w:sz w:val="24"/>
          <w:szCs w:val="28"/>
        </w:rPr>
        <w:t xml:space="preserve">Таблица 2. </w:t>
      </w:r>
      <w:r w:rsidRPr="0078746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Уровень цитокинов в смешанной слюне пациентов с неосложненным и осложненным переломом нижней челюсти </w:t>
      </w:r>
    </w:p>
    <w:p w:rsidR="00C54058" w:rsidRPr="00787467" w:rsidRDefault="00C54058" w:rsidP="00C54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  <w:r w:rsidRPr="00787467"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  <w:t>TABLE 2. THE LEVEL OF CYTOKINES IN THE MIXED SALIVA OF PATIENTS WITH UNCOMPLICATED AND COMPLICATED FRACTURE OF THE MANDIBLE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418"/>
        <w:gridCol w:w="1417"/>
        <w:gridCol w:w="1701"/>
      </w:tblGrid>
      <w:tr w:rsidR="00C54058" w:rsidRPr="00326EF1" w:rsidTr="00D81264">
        <w:trPr>
          <w:trHeight w:val="1585"/>
        </w:trPr>
        <w:tc>
          <w:tcPr>
            <w:tcW w:w="1418" w:type="dxa"/>
            <w:vMerge w:val="restart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118" w:type="dxa"/>
            <w:gridSpan w:val="2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Пациенты с неосложненными переломами челюстей, n=18 (I группа)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701950">
              <w:rPr>
                <w:rFonts w:ascii="Times New Roman" w:hAnsi="Times New Roman" w:cs="Times New Roman"/>
                <w:sz w:val="24"/>
                <w:szCs w:val="24"/>
              </w:rPr>
              <w:t xml:space="preserve"> (Q25; Q75)</w:t>
            </w:r>
          </w:p>
        </w:tc>
        <w:tc>
          <w:tcPr>
            <w:tcW w:w="2835" w:type="dxa"/>
            <w:gridSpan w:val="2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 xml:space="preserve">Острый посттравматический остеомиелит нижней челюсти, 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=22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группа) </w:t>
            </w:r>
            <w:proofErr w:type="spellStart"/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701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 xml:space="preserve">25; 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75)</w:t>
            </w:r>
          </w:p>
        </w:tc>
        <w:tc>
          <w:tcPr>
            <w:tcW w:w="1701" w:type="dxa"/>
            <w:vMerge w:val="restart"/>
          </w:tcPr>
          <w:p w:rsidR="00C54058" w:rsidRPr="00701950" w:rsidRDefault="00C54058" w:rsidP="00D812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контроля, 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=26</w:t>
            </w:r>
          </w:p>
          <w:p w:rsidR="00C54058" w:rsidRPr="00701950" w:rsidRDefault="00C54058" w:rsidP="00D812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proofErr w:type="spellEnd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proofErr w:type="gramStart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25;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proofErr w:type="gramEnd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75)</w:t>
            </w:r>
          </w:p>
          <w:p w:rsidR="00C54058" w:rsidRPr="00701950" w:rsidRDefault="00C54058" w:rsidP="00D81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058" w:rsidRPr="00326EF1" w:rsidTr="00D81264">
        <w:trPr>
          <w:trHeight w:val="368"/>
        </w:trPr>
        <w:tc>
          <w:tcPr>
            <w:tcW w:w="1418" w:type="dxa"/>
            <w:vMerge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сутки</w:t>
            </w:r>
          </w:p>
        </w:tc>
        <w:tc>
          <w:tcPr>
            <w:tcW w:w="1559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сутки</w:t>
            </w:r>
          </w:p>
        </w:tc>
        <w:tc>
          <w:tcPr>
            <w:tcW w:w="1418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сутки</w:t>
            </w:r>
          </w:p>
        </w:tc>
        <w:tc>
          <w:tcPr>
            <w:tcW w:w="1417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сутки</w:t>
            </w:r>
          </w:p>
        </w:tc>
        <w:tc>
          <w:tcPr>
            <w:tcW w:w="1701" w:type="dxa"/>
            <w:vMerge/>
          </w:tcPr>
          <w:p w:rsidR="00C54058" w:rsidRPr="00701950" w:rsidRDefault="00C54058" w:rsidP="00D812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058" w:rsidRPr="00FB1B66" w:rsidTr="00D81264">
        <w:trPr>
          <w:cantSplit/>
          <w:trHeight w:val="445"/>
        </w:trPr>
        <w:tc>
          <w:tcPr>
            <w:tcW w:w="1418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TNF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/мл)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54058" w:rsidRPr="00701950" w:rsidRDefault="00C54058" w:rsidP="00D812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5,01*** (4,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6,2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54058" w:rsidRPr="00701950" w:rsidRDefault="00C54058" w:rsidP="00D812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-II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&lt;0,0001</w:t>
            </w:r>
          </w:p>
        </w:tc>
        <w:tc>
          <w:tcPr>
            <w:tcW w:w="1559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(2,65;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-II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&lt;0,01</w:t>
            </w:r>
          </w:p>
        </w:tc>
        <w:tc>
          <w:tcPr>
            <w:tcW w:w="1418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 xml:space="preserve"> (11,2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;1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,32**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;6,65)</w:t>
            </w:r>
          </w:p>
          <w:p w:rsidR="00C54058" w:rsidRPr="00701950" w:rsidRDefault="00C54058" w:rsidP="00D812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54058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2,25*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(1,8;2,9)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-I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&lt;0,01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-II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&lt;0,001</w:t>
            </w:r>
          </w:p>
        </w:tc>
      </w:tr>
      <w:tr w:rsidR="00C54058" w:rsidRPr="00326EF1" w:rsidTr="00D81264">
        <w:trPr>
          <w:cantSplit/>
          <w:trHeight w:val="732"/>
        </w:trPr>
        <w:tc>
          <w:tcPr>
            <w:tcW w:w="1418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/мл)</w:t>
            </w:r>
          </w:p>
        </w:tc>
        <w:tc>
          <w:tcPr>
            <w:tcW w:w="1559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70195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(9,4;1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019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-II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=0,49</w:t>
            </w:r>
          </w:p>
        </w:tc>
        <w:tc>
          <w:tcPr>
            <w:tcW w:w="1559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32**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(5,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;8,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019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-II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&lt;0,01</w:t>
            </w:r>
          </w:p>
        </w:tc>
        <w:tc>
          <w:tcPr>
            <w:tcW w:w="1418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;14,7)</w:t>
            </w:r>
          </w:p>
        </w:tc>
        <w:tc>
          <w:tcPr>
            <w:tcW w:w="1417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 xml:space="preserve">,5) </w:t>
            </w:r>
          </w:p>
          <w:p w:rsidR="00C54058" w:rsidRPr="00701950" w:rsidRDefault="00C54058" w:rsidP="00D812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*** </w:t>
            </w: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(1,42;4,44)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7019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-I,II</w:t>
            </w:r>
            <w:r w:rsidRPr="00701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0,0001</w:t>
            </w:r>
          </w:p>
        </w:tc>
      </w:tr>
      <w:tr w:rsidR="00C54058" w:rsidRPr="00FB1B66" w:rsidTr="00D81264">
        <w:trPr>
          <w:cantSplit/>
          <w:trHeight w:val="732"/>
        </w:trPr>
        <w:tc>
          <w:tcPr>
            <w:tcW w:w="1418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IL-4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701950">
              <w:rPr>
                <w:rFonts w:ascii="Times New Roman" w:hAnsi="Times New Roman" w:cs="Times New Roman"/>
                <w:sz w:val="24"/>
                <w:szCs w:val="24"/>
              </w:rPr>
              <w:t>/мл)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54058" w:rsidRPr="00701950" w:rsidRDefault="00C54058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C54058" w:rsidRPr="00701950" w:rsidRDefault="00C54058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(2;9,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54058" w:rsidRPr="00701950" w:rsidRDefault="00C54058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-II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=0,34</w:t>
            </w:r>
          </w:p>
        </w:tc>
        <w:tc>
          <w:tcPr>
            <w:tcW w:w="1559" w:type="dxa"/>
          </w:tcPr>
          <w:p w:rsidR="00C54058" w:rsidRPr="00701950" w:rsidRDefault="00C54058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9***</w:t>
            </w:r>
          </w:p>
          <w:p w:rsidR="00C54058" w:rsidRPr="00701950" w:rsidRDefault="00C54058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(1,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;3,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54058" w:rsidRPr="00701950" w:rsidRDefault="00C54058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-II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&lt;0,001</w:t>
            </w:r>
          </w:p>
        </w:tc>
        <w:tc>
          <w:tcPr>
            <w:tcW w:w="1418" w:type="dxa"/>
          </w:tcPr>
          <w:p w:rsidR="00C54058" w:rsidRPr="00701950" w:rsidRDefault="00C54058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  <w:p w:rsidR="00C54058" w:rsidRPr="00701950" w:rsidRDefault="00C54058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(3,21;3,7)</w:t>
            </w:r>
          </w:p>
        </w:tc>
        <w:tc>
          <w:tcPr>
            <w:tcW w:w="1417" w:type="dxa"/>
          </w:tcPr>
          <w:p w:rsidR="00C54058" w:rsidRPr="00701950" w:rsidRDefault="00C54058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18,76</w:t>
            </w:r>
          </w:p>
          <w:p w:rsidR="00C54058" w:rsidRPr="00701950" w:rsidRDefault="00C54058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(17,5;19,8)</w:t>
            </w:r>
          </w:p>
          <w:p w:rsidR="00C54058" w:rsidRPr="00701950" w:rsidRDefault="00C54058" w:rsidP="00D812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0,95***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(0,95;1,12)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-I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&lt;0,01</w:t>
            </w:r>
          </w:p>
          <w:p w:rsidR="00C54058" w:rsidRPr="00701950" w:rsidRDefault="00C54058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1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-II</w:t>
            </w:r>
            <w:r w:rsidRPr="007019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&lt;0,001</w:t>
            </w:r>
          </w:p>
        </w:tc>
      </w:tr>
    </w:tbl>
    <w:p w:rsidR="00C54058" w:rsidRDefault="00C54058" w:rsidP="00C54058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Примечание.</w:t>
      </w:r>
      <w:r w:rsidRPr="007019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Статистическая достоверность выборочной медианы: * - </w:t>
      </w:r>
      <w:proofErr w:type="gramStart"/>
      <w:r w:rsidRPr="00701950">
        <w:rPr>
          <w:rFonts w:ascii="Times New Roman" w:hAnsi="Times New Roman" w:cs="Times New Roman"/>
          <w:b/>
          <w:i/>
          <w:color w:val="000000"/>
          <w:sz w:val="24"/>
          <w:szCs w:val="24"/>
        </w:rPr>
        <w:t>р</w:t>
      </w:r>
      <w:r w:rsidRPr="00701950">
        <w:rPr>
          <w:rFonts w:ascii="Times New Roman" w:hAnsi="Times New Roman" w:cs="Times New Roman"/>
          <w:b/>
          <w:color w:val="000000"/>
          <w:sz w:val="24"/>
          <w:szCs w:val="24"/>
        </w:rPr>
        <w:t>&lt;</w:t>
      </w:r>
      <w:proofErr w:type="gramEnd"/>
      <w:r w:rsidRPr="007019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0,05; ** - </w:t>
      </w:r>
      <w:r w:rsidRPr="00701950">
        <w:rPr>
          <w:rFonts w:ascii="Times New Roman" w:hAnsi="Times New Roman" w:cs="Times New Roman"/>
          <w:b/>
          <w:i/>
          <w:color w:val="000000"/>
          <w:sz w:val="24"/>
          <w:szCs w:val="24"/>
        </w:rPr>
        <w:t>р</w:t>
      </w:r>
      <w:r w:rsidRPr="007019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&lt;0,01; *** - </w:t>
      </w:r>
      <w:r w:rsidRPr="00701950">
        <w:rPr>
          <w:rFonts w:ascii="Times New Roman" w:hAnsi="Times New Roman" w:cs="Times New Roman"/>
          <w:b/>
          <w:i/>
          <w:color w:val="000000"/>
          <w:sz w:val="24"/>
          <w:szCs w:val="24"/>
        </w:rPr>
        <w:t>р</w:t>
      </w:r>
      <w:r w:rsidRPr="00701950">
        <w:rPr>
          <w:rFonts w:ascii="Times New Roman" w:hAnsi="Times New Roman" w:cs="Times New Roman"/>
          <w:b/>
          <w:color w:val="000000"/>
          <w:sz w:val="24"/>
          <w:szCs w:val="24"/>
        </w:rPr>
        <w:t>&lt;0,001.</w:t>
      </w:r>
    </w:p>
    <w:p w:rsidR="00C54058" w:rsidRPr="004B56E8" w:rsidRDefault="00C54058" w:rsidP="00C54058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01950">
        <w:rPr>
          <w:rFonts w:ascii="Times New Roman" w:hAnsi="Times New Roman" w:cs="Times New Roman"/>
          <w:color w:val="000000"/>
          <w:sz w:val="24"/>
          <w:szCs w:val="24"/>
          <w:lang w:val="en-US"/>
        </w:rPr>
        <w:t>Note. Statistical reliability of 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he sample median: * - p&lt;0.05; ** - p&lt;0.01; **</w:t>
      </w:r>
      <w:r w:rsidRPr="00701950">
        <w:rPr>
          <w:rFonts w:ascii="Times New Roman" w:hAnsi="Times New Roman" w:cs="Times New Roman"/>
          <w:color w:val="000000"/>
          <w:sz w:val="24"/>
          <w:szCs w:val="24"/>
          <w:lang w:val="en-US"/>
        </w:rPr>
        <w:t>* - p&lt;0.001.</w:t>
      </w:r>
    </w:p>
    <w:p w:rsidR="00684D37" w:rsidRPr="00C54058" w:rsidRDefault="00C54058">
      <w:pPr>
        <w:rPr>
          <w:lang w:val="en-US"/>
        </w:rPr>
      </w:pPr>
      <w:bookmarkStart w:id="0" w:name="_GoBack"/>
      <w:bookmarkEnd w:id="0"/>
    </w:p>
    <w:sectPr w:rsidR="00684D37" w:rsidRPr="00C5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58"/>
    <w:rsid w:val="000965E7"/>
    <w:rsid w:val="00C54058"/>
    <w:rsid w:val="00E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8872B-8AF6-40B9-A186-E151D6D1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4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Попова</dc:creator>
  <cp:keywords/>
  <dc:description/>
  <cp:lastModifiedBy>Елена Попова</cp:lastModifiedBy>
  <cp:revision>1</cp:revision>
  <dcterms:created xsi:type="dcterms:W3CDTF">2019-03-03T00:21:00Z</dcterms:created>
  <dcterms:modified xsi:type="dcterms:W3CDTF">2019-03-03T00:22:00Z</dcterms:modified>
</cp:coreProperties>
</file>