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550" w:rsidRDefault="00F54550" w:rsidP="00F54550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5</w:t>
      </w:r>
    </w:p>
    <w:p w:rsidR="00F54550" w:rsidRDefault="00F54550" w:rsidP="00F5455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Множественный линейный регрессионный анализ предикторов репродуктивных потерь (привычного </w:t>
      </w:r>
      <w:proofErr w:type="spellStart"/>
      <w:r>
        <w:rPr>
          <w:sz w:val="28"/>
          <w:szCs w:val="28"/>
        </w:rPr>
        <w:t>невынашивания</w:t>
      </w:r>
      <w:proofErr w:type="spellEnd"/>
      <w:r>
        <w:rPr>
          <w:sz w:val="28"/>
          <w:szCs w:val="28"/>
        </w:rPr>
        <w:t xml:space="preserve"> беременности - ПНБ)</w:t>
      </w:r>
    </w:p>
    <w:tbl>
      <w:tblPr>
        <w:tblW w:w="8640" w:type="dxa"/>
        <w:tblInd w:w="93" w:type="dxa"/>
        <w:tblLook w:val="0000" w:firstRow="0" w:lastRow="0" w:firstColumn="0" w:lastColumn="0" w:noHBand="0" w:noVBand="0"/>
      </w:tblPr>
      <w:tblGrid>
        <w:gridCol w:w="1662"/>
        <w:gridCol w:w="1513"/>
        <w:gridCol w:w="1613"/>
        <w:gridCol w:w="1513"/>
        <w:gridCol w:w="1613"/>
        <w:gridCol w:w="1338"/>
      </w:tblGrid>
      <w:tr w:rsidR="00F54550" w:rsidRPr="002630A4" w:rsidTr="005B22AE">
        <w:trPr>
          <w:trHeight w:val="255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550" w:rsidRPr="002630A4" w:rsidRDefault="00F54550" w:rsidP="005B22AE">
            <w:pPr>
              <w:rPr>
                <w:color w:val="000000"/>
                <w:sz w:val="28"/>
                <w:szCs w:val="28"/>
              </w:rPr>
            </w:pPr>
            <w:r w:rsidRPr="002630A4">
              <w:rPr>
                <w:color w:val="000000"/>
                <w:sz w:val="28"/>
                <w:szCs w:val="28"/>
              </w:rPr>
              <w:t>Контроль/ПНБ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4550" w:rsidRDefault="00F54550" w:rsidP="005B22AE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Бэта</w:t>
            </w:r>
            <w:proofErr w:type="spellEnd"/>
            <w:r>
              <w:rPr>
                <w:color w:val="000000"/>
                <w:sz w:val="28"/>
                <w:szCs w:val="28"/>
              </w:rPr>
              <w:t>-</w:t>
            </w:r>
          </w:p>
          <w:p w:rsidR="00F54550" w:rsidRPr="002630A4" w:rsidRDefault="00F54550" w:rsidP="005B22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коэффициент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4550" w:rsidRDefault="00F54550" w:rsidP="005B22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Стандартная ошибка </w:t>
            </w:r>
            <w:proofErr w:type="spellStart"/>
            <w:r>
              <w:rPr>
                <w:color w:val="000000"/>
                <w:sz w:val="28"/>
                <w:szCs w:val="28"/>
              </w:rPr>
              <w:t>бэта</w:t>
            </w:r>
            <w:proofErr w:type="spellEnd"/>
            <w:r>
              <w:rPr>
                <w:color w:val="000000"/>
                <w:sz w:val="28"/>
                <w:szCs w:val="28"/>
              </w:rPr>
              <w:t>-</w:t>
            </w:r>
          </w:p>
          <w:p w:rsidR="00F54550" w:rsidRPr="002630A4" w:rsidRDefault="00F54550" w:rsidP="005B22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коэффициента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4550" w:rsidRDefault="00F54550" w:rsidP="005B22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Б-</w:t>
            </w:r>
          </w:p>
          <w:p w:rsidR="00F54550" w:rsidRPr="002630A4" w:rsidRDefault="00F54550" w:rsidP="005B22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коэффициент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4550" w:rsidRDefault="00F54550" w:rsidP="005B22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Стандартная ошибка б-</w:t>
            </w:r>
          </w:p>
          <w:p w:rsidR="00F54550" w:rsidRPr="002630A4" w:rsidRDefault="00F54550" w:rsidP="005B22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коэффициента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4550" w:rsidRPr="002630A4" w:rsidRDefault="00F54550" w:rsidP="005B22AE">
            <w:pPr>
              <w:jc w:val="center"/>
              <w:rPr>
                <w:color w:val="000000"/>
                <w:sz w:val="28"/>
                <w:szCs w:val="28"/>
              </w:rPr>
            </w:pPr>
            <w:r w:rsidRPr="002630A4">
              <w:rPr>
                <w:color w:val="000000"/>
                <w:sz w:val="28"/>
                <w:szCs w:val="28"/>
              </w:rPr>
              <w:t>p-</w:t>
            </w:r>
            <w:r>
              <w:rPr>
                <w:color w:val="000000"/>
                <w:sz w:val="28"/>
                <w:szCs w:val="28"/>
              </w:rPr>
              <w:t>уровень значимости</w:t>
            </w:r>
          </w:p>
        </w:tc>
      </w:tr>
      <w:tr w:rsidR="00F54550" w:rsidRPr="002630A4" w:rsidTr="005B22AE">
        <w:trPr>
          <w:trHeight w:val="255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550" w:rsidRPr="002630A4" w:rsidRDefault="00F54550" w:rsidP="005B22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Свободный член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4550" w:rsidRPr="002630A4" w:rsidRDefault="00F54550" w:rsidP="005B22AE">
            <w:pPr>
              <w:rPr>
                <w:color w:val="FF0000"/>
                <w:sz w:val="28"/>
                <w:szCs w:val="28"/>
              </w:rPr>
            </w:pPr>
            <w:r w:rsidRPr="002630A4">
              <w:rPr>
                <w:color w:val="FF0000"/>
                <w:sz w:val="28"/>
                <w:szCs w:val="28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4550" w:rsidRPr="002630A4" w:rsidRDefault="00F54550" w:rsidP="005B22AE">
            <w:pPr>
              <w:rPr>
                <w:color w:val="FF0000"/>
                <w:sz w:val="28"/>
                <w:szCs w:val="28"/>
              </w:rPr>
            </w:pPr>
            <w:r w:rsidRPr="002630A4">
              <w:rPr>
                <w:color w:val="FF0000"/>
                <w:sz w:val="28"/>
                <w:szCs w:val="28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550" w:rsidRPr="002630A4" w:rsidRDefault="00F54550" w:rsidP="005B22AE">
            <w:pPr>
              <w:jc w:val="right"/>
              <w:rPr>
                <w:color w:val="FF0000"/>
                <w:sz w:val="28"/>
                <w:szCs w:val="28"/>
              </w:rPr>
            </w:pPr>
            <w:r w:rsidRPr="002630A4">
              <w:rPr>
                <w:color w:val="FF0000"/>
                <w:sz w:val="28"/>
                <w:szCs w:val="28"/>
              </w:rPr>
              <w:t>0,824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550" w:rsidRPr="002630A4" w:rsidRDefault="00F54550" w:rsidP="005B22AE">
            <w:pPr>
              <w:jc w:val="right"/>
              <w:rPr>
                <w:color w:val="FF0000"/>
                <w:sz w:val="28"/>
                <w:szCs w:val="28"/>
              </w:rPr>
            </w:pPr>
            <w:r w:rsidRPr="002630A4">
              <w:rPr>
                <w:color w:val="FF0000"/>
                <w:sz w:val="28"/>
                <w:szCs w:val="28"/>
              </w:rPr>
              <w:t>0,147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550" w:rsidRPr="002630A4" w:rsidRDefault="00F54550" w:rsidP="005B22AE">
            <w:pPr>
              <w:jc w:val="right"/>
              <w:rPr>
                <w:color w:val="FF0000"/>
                <w:sz w:val="28"/>
                <w:szCs w:val="28"/>
              </w:rPr>
            </w:pPr>
            <w:r w:rsidRPr="002630A4">
              <w:rPr>
                <w:color w:val="FF0000"/>
                <w:sz w:val="28"/>
                <w:szCs w:val="28"/>
              </w:rPr>
              <w:t>0,002</w:t>
            </w:r>
          </w:p>
        </w:tc>
      </w:tr>
      <w:tr w:rsidR="00F54550" w:rsidRPr="002630A4" w:rsidTr="005B22AE">
        <w:trPr>
          <w:trHeight w:val="255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550" w:rsidRPr="002630A4" w:rsidRDefault="00F54550" w:rsidP="005B22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КБ СКЛ </w:t>
            </w:r>
            <w:proofErr w:type="spellStart"/>
            <w:r>
              <w:rPr>
                <w:color w:val="000000"/>
                <w:sz w:val="28"/>
                <w:szCs w:val="28"/>
              </w:rPr>
              <w:t>ауто</w:t>
            </w:r>
            <w:proofErr w:type="spellEnd"/>
            <w:r>
              <w:rPr>
                <w:color w:val="000000"/>
                <w:sz w:val="28"/>
                <w:szCs w:val="28"/>
              </w:rPr>
              <w:t>/ЭТС HLA DR+CD3+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550" w:rsidRPr="002630A4" w:rsidRDefault="00F54550" w:rsidP="005B22AE">
            <w:pPr>
              <w:jc w:val="right"/>
              <w:rPr>
                <w:color w:val="FF0000"/>
                <w:sz w:val="28"/>
                <w:szCs w:val="28"/>
              </w:rPr>
            </w:pPr>
            <w:r w:rsidRPr="002630A4">
              <w:rPr>
                <w:color w:val="FF0000"/>
                <w:sz w:val="28"/>
                <w:szCs w:val="28"/>
              </w:rPr>
              <w:t>-1,005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550" w:rsidRPr="002630A4" w:rsidRDefault="00F54550" w:rsidP="005B22AE">
            <w:pPr>
              <w:jc w:val="right"/>
              <w:rPr>
                <w:color w:val="FF0000"/>
                <w:sz w:val="28"/>
                <w:szCs w:val="28"/>
              </w:rPr>
            </w:pPr>
            <w:r w:rsidRPr="002630A4">
              <w:rPr>
                <w:color w:val="FF0000"/>
                <w:sz w:val="28"/>
                <w:szCs w:val="28"/>
              </w:rPr>
              <w:t>0,367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550" w:rsidRPr="002630A4" w:rsidRDefault="00F54550" w:rsidP="005B22AE">
            <w:pPr>
              <w:jc w:val="right"/>
              <w:rPr>
                <w:color w:val="FF0000"/>
                <w:sz w:val="28"/>
                <w:szCs w:val="28"/>
              </w:rPr>
            </w:pPr>
            <w:r w:rsidRPr="002630A4">
              <w:rPr>
                <w:color w:val="FF0000"/>
                <w:sz w:val="28"/>
                <w:szCs w:val="28"/>
              </w:rPr>
              <w:t>-0,004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550" w:rsidRPr="002630A4" w:rsidRDefault="00F54550" w:rsidP="005B22AE">
            <w:pPr>
              <w:jc w:val="right"/>
              <w:rPr>
                <w:color w:val="FF0000"/>
                <w:sz w:val="28"/>
                <w:szCs w:val="28"/>
              </w:rPr>
            </w:pPr>
            <w:r w:rsidRPr="002630A4">
              <w:rPr>
                <w:color w:val="FF0000"/>
                <w:sz w:val="28"/>
                <w:szCs w:val="28"/>
              </w:rPr>
              <w:t>0,001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550" w:rsidRPr="002630A4" w:rsidRDefault="00F54550" w:rsidP="005B22AE">
            <w:pPr>
              <w:jc w:val="right"/>
              <w:rPr>
                <w:color w:val="FF0000"/>
                <w:sz w:val="28"/>
                <w:szCs w:val="28"/>
              </w:rPr>
            </w:pPr>
            <w:r w:rsidRPr="002630A4">
              <w:rPr>
                <w:color w:val="FF0000"/>
                <w:sz w:val="28"/>
                <w:szCs w:val="28"/>
              </w:rPr>
              <w:t>0,041</w:t>
            </w:r>
          </w:p>
        </w:tc>
      </w:tr>
    </w:tbl>
    <w:p w:rsidR="00F54550" w:rsidRDefault="00F54550" w:rsidP="00F5455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Представлены только достоверно значимые показатели. Сокращения в тексте.</w:t>
      </w:r>
    </w:p>
    <w:p w:rsidR="00C24226" w:rsidRDefault="00C24226">
      <w:bookmarkStart w:id="0" w:name="_GoBack"/>
      <w:bookmarkEnd w:id="0"/>
    </w:p>
    <w:sectPr w:rsidR="00C24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A4F"/>
    <w:rsid w:val="00AB7A4F"/>
    <w:rsid w:val="00C24226"/>
    <w:rsid w:val="00F5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9E2D7-81BC-40C5-9764-C1F6A2361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Цепокина Анна Викторовна</dc:creator>
  <cp:keywords/>
  <dc:description/>
  <cp:lastModifiedBy>Цепокина Анна Викторовна</cp:lastModifiedBy>
  <cp:revision>2</cp:revision>
  <dcterms:created xsi:type="dcterms:W3CDTF">2018-04-06T08:39:00Z</dcterms:created>
  <dcterms:modified xsi:type="dcterms:W3CDTF">2018-04-06T08:39:00Z</dcterms:modified>
</cp:coreProperties>
</file>