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EF" w:rsidRDefault="003F5CEF" w:rsidP="003F5CEF">
      <w:pPr>
        <w:spacing w:line="360" w:lineRule="auto"/>
        <w:jc w:val="right"/>
        <w:rPr>
          <w:sz w:val="28"/>
          <w:szCs w:val="28"/>
        </w:rPr>
      </w:pPr>
    </w:p>
    <w:p w:rsidR="003F5CEF" w:rsidRDefault="003F5CEF" w:rsidP="003F5CE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3F5CEF" w:rsidRDefault="003F5CEF" w:rsidP="003F5C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Сравнительный анализ (по отношению к контрольной группе) иммунологических показателей, полученных в СКЛ семейных пар, в </w:t>
      </w:r>
      <w:proofErr w:type="gramStart"/>
      <w:r>
        <w:rPr>
          <w:sz w:val="28"/>
          <w:szCs w:val="28"/>
        </w:rPr>
        <w:t>группах  с</w:t>
      </w:r>
      <w:proofErr w:type="gramEnd"/>
      <w:r>
        <w:rPr>
          <w:sz w:val="28"/>
          <w:szCs w:val="28"/>
        </w:rPr>
        <w:t xml:space="preserve"> репродуктивными потерями (ПНБ) и с врожденными пороками сердца (ВПС). </w:t>
      </w:r>
    </w:p>
    <w:tbl>
      <w:tblPr>
        <w:tblW w:w="9478" w:type="dxa"/>
        <w:tblInd w:w="93" w:type="dxa"/>
        <w:tblLook w:val="0000" w:firstRow="0" w:lastRow="0" w:firstColumn="0" w:lastColumn="0" w:noHBand="0" w:noVBand="0"/>
      </w:tblPr>
      <w:tblGrid>
        <w:gridCol w:w="2157"/>
        <w:gridCol w:w="1642"/>
        <w:gridCol w:w="1573"/>
        <w:gridCol w:w="1608"/>
        <w:gridCol w:w="873"/>
        <w:gridCol w:w="802"/>
        <w:gridCol w:w="823"/>
      </w:tblGrid>
      <w:tr w:rsidR="003F5CEF" w:rsidRPr="0036099E" w:rsidTr="005B22AE">
        <w:trPr>
          <w:trHeight w:val="255"/>
        </w:trPr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Иммунные предикторы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1. Контроль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2. Сравнение, ПНБ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3. Основная, ВПС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P1,2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P1,3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P2,3</w:t>
            </w:r>
          </w:p>
        </w:tc>
      </w:tr>
      <w:tr w:rsidR="003F5CEF" w:rsidRPr="0036099E" w:rsidTr="005B22AE">
        <w:trPr>
          <w:trHeight w:val="255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proofErr w:type="spellStart"/>
            <w:r w:rsidRPr="0036099E">
              <w:rPr>
                <w:sz w:val="20"/>
                <w:szCs w:val="20"/>
                <w:lang w:bidi="sa-IN"/>
              </w:rPr>
              <w:t>Me</w:t>
            </w:r>
            <w:proofErr w:type="spellEnd"/>
            <w:r w:rsidRPr="0036099E">
              <w:rPr>
                <w:sz w:val="20"/>
                <w:szCs w:val="20"/>
                <w:lang w:bidi="sa-IN"/>
              </w:rPr>
              <w:t xml:space="preserve"> (P</w:t>
            </w:r>
            <w:proofErr w:type="gramStart"/>
            <w:r w:rsidRPr="0036099E">
              <w:rPr>
                <w:sz w:val="20"/>
                <w:szCs w:val="20"/>
                <w:lang w:bidi="sa-IN"/>
              </w:rPr>
              <w:t>25;P</w:t>
            </w:r>
            <w:proofErr w:type="gramEnd"/>
            <w:r w:rsidRPr="0036099E">
              <w:rPr>
                <w:sz w:val="20"/>
                <w:szCs w:val="20"/>
                <w:lang w:bidi="sa-IN"/>
              </w:rPr>
              <w:t>75)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proofErr w:type="spellStart"/>
            <w:r w:rsidRPr="0036099E">
              <w:rPr>
                <w:sz w:val="20"/>
                <w:szCs w:val="20"/>
                <w:lang w:bidi="sa-IN"/>
              </w:rPr>
              <w:t>Me</w:t>
            </w:r>
            <w:proofErr w:type="spellEnd"/>
            <w:r w:rsidRPr="0036099E">
              <w:rPr>
                <w:sz w:val="20"/>
                <w:szCs w:val="20"/>
                <w:lang w:bidi="sa-IN"/>
              </w:rPr>
              <w:t xml:space="preserve"> (P</w:t>
            </w:r>
            <w:proofErr w:type="gramStart"/>
            <w:r w:rsidRPr="0036099E">
              <w:rPr>
                <w:sz w:val="20"/>
                <w:szCs w:val="20"/>
                <w:lang w:bidi="sa-IN"/>
              </w:rPr>
              <w:t>25;P</w:t>
            </w:r>
            <w:proofErr w:type="gramEnd"/>
            <w:r w:rsidRPr="0036099E">
              <w:rPr>
                <w:sz w:val="20"/>
                <w:szCs w:val="20"/>
                <w:lang w:bidi="sa-IN"/>
              </w:rPr>
              <w:t>75)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proofErr w:type="spellStart"/>
            <w:r w:rsidRPr="0036099E">
              <w:rPr>
                <w:sz w:val="20"/>
                <w:szCs w:val="20"/>
                <w:lang w:bidi="sa-IN"/>
              </w:rPr>
              <w:t>Me</w:t>
            </w:r>
            <w:proofErr w:type="spellEnd"/>
            <w:r w:rsidRPr="0036099E">
              <w:rPr>
                <w:sz w:val="20"/>
                <w:szCs w:val="20"/>
                <w:lang w:bidi="sa-IN"/>
              </w:rPr>
              <w:t xml:space="preserve"> (P</w:t>
            </w:r>
            <w:proofErr w:type="gramStart"/>
            <w:r w:rsidRPr="0036099E">
              <w:rPr>
                <w:sz w:val="20"/>
                <w:szCs w:val="20"/>
                <w:lang w:bidi="sa-IN"/>
              </w:rPr>
              <w:t>25;P</w:t>
            </w:r>
            <w:proofErr w:type="gramEnd"/>
            <w:r w:rsidRPr="0036099E">
              <w:rPr>
                <w:sz w:val="20"/>
                <w:szCs w:val="20"/>
                <w:lang w:bidi="sa-IN"/>
              </w:rPr>
              <w:t>75)</w:t>
            </w: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</w:p>
        </w:tc>
      </w:tr>
      <w:tr w:rsidR="003F5CEF" w:rsidRPr="0036099E" w:rsidTr="005B22AE">
        <w:trPr>
          <w:trHeight w:val="25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bCs/>
                <w:sz w:val="20"/>
                <w:szCs w:val="20"/>
              </w:rPr>
              <w:t>КП СКЛ ЭТС HLA DR+CD3+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-16,6 (-30,9;-2,3)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29,1 (-8,6;66,6)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-12,8 (-28,5;2,9)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</w:tr>
      <w:tr w:rsidR="003F5CEF" w:rsidRPr="0036099E" w:rsidTr="005B22AE">
        <w:trPr>
          <w:trHeight w:val="25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bCs/>
                <w:sz w:val="20"/>
                <w:szCs w:val="20"/>
              </w:rPr>
              <w:t>КП СКЛ ЭТС HLA DR+CD3-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23,4 (5,5;41,2)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2,8 (-11,1;16,6)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71,8 (6,5;137,2)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</w:tr>
      <w:tr w:rsidR="003F5CEF" w:rsidRPr="0036099E" w:rsidTr="005B22AE">
        <w:trPr>
          <w:trHeight w:val="25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bCs/>
                <w:sz w:val="20"/>
                <w:szCs w:val="20"/>
              </w:rPr>
              <w:t xml:space="preserve">КП СКЛ </w:t>
            </w:r>
            <w:proofErr w:type="spellStart"/>
            <w:r w:rsidRPr="0036099E">
              <w:rPr>
                <w:bCs/>
                <w:sz w:val="20"/>
                <w:szCs w:val="20"/>
              </w:rPr>
              <w:t>ауто</w:t>
            </w:r>
            <w:proofErr w:type="spellEnd"/>
            <w:r w:rsidRPr="0036099E">
              <w:rPr>
                <w:bCs/>
                <w:sz w:val="20"/>
                <w:szCs w:val="20"/>
              </w:rPr>
              <w:t xml:space="preserve"> HLA DR+CD3-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14,2 (4,52;23,81)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-1,7 (-17,2;13,7)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114,3 (6,6;222,1)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</w:tr>
      <w:tr w:rsidR="003F5CEF" w:rsidRPr="0036099E" w:rsidTr="005B22AE">
        <w:trPr>
          <w:trHeight w:val="25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bCs/>
                <w:sz w:val="20"/>
                <w:szCs w:val="20"/>
              </w:rPr>
              <w:t xml:space="preserve">КБ СКЛ </w:t>
            </w:r>
            <w:proofErr w:type="spellStart"/>
            <w:r w:rsidRPr="0036099E">
              <w:rPr>
                <w:color w:val="000000"/>
                <w:sz w:val="20"/>
                <w:szCs w:val="20"/>
              </w:rPr>
              <w:t>ауто</w:t>
            </w:r>
            <w:proofErr w:type="spellEnd"/>
            <w:r w:rsidRPr="0036099E">
              <w:rPr>
                <w:color w:val="000000"/>
                <w:sz w:val="20"/>
                <w:szCs w:val="20"/>
              </w:rPr>
              <w:t xml:space="preserve">/ЭТС </w:t>
            </w:r>
            <w:r w:rsidRPr="0036099E">
              <w:rPr>
                <w:sz w:val="20"/>
                <w:szCs w:val="20"/>
              </w:rPr>
              <w:t>HLA DR+CD3+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133,9 (77,8;189,9)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-133,5 (-248,9;-18,1)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36,1 (-44,4;116,6)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0,001</w:t>
            </w:r>
          </w:p>
        </w:tc>
      </w:tr>
      <w:tr w:rsidR="003F5CEF" w:rsidRPr="0036099E" w:rsidTr="005B22AE">
        <w:trPr>
          <w:trHeight w:val="25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bCs/>
                <w:sz w:val="20"/>
                <w:szCs w:val="20"/>
              </w:rPr>
              <w:t xml:space="preserve">КБ СКЛ </w:t>
            </w:r>
            <w:proofErr w:type="spellStart"/>
            <w:r w:rsidRPr="0036099E">
              <w:rPr>
                <w:color w:val="000000"/>
                <w:sz w:val="20"/>
                <w:szCs w:val="20"/>
              </w:rPr>
              <w:t>ауто</w:t>
            </w:r>
            <w:proofErr w:type="spellEnd"/>
            <w:r w:rsidRPr="0036099E">
              <w:rPr>
                <w:color w:val="000000"/>
                <w:sz w:val="20"/>
                <w:szCs w:val="20"/>
              </w:rPr>
              <w:t xml:space="preserve">/ЭТС </w:t>
            </w:r>
            <w:r w:rsidRPr="0036099E">
              <w:rPr>
                <w:sz w:val="20"/>
                <w:szCs w:val="20"/>
              </w:rPr>
              <w:t>HLA DR+CD3-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-12,7 (-76,9;51,4)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-45,2 (-99,2;8,65)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1651,6 (-603,3;3906,7)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0,001</w:t>
            </w:r>
          </w:p>
        </w:tc>
      </w:tr>
      <w:tr w:rsidR="003F5CEF" w:rsidRPr="0036099E" w:rsidTr="005B22AE">
        <w:trPr>
          <w:trHeight w:val="25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rPr>
                <w:sz w:val="20"/>
                <w:szCs w:val="20"/>
              </w:rPr>
            </w:pPr>
            <w:r w:rsidRPr="0036099E">
              <w:rPr>
                <w:bCs/>
                <w:sz w:val="20"/>
                <w:szCs w:val="20"/>
              </w:rPr>
              <w:t xml:space="preserve">КБ СКЛ </w:t>
            </w:r>
            <w:proofErr w:type="spellStart"/>
            <w:r w:rsidRPr="0036099E">
              <w:rPr>
                <w:color w:val="000000"/>
                <w:sz w:val="20"/>
                <w:szCs w:val="20"/>
              </w:rPr>
              <w:t>ауто</w:t>
            </w:r>
            <w:proofErr w:type="spellEnd"/>
            <w:r w:rsidRPr="0036099E">
              <w:rPr>
                <w:color w:val="000000"/>
                <w:sz w:val="20"/>
                <w:szCs w:val="20"/>
              </w:rPr>
              <w:t xml:space="preserve">/ЭТС </w:t>
            </w:r>
            <w:r w:rsidRPr="0036099E">
              <w:rPr>
                <w:sz w:val="20"/>
                <w:szCs w:val="20"/>
              </w:rPr>
              <w:t>HLA DR+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16,7 (-53,9;87,4)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-59,9 (-118,9;-1,1)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104,2 (4,6;203,7)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EF" w:rsidRPr="0036099E" w:rsidRDefault="003F5CEF" w:rsidP="005B22AE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0,001</w:t>
            </w:r>
          </w:p>
        </w:tc>
      </w:tr>
    </w:tbl>
    <w:p w:rsidR="003F5CEF" w:rsidRDefault="003F5CEF" w:rsidP="003F5C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только достоверно значимые показатели. Сокращения в тексте.</w:t>
      </w:r>
    </w:p>
    <w:p w:rsidR="003F5CEF" w:rsidRDefault="003F5CEF" w:rsidP="003F5CEF">
      <w:pPr>
        <w:spacing w:line="360" w:lineRule="auto"/>
        <w:jc w:val="right"/>
        <w:rPr>
          <w:sz w:val="28"/>
          <w:szCs w:val="28"/>
        </w:rPr>
      </w:pPr>
    </w:p>
    <w:p w:rsidR="00C24226" w:rsidRDefault="00C24226">
      <w:bookmarkStart w:id="0" w:name="_GoBack"/>
      <w:bookmarkEnd w:id="0"/>
    </w:p>
    <w:sectPr w:rsidR="00C24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18"/>
    <w:rsid w:val="003F5CEF"/>
    <w:rsid w:val="004B6118"/>
    <w:rsid w:val="00C2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88247-3501-4BF6-B04B-81FDEB59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2</cp:revision>
  <dcterms:created xsi:type="dcterms:W3CDTF">2018-04-06T08:38:00Z</dcterms:created>
  <dcterms:modified xsi:type="dcterms:W3CDTF">2018-04-06T08:38:00Z</dcterms:modified>
</cp:coreProperties>
</file>