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94" w:rsidRDefault="006C2994" w:rsidP="006C2994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Таблица 2.</w:t>
      </w:r>
    </w:p>
    <w:p w:rsidR="009910C7" w:rsidRPr="009910C7" w:rsidRDefault="009910C7" w:rsidP="006C2994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Table 2.</w:t>
      </w:r>
    </w:p>
    <w:p w:rsidR="006C2994" w:rsidRDefault="006C2994" w:rsidP="006C299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различных диагностических тестов у больных туберкулезом</w:t>
      </w:r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10C7" w:rsidRPr="009910C7" w:rsidRDefault="009910C7" w:rsidP="006C299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910C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Results of different diagnostic tests in TB patients </w:t>
      </w:r>
      <w:bookmarkStart w:id="0" w:name="_GoBack"/>
      <w:bookmarkEnd w:id="0"/>
    </w:p>
    <w:p w:rsidR="006C2994" w:rsidRPr="009910C7" w:rsidRDefault="006C2994" w:rsidP="006C299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1"/>
        <w:tblW w:w="553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758"/>
        <w:gridCol w:w="1929"/>
        <w:gridCol w:w="1189"/>
        <w:gridCol w:w="1342"/>
        <w:gridCol w:w="1342"/>
        <w:gridCol w:w="1655"/>
        <w:gridCol w:w="1134"/>
      </w:tblGrid>
      <w:tr w:rsidR="006C2994" w:rsidRPr="009910C7" w:rsidTr="009910C7">
        <w:trPr>
          <w:trHeight w:val="18"/>
        </w:trPr>
        <w:tc>
          <w:tcPr>
            <w:tcW w:w="1757" w:type="dxa"/>
            <w:vAlign w:val="center"/>
          </w:tcPr>
          <w:p w:rsidR="006C2994" w:rsidRPr="009910C7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29" w:type="dxa"/>
            <w:vAlign w:val="center"/>
          </w:tcPr>
          <w:p w:rsidR="006C2994" w:rsidRPr="009910C7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Результат теста</w:t>
            </w:r>
          </w:p>
          <w:p w:rsidR="009910C7" w:rsidRPr="009910C7" w:rsidRDefault="009910C7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Results of tests </w:t>
            </w:r>
          </w:p>
        </w:tc>
        <w:tc>
          <w:tcPr>
            <w:tcW w:w="1189" w:type="dxa"/>
            <w:vAlign w:val="center"/>
          </w:tcPr>
          <w:p w:rsidR="006C2994" w:rsidRPr="009910C7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T-SPOT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QTF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DST</w:t>
            </w:r>
          </w:p>
        </w:tc>
        <w:tc>
          <w:tcPr>
            <w:tcW w:w="1655" w:type="dxa"/>
            <w:vAlign w:val="center"/>
          </w:tcPr>
          <w:p w:rsidR="006C2994" w:rsidRPr="009910C7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Проба Манту</w:t>
            </w:r>
          </w:p>
          <w:p w:rsidR="009910C7" w:rsidRPr="009910C7" w:rsidRDefault="009910C7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Mantoux</w:t>
            </w:r>
            <w:proofErr w:type="spellEnd"/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test</w:t>
            </w:r>
          </w:p>
        </w:tc>
        <w:tc>
          <w:tcPr>
            <w:tcW w:w="1134" w:type="dxa"/>
            <w:vAlign w:val="center"/>
          </w:tcPr>
          <w:p w:rsidR="006C2994" w:rsidRPr="009910C7" w:rsidRDefault="009910C7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p</w:t>
            </w:r>
            <w:r w:rsidR="006C2994"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C2994"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(Q-</w:t>
            </w:r>
            <w:proofErr w:type="spellStart"/>
            <w:r w:rsidR="006C2994"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крит</w:t>
            </w:r>
            <w:proofErr w:type="spellEnd"/>
            <w:r w:rsidR="006C2994"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.)</w:t>
            </w:r>
          </w:p>
        </w:tc>
      </w:tr>
      <w:tr w:rsidR="006C2994" w:rsidRPr="00526660" w:rsidTr="009910C7">
        <w:trPr>
          <w:trHeight w:val="829"/>
        </w:trPr>
        <w:tc>
          <w:tcPr>
            <w:tcW w:w="1757" w:type="dxa"/>
            <w:vMerge w:val="restart"/>
            <w:vAlign w:val="center"/>
          </w:tcPr>
          <w:p w:rsidR="009910C7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T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Б/</w:t>
            </w:r>
            <w:proofErr w:type="gramStart"/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МТБ(</w:t>
            </w:r>
            <w:proofErr w:type="gramEnd"/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+)</w:t>
            </w:r>
          </w:p>
          <w:p w:rsidR="006C2994" w:rsidRPr="009910C7" w:rsidRDefault="009910C7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TB MBT (+)</w:t>
            </w:r>
          </w:p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shd w:val="clear" w:color="auto" w:fill="FFFFFF"/>
                <w:lang w:val="en-CA" w:eastAsia="ru-RU"/>
              </w:rPr>
              <w:t>Ia</w:t>
            </w:r>
            <w:proofErr w:type="spellEnd"/>
          </w:p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</w:pPr>
          </w:p>
        </w:tc>
        <w:tc>
          <w:tcPr>
            <w:tcW w:w="1929" w:type="dxa"/>
            <w:vAlign w:val="center"/>
          </w:tcPr>
          <w:p w:rsidR="006C2994" w:rsidRPr="009910C7" w:rsidRDefault="009910C7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C2994"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оложительный</w:t>
            </w:r>
          </w:p>
          <w:p w:rsidR="009910C7" w:rsidRPr="009910C7" w:rsidRDefault="009910C7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positive</w:t>
            </w:r>
          </w:p>
        </w:tc>
        <w:tc>
          <w:tcPr>
            <w:tcW w:w="1189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48/53 (90,6%)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40/46 (87,0%)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47/53 (88,7%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655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45/53 (84,9%)</w:t>
            </w:r>
          </w:p>
        </w:tc>
        <w:tc>
          <w:tcPr>
            <w:tcW w:w="1134" w:type="dxa"/>
            <w:vMerge w:val="restart"/>
            <w:vAlign w:val="center"/>
          </w:tcPr>
          <w:p w:rsidR="006C2994" w:rsidRPr="00526660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526660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0,903</w:t>
            </w:r>
          </w:p>
        </w:tc>
      </w:tr>
      <w:tr w:rsidR="006C2994" w:rsidRPr="00526660" w:rsidTr="009910C7">
        <w:trPr>
          <w:trHeight w:val="539"/>
        </w:trPr>
        <w:tc>
          <w:tcPr>
            <w:tcW w:w="1757" w:type="dxa"/>
            <w:vMerge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1929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95% ДИ</w:t>
            </w:r>
          </w:p>
          <w:p w:rsidR="009910C7" w:rsidRPr="009910C7" w:rsidRDefault="009910C7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95%Cl</w:t>
            </w:r>
          </w:p>
        </w:tc>
        <w:tc>
          <w:tcPr>
            <w:tcW w:w="1189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82,5-98,6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77,0 - 96,9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80,0-97,4</w:t>
            </w:r>
          </w:p>
        </w:tc>
        <w:tc>
          <w:tcPr>
            <w:tcW w:w="1655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75,1-94,7</w:t>
            </w:r>
          </w:p>
        </w:tc>
        <w:tc>
          <w:tcPr>
            <w:tcW w:w="1134" w:type="dxa"/>
            <w:vMerge/>
            <w:vAlign w:val="center"/>
          </w:tcPr>
          <w:p w:rsidR="006C2994" w:rsidRPr="00526660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  <w:tr w:rsidR="006C2994" w:rsidRPr="00526660" w:rsidTr="009910C7">
        <w:trPr>
          <w:trHeight w:val="707"/>
        </w:trPr>
        <w:tc>
          <w:tcPr>
            <w:tcW w:w="1757" w:type="dxa"/>
            <w:vMerge w:val="restart"/>
            <w:vAlign w:val="center"/>
          </w:tcPr>
          <w:p w:rsidR="006C2994" w:rsidRPr="009910C7" w:rsidRDefault="006C2994" w:rsidP="009910C7">
            <w:pPr>
              <w:ind w:hanging="396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T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Б/</w:t>
            </w:r>
            <w:proofErr w:type="gramStart"/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МТБ(</w:t>
            </w:r>
            <w:proofErr w:type="gramEnd"/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-)</w:t>
            </w:r>
          </w:p>
          <w:p w:rsidR="009910C7" w:rsidRPr="009910C7" w:rsidRDefault="009910C7" w:rsidP="009910C7">
            <w:pPr>
              <w:ind w:hanging="396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TB MBT (-)</w:t>
            </w:r>
          </w:p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shd w:val="clear" w:color="auto" w:fill="FFFFFF"/>
                <w:lang w:val="en-CA" w:eastAsia="ru-RU"/>
              </w:rPr>
              <w:t>Ib</w:t>
            </w:r>
            <w:proofErr w:type="spellEnd"/>
          </w:p>
        </w:tc>
        <w:tc>
          <w:tcPr>
            <w:tcW w:w="1929" w:type="dxa"/>
            <w:vAlign w:val="center"/>
          </w:tcPr>
          <w:p w:rsidR="006C2994" w:rsidRPr="009910C7" w:rsidRDefault="009910C7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C2994"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оложительный</w:t>
            </w:r>
          </w:p>
          <w:p w:rsidR="009910C7" w:rsidRPr="009910C7" w:rsidRDefault="009910C7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positive</w:t>
            </w:r>
          </w:p>
        </w:tc>
        <w:tc>
          <w:tcPr>
            <w:tcW w:w="1189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50/64 (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78,1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25/36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69,4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59/74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79,7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1655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46/55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83,6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1134" w:type="dxa"/>
            <w:vMerge/>
            <w:vAlign w:val="center"/>
          </w:tcPr>
          <w:p w:rsidR="006C2994" w:rsidRPr="00526660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2994" w:rsidRPr="00526660" w:rsidTr="009910C7">
        <w:trPr>
          <w:trHeight w:val="587"/>
        </w:trPr>
        <w:tc>
          <w:tcPr>
            <w:tcW w:w="1757" w:type="dxa"/>
            <w:vMerge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95% ДИ</w:t>
            </w:r>
          </w:p>
          <w:p w:rsidR="009910C7" w:rsidRPr="009910C7" w:rsidRDefault="009910C7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US" w:eastAsia="ru-RU"/>
              </w:rPr>
              <w:t>95%Cl</w:t>
            </w:r>
          </w:p>
        </w:tc>
        <w:tc>
          <w:tcPr>
            <w:tcW w:w="1189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6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2,5-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8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8,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1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62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,0-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78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4</w:t>
            </w:r>
          </w:p>
        </w:tc>
        <w:tc>
          <w:tcPr>
            <w:tcW w:w="1342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68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,0-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82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6</w:t>
            </w:r>
          </w:p>
        </w:tc>
        <w:tc>
          <w:tcPr>
            <w:tcW w:w="1655" w:type="dxa"/>
            <w:vAlign w:val="center"/>
          </w:tcPr>
          <w:p w:rsidR="006C2994" w:rsidRPr="009910C7" w:rsidRDefault="006C2994" w:rsidP="009910C7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</w:pP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81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4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-9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2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9910C7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en-CA" w:eastAsia="ru-RU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6C2994" w:rsidRPr="00526660" w:rsidRDefault="006C2994" w:rsidP="007725F1">
            <w:pPr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C2994" w:rsidRPr="00526660" w:rsidRDefault="006C2994" w:rsidP="006C29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933" w:rsidRDefault="00DE3933"/>
    <w:sectPr w:rsidR="00DE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94"/>
    <w:rsid w:val="006C2994"/>
    <w:rsid w:val="009910C7"/>
    <w:rsid w:val="00D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2017"/>
  <w15:chartTrackingRefBased/>
  <w15:docId w15:val="{929CD93E-B144-4030-9F73-F17D5C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C29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2018-06-19T20:29:00Z</dcterms:created>
  <dcterms:modified xsi:type="dcterms:W3CDTF">2018-06-20T19:46:00Z</dcterms:modified>
</cp:coreProperties>
</file>