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73" w:rsidRPr="003E3273" w:rsidRDefault="003E3273" w:rsidP="003E3273">
      <w:pPr>
        <w:rPr>
          <w:b/>
        </w:rPr>
      </w:pPr>
      <w:bookmarkStart w:id="0" w:name="_GoBack"/>
      <w:r w:rsidRPr="003E3273">
        <w:rPr>
          <w:b/>
        </w:rPr>
        <w:t xml:space="preserve">Резюме </w:t>
      </w:r>
    </w:p>
    <w:p w:rsidR="003E3273" w:rsidRDefault="003E3273" w:rsidP="003E3273">
      <w:r>
        <w:t xml:space="preserve">Введение: Ревматоидный артрит (РА) – это системное аутоиммунное заболевание, характеризующееся хроническим воспалением суставов и наличием </w:t>
      </w:r>
      <w:proofErr w:type="spellStart"/>
      <w:r>
        <w:t>аутоантител</w:t>
      </w:r>
      <w:proofErr w:type="spellEnd"/>
      <w:r>
        <w:t xml:space="preserve">, наиболее специфичными из которых являются ревматоидный фактор (РФ) и антитела к циклическому </w:t>
      </w:r>
      <w:proofErr w:type="spellStart"/>
      <w:r>
        <w:t>цитруллинированному</w:t>
      </w:r>
      <w:proofErr w:type="spellEnd"/>
      <w:r>
        <w:t xml:space="preserve"> пептиду (AЦЦП).  Основным генетическим фактором, определяющим предрасположенность к РА, является носительство ряда аллелей HLA-DRB1. Аллели локуса HLA-DRB1 кодируют аминокислотную последовательность, получившую название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Epitope</w:t>
      </w:r>
      <w:proofErr w:type="spellEnd"/>
      <w:r>
        <w:t xml:space="preserve"> (SE). </w:t>
      </w:r>
    </w:p>
    <w:p w:rsidR="003E3273" w:rsidRDefault="003E3273" w:rsidP="003E3273">
      <w:r>
        <w:t>Целью нашего исследования является оценить клиническое значение и встречаемость генов SE и HLA-DRB1, а также проанализировать прогностическую значимость этих факторов у больных РА</w:t>
      </w:r>
    </w:p>
    <w:p w:rsidR="003E3273" w:rsidRDefault="003E3273" w:rsidP="003E3273">
      <w:r>
        <w:t xml:space="preserve">Материалы и методы: Нами была собрана коллекция образцов сывороток и ДНК </w:t>
      </w:r>
      <w:proofErr w:type="gramStart"/>
      <w:r>
        <w:t>72  пациентов</w:t>
      </w:r>
      <w:proofErr w:type="gramEnd"/>
      <w:r>
        <w:t xml:space="preserve"> с РА. Для типирования генов по локусу HLA-DRB1 применялись коммерческие наборы фирмы «ДНК-Технология» (Москва, Россия). HLA-DRB1 SE были </w:t>
      </w:r>
      <w:proofErr w:type="spellStart"/>
      <w:r>
        <w:t>генотипированы</w:t>
      </w:r>
      <w:proofErr w:type="spellEnd"/>
      <w:r>
        <w:t xml:space="preserve"> методом ПЦР в реальном времени со специфичными </w:t>
      </w:r>
      <w:proofErr w:type="spellStart"/>
      <w:r>
        <w:t>праймерами</w:t>
      </w:r>
      <w:proofErr w:type="spellEnd"/>
      <w:r>
        <w:t xml:space="preserve">.  Серологические </w:t>
      </w:r>
      <w:proofErr w:type="spellStart"/>
      <w:r>
        <w:t>меркеры</w:t>
      </w:r>
      <w:proofErr w:type="spellEnd"/>
      <w:r>
        <w:t xml:space="preserve"> АЦЦП и РФ детектировались в сыворотке методом ИФА (</w:t>
      </w:r>
      <w:proofErr w:type="spellStart"/>
      <w:r>
        <w:t>Euroimmun</w:t>
      </w:r>
      <w:proofErr w:type="spellEnd"/>
      <w:r>
        <w:t xml:space="preserve"> AG, </w:t>
      </w:r>
      <w:proofErr w:type="spellStart"/>
      <w:r>
        <w:t>Lübeck</w:t>
      </w:r>
      <w:proofErr w:type="spellEnd"/>
      <w:r>
        <w:t xml:space="preserve">, Германия) и турбодиметрическим методом </w:t>
      </w:r>
      <w:proofErr w:type="spellStart"/>
      <w:r>
        <w:t>соответсвенно</w:t>
      </w:r>
      <w:proofErr w:type="spellEnd"/>
      <w:r>
        <w:t xml:space="preserve">. Активность болезни оценивалась с помощью индекса активности РА DAS-28. </w:t>
      </w:r>
    </w:p>
    <w:p w:rsidR="003E3273" w:rsidRDefault="003E3273" w:rsidP="003E3273">
      <w:r>
        <w:t xml:space="preserve">Результаты: Анализ популяционной частоты генов HLA-DRB1 в Северо-Западном регионе показал, что встречаемость генов HLA-DRB1*04 составляет 22,8%, генов HLA-DRB1*01 – 28,3%, HLA-DRB1*10 и HLA-DRB1*14 – 1,7% и 4% соответственно. Аллельные гены DRB1*04 и DRB1*01 встречались у 73,6% пациентов с РА, в то время как в группе контроля - у 43,9%. Среди больных РА частота гена SE составила 66,6%. У пациентов с SE детектировались высокие титры АЦЦП и обнаруживалось более высокое значение индекса DAS28. </w:t>
      </w:r>
    </w:p>
    <w:p w:rsidR="003E3273" w:rsidRDefault="003E3273" w:rsidP="003E3273">
      <w:r>
        <w:t xml:space="preserve">Выводы: Аллельные вариации HLA-DRB, кодирующие SE, ассоциированы с АЦЦП- положительным РА у жителей Северо-Западного региона Российской Федерации. Выявление аллельных генов локуса HLA-DRB1 и SE может быть дополнением к серологической диагностике РА. </w:t>
      </w:r>
    </w:p>
    <w:p w:rsidR="003E3273" w:rsidRPr="003E3273" w:rsidRDefault="003E3273" w:rsidP="003E3273">
      <w:pPr>
        <w:rPr>
          <w:b/>
          <w:lang w:val="en-US"/>
        </w:rPr>
      </w:pPr>
      <w:r w:rsidRPr="003E3273">
        <w:rPr>
          <w:b/>
          <w:lang w:val="en-US"/>
        </w:rPr>
        <w:t>Summary</w:t>
      </w:r>
    </w:p>
    <w:p w:rsidR="003E3273" w:rsidRPr="003E3273" w:rsidRDefault="003E3273" w:rsidP="003E3273">
      <w:pPr>
        <w:rPr>
          <w:lang w:val="en-US"/>
        </w:rPr>
      </w:pPr>
      <w:r w:rsidRPr="003E3273">
        <w:rPr>
          <w:lang w:val="en-US"/>
        </w:rPr>
        <w:t xml:space="preserve">Introduction: Rheumatoid arthritis (RA) is a systemic autoimmune disease characterized by chronic inflammation of the joints and the presence of autoantibodies, the most specific of which are rheumatoid factor (RF) and antibodies to cyclic </w:t>
      </w:r>
      <w:proofErr w:type="spellStart"/>
      <w:r w:rsidRPr="003E3273">
        <w:rPr>
          <w:lang w:val="en-US"/>
        </w:rPr>
        <w:t>citrullinated</w:t>
      </w:r>
      <w:proofErr w:type="spellEnd"/>
      <w:r w:rsidRPr="003E3273">
        <w:rPr>
          <w:lang w:val="en-US"/>
        </w:rPr>
        <w:t xml:space="preserve"> peptide (ACCP). The main genetic factor that determine predisposition to RA is HLA-DRB1 alleles. The HLA-DRB1 locus alleles encode an amino acid sequence shared epitope (SE).</w:t>
      </w:r>
    </w:p>
    <w:p w:rsidR="003E3273" w:rsidRPr="003E3273" w:rsidRDefault="003E3273" w:rsidP="003E3273">
      <w:pPr>
        <w:rPr>
          <w:lang w:val="en-US"/>
        </w:rPr>
      </w:pPr>
      <w:r w:rsidRPr="003E3273">
        <w:rPr>
          <w:lang w:val="en-US"/>
        </w:rPr>
        <w:t xml:space="preserve">The aim of our study is to assess the clinical significance and occurrence of SE and HLA-DRB1 genes and to analyze the prognostic significance of these factors for RA patients. </w:t>
      </w:r>
    </w:p>
    <w:p w:rsidR="003E3273" w:rsidRPr="003E3273" w:rsidRDefault="003E3273" w:rsidP="003E3273">
      <w:pPr>
        <w:rPr>
          <w:lang w:val="en-US"/>
        </w:rPr>
      </w:pPr>
      <w:r w:rsidRPr="003E3273">
        <w:rPr>
          <w:lang w:val="en-US"/>
        </w:rPr>
        <w:t xml:space="preserve">Materials and Methods: We collected a serum and DNA samples from 72 patients with RA. For genotyping of HLA-DRB1 locus "DNA-Technology" </w:t>
      </w:r>
      <w:proofErr w:type="gramStart"/>
      <w:r w:rsidRPr="003E3273">
        <w:rPr>
          <w:lang w:val="en-US"/>
        </w:rPr>
        <w:t>kits  (</w:t>
      </w:r>
      <w:proofErr w:type="gramEnd"/>
      <w:r w:rsidRPr="003E3273">
        <w:rPr>
          <w:lang w:val="en-US"/>
        </w:rPr>
        <w:t>Moscow, Russia) were used. HLA-DRB1 SE were genotyped by real-time PCR with specific primers. Determination of ACCP in serum was performed by ELISA (</w:t>
      </w:r>
      <w:proofErr w:type="spellStart"/>
      <w:r w:rsidRPr="003E3273">
        <w:rPr>
          <w:lang w:val="en-US"/>
        </w:rPr>
        <w:t>Euroimmun</w:t>
      </w:r>
      <w:proofErr w:type="spellEnd"/>
      <w:r w:rsidRPr="003E3273">
        <w:rPr>
          <w:lang w:val="en-US"/>
        </w:rPr>
        <w:t xml:space="preserve"> AG, </w:t>
      </w:r>
      <w:proofErr w:type="spellStart"/>
      <w:r w:rsidRPr="003E3273">
        <w:rPr>
          <w:lang w:val="en-US"/>
        </w:rPr>
        <w:t>Lübeck</w:t>
      </w:r>
      <w:proofErr w:type="spellEnd"/>
      <w:r w:rsidRPr="003E3273">
        <w:rPr>
          <w:lang w:val="en-US"/>
        </w:rPr>
        <w:t xml:space="preserve">, Germany), RF - by </w:t>
      </w:r>
      <w:proofErr w:type="spellStart"/>
      <w:r w:rsidRPr="003E3273">
        <w:rPr>
          <w:lang w:val="en-US"/>
        </w:rPr>
        <w:t>turbidimetric</w:t>
      </w:r>
      <w:proofErr w:type="spellEnd"/>
      <w:r w:rsidRPr="003E3273">
        <w:rPr>
          <w:lang w:val="en-US"/>
        </w:rPr>
        <w:t xml:space="preserve"> method. Clinical status of the disease </w:t>
      </w:r>
      <w:proofErr w:type="gramStart"/>
      <w:r w:rsidRPr="003E3273">
        <w:rPr>
          <w:lang w:val="en-US"/>
        </w:rPr>
        <w:t>was assessed</w:t>
      </w:r>
      <w:proofErr w:type="gramEnd"/>
      <w:r w:rsidRPr="003E3273">
        <w:rPr>
          <w:lang w:val="en-US"/>
        </w:rPr>
        <w:t xml:space="preserve"> using the RA DAS-28 activity index.</w:t>
      </w:r>
    </w:p>
    <w:p w:rsidR="003E3273" w:rsidRPr="003E3273" w:rsidRDefault="003E3273" w:rsidP="003E3273">
      <w:pPr>
        <w:rPr>
          <w:lang w:val="en-US"/>
        </w:rPr>
      </w:pPr>
      <w:r w:rsidRPr="003E3273">
        <w:rPr>
          <w:lang w:val="en-US"/>
        </w:rPr>
        <w:lastRenderedPageBreak/>
        <w:t xml:space="preserve">Results: Determination of HLA-DRB1 gene frequency in the North-West region of Russia showed that the occurrence of HLA-DRB1*04 genes is 22.8%, HLA-DRB1 * 01 - 28.3%, HLA-DRB1 * 10 and HLA- DRB1 * 14 - 1.7% and 4% respectively. The allelic variants DRB1*04 and DRB1*01 were found in 73.6% of patients with RA, and in the control group - in 43.9%. Among patients with RA, the SE gene frequency was 66.6%. SE is associated with ACCP detection and higher DAS28 index. </w:t>
      </w:r>
    </w:p>
    <w:p w:rsidR="00832AAD" w:rsidRPr="003E3273" w:rsidRDefault="003E3273" w:rsidP="003E3273">
      <w:pPr>
        <w:rPr>
          <w:lang w:val="en-US"/>
        </w:rPr>
      </w:pPr>
      <w:r w:rsidRPr="003E3273">
        <w:rPr>
          <w:lang w:val="en-US"/>
        </w:rPr>
        <w:t>Conclusions: The allelic variations of HLA-DRB encoding SE are associated with ACCP-positive RA in the population of the North-West region of the Russian Federation. The identification of the allelic genes of the locus HLA-DRB1 and SE can be an additional test to the serological diagnosis of RA.</w:t>
      </w:r>
      <w:bookmarkEnd w:id="0"/>
    </w:p>
    <w:sectPr w:rsidR="00832AAD" w:rsidRPr="003E3273" w:rsidSect="005028AA"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B2"/>
    <w:rsid w:val="00275619"/>
    <w:rsid w:val="002B478A"/>
    <w:rsid w:val="002C6201"/>
    <w:rsid w:val="00390014"/>
    <w:rsid w:val="003E3273"/>
    <w:rsid w:val="00491617"/>
    <w:rsid w:val="005028AA"/>
    <w:rsid w:val="00650764"/>
    <w:rsid w:val="00744375"/>
    <w:rsid w:val="007F258D"/>
    <w:rsid w:val="00832AAD"/>
    <w:rsid w:val="009D4195"/>
    <w:rsid w:val="00B06E37"/>
    <w:rsid w:val="00B35737"/>
    <w:rsid w:val="00BA4DD2"/>
    <w:rsid w:val="00C80100"/>
    <w:rsid w:val="00DE01B2"/>
    <w:rsid w:val="00E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AD0E9-67F0-49A0-B479-5B05A3BB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3245</Characters>
  <Application>Microsoft Office Word</Application>
  <DocSecurity>0</DocSecurity>
  <Lines>46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2018-03-11T16:12:00Z</dcterms:created>
  <dcterms:modified xsi:type="dcterms:W3CDTF">2018-03-11T16:12:00Z</dcterms:modified>
</cp:coreProperties>
</file>