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90" w:rsidRDefault="006F7090" w:rsidP="003B49FD">
      <w:pPr>
        <w:spacing w:line="480" w:lineRule="auto"/>
        <w:rPr>
          <w:sz w:val="28"/>
          <w:szCs w:val="28"/>
        </w:rPr>
      </w:pPr>
      <w:r w:rsidRPr="000A3E16">
        <w:rPr>
          <w:sz w:val="28"/>
          <w:szCs w:val="28"/>
        </w:rPr>
        <w:t xml:space="preserve">Таблица </w:t>
      </w:r>
      <w:r w:rsidR="00C150C6">
        <w:rPr>
          <w:sz w:val="28"/>
          <w:szCs w:val="28"/>
        </w:rPr>
        <w:t>1.</w:t>
      </w:r>
      <w:r w:rsidR="003B49FD">
        <w:rPr>
          <w:sz w:val="28"/>
          <w:szCs w:val="28"/>
        </w:rPr>
        <w:t xml:space="preserve"> </w:t>
      </w:r>
      <w:r w:rsidRPr="000A3E16">
        <w:rPr>
          <w:sz w:val="28"/>
          <w:szCs w:val="28"/>
        </w:rPr>
        <w:t xml:space="preserve">Сравнительная характеристика течения </w:t>
      </w:r>
      <w:proofErr w:type="gramStart"/>
      <w:r w:rsidRPr="000A3E16">
        <w:rPr>
          <w:sz w:val="28"/>
          <w:szCs w:val="28"/>
        </w:rPr>
        <w:t>тяжелой</w:t>
      </w:r>
      <w:proofErr w:type="gramEnd"/>
      <w:r w:rsidRPr="000A3E16">
        <w:rPr>
          <w:sz w:val="28"/>
          <w:szCs w:val="28"/>
        </w:rPr>
        <w:t xml:space="preserve"> гормонозависимой БА у пациентов </w:t>
      </w:r>
      <w:r>
        <w:rPr>
          <w:sz w:val="28"/>
          <w:szCs w:val="28"/>
        </w:rPr>
        <w:t xml:space="preserve">двух </w:t>
      </w:r>
      <w:r w:rsidR="00602150">
        <w:rPr>
          <w:sz w:val="28"/>
          <w:szCs w:val="28"/>
        </w:rPr>
        <w:t>групп после лечения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F7090" w:rsidTr="00862874">
        <w:tc>
          <w:tcPr>
            <w:tcW w:w="2392" w:type="dxa"/>
          </w:tcPr>
          <w:p w:rsidR="006F7090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Показатель</w:t>
            </w:r>
          </w:p>
        </w:tc>
        <w:tc>
          <w:tcPr>
            <w:tcW w:w="2393" w:type="dxa"/>
          </w:tcPr>
          <w:p w:rsidR="006F7090" w:rsidRDefault="006F7090" w:rsidP="00C150C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До</w:t>
            </w:r>
          </w:p>
          <w:p w:rsidR="006F7090" w:rsidRPr="000A3E16" w:rsidRDefault="006F7090" w:rsidP="00C150C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 xml:space="preserve"> лечения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</w:t>
            </w:r>
          </w:p>
          <w:p w:rsidR="006F7090" w:rsidRPr="007E231A" w:rsidRDefault="006F7090" w:rsidP="00C150C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A3E1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=35)</w:t>
            </w:r>
          </w:p>
        </w:tc>
        <w:tc>
          <w:tcPr>
            <w:tcW w:w="2393" w:type="dxa"/>
          </w:tcPr>
          <w:p w:rsidR="006F7090" w:rsidRPr="000A3E16" w:rsidRDefault="00C150C6" w:rsidP="00C150C6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6F7090">
              <w:rPr>
                <w:sz w:val="28"/>
                <w:szCs w:val="28"/>
              </w:rPr>
              <w:t>Вобэнзим</w:t>
            </w:r>
            <w:proofErr w:type="spellEnd"/>
          </w:p>
          <w:p w:rsidR="006F7090" w:rsidRPr="000A3E16" w:rsidRDefault="00C150C6" w:rsidP="00C150C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F7090" w:rsidRPr="000A3E16">
              <w:rPr>
                <w:sz w:val="28"/>
                <w:szCs w:val="28"/>
              </w:rPr>
              <w:t>руппа</w:t>
            </w:r>
            <w:r w:rsidR="006F7090">
              <w:rPr>
                <w:sz w:val="28"/>
                <w:szCs w:val="28"/>
              </w:rPr>
              <w:t xml:space="preserve"> (</w:t>
            </w:r>
            <w:r w:rsidR="006F7090">
              <w:rPr>
                <w:sz w:val="28"/>
                <w:szCs w:val="28"/>
                <w:lang w:val="en-US"/>
              </w:rPr>
              <w:t>n</w:t>
            </w:r>
            <w:r w:rsidR="006F7090">
              <w:rPr>
                <w:sz w:val="28"/>
                <w:szCs w:val="28"/>
              </w:rPr>
              <w:t>=20)</w:t>
            </w:r>
          </w:p>
        </w:tc>
      </w:tr>
      <w:tr w:rsidR="006F7090" w:rsidTr="00862874">
        <w:tc>
          <w:tcPr>
            <w:tcW w:w="2392" w:type="dxa"/>
          </w:tcPr>
          <w:p w:rsidR="006F7090" w:rsidRPr="000A3E16" w:rsidRDefault="006F7090" w:rsidP="00C150C6">
            <w:pPr>
              <w:spacing w:line="480" w:lineRule="auto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Число обострений БА в год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4,60±0,24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4,03±0,74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3,63±0,43*</w:t>
            </w:r>
          </w:p>
        </w:tc>
      </w:tr>
      <w:tr w:rsidR="006F7090" w:rsidTr="00862874">
        <w:tc>
          <w:tcPr>
            <w:tcW w:w="2392" w:type="dxa"/>
          </w:tcPr>
          <w:p w:rsidR="006F7090" w:rsidRPr="000A3E16" w:rsidRDefault="006F7090" w:rsidP="00C150C6">
            <w:pPr>
              <w:spacing w:line="480" w:lineRule="auto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Число госпитализаций в год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2,64±0,13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2,58±0,39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2,01±0,25*</w:t>
            </w:r>
          </w:p>
        </w:tc>
      </w:tr>
      <w:tr w:rsidR="006F7090" w:rsidTr="00862874">
        <w:tc>
          <w:tcPr>
            <w:tcW w:w="2392" w:type="dxa"/>
          </w:tcPr>
          <w:p w:rsidR="006F7090" w:rsidRPr="000A3E16" w:rsidRDefault="006F7090" w:rsidP="00C150C6">
            <w:pPr>
              <w:spacing w:line="480" w:lineRule="auto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Число дней госпитализаций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23,20±1,01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22,45±1,15*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14,55±1,45*</w:t>
            </w:r>
          </w:p>
        </w:tc>
      </w:tr>
      <w:tr w:rsidR="006F7090" w:rsidTr="00862874">
        <w:tc>
          <w:tcPr>
            <w:tcW w:w="2392" w:type="dxa"/>
          </w:tcPr>
          <w:p w:rsidR="006F7090" w:rsidRPr="000A3E16" w:rsidRDefault="006F7090" w:rsidP="00C150C6">
            <w:pPr>
              <w:spacing w:line="480" w:lineRule="auto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Число вызовов СМП в год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7,81±2,10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6,94±2,17*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4,44±2,62*</w:t>
            </w:r>
          </w:p>
        </w:tc>
      </w:tr>
      <w:tr w:rsidR="006F7090" w:rsidTr="00862874">
        <w:tc>
          <w:tcPr>
            <w:tcW w:w="2392" w:type="dxa"/>
          </w:tcPr>
          <w:p w:rsidR="006F7090" w:rsidRPr="000A3E16" w:rsidRDefault="006F7090" w:rsidP="00C150C6">
            <w:pPr>
              <w:spacing w:line="480" w:lineRule="auto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Число курсов увеличения дозы системных ГКСГ в год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2,68±0,15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2,56±0,42*</w:t>
            </w:r>
          </w:p>
        </w:tc>
        <w:tc>
          <w:tcPr>
            <w:tcW w:w="2393" w:type="dxa"/>
          </w:tcPr>
          <w:p w:rsidR="006F7090" w:rsidRPr="000A3E16" w:rsidRDefault="006F7090" w:rsidP="00C150C6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0A3E16">
              <w:rPr>
                <w:sz w:val="28"/>
                <w:szCs w:val="28"/>
              </w:rPr>
              <w:t>0,43±0,19*</w:t>
            </w:r>
          </w:p>
        </w:tc>
      </w:tr>
    </w:tbl>
    <w:p w:rsidR="006F7090" w:rsidRPr="000A3E16" w:rsidRDefault="006F7090" w:rsidP="00C150C6">
      <w:pPr>
        <w:spacing w:line="480" w:lineRule="auto"/>
        <w:jc w:val="both"/>
        <w:rPr>
          <w:rFonts w:cs="Arial CYR"/>
          <w:sz w:val="28"/>
          <w:szCs w:val="28"/>
        </w:rPr>
      </w:pPr>
    </w:p>
    <w:p w:rsidR="006F7090" w:rsidRPr="000A3E16" w:rsidRDefault="006F7090" w:rsidP="00C150C6">
      <w:pPr>
        <w:spacing w:line="480" w:lineRule="auto"/>
        <w:jc w:val="both"/>
        <w:rPr>
          <w:sz w:val="28"/>
          <w:szCs w:val="28"/>
        </w:rPr>
      </w:pPr>
      <w:r w:rsidRPr="000A3E16">
        <w:rPr>
          <w:sz w:val="28"/>
          <w:szCs w:val="28"/>
        </w:rPr>
        <w:t>*-статистически достоверные различия (</w:t>
      </w:r>
      <w:r w:rsidRPr="000A3E16">
        <w:rPr>
          <w:sz w:val="28"/>
          <w:szCs w:val="28"/>
          <w:lang w:val="en-US"/>
        </w:rPr>
        <w:t>p</w:t>
      </w:r>
      <w:r w:rsidRPr="000A3E16">
        <w:rPr>
          <w:sz w:val="28"/>
          <w:szCs w:val="28"/>
        </w:rPr>
        <w:t xml:space="preserve">&lt;0,05) по сравнению с контрольной  группой  </w:t>
      </w:r>
    </w:p>
    <w:p w:rsidR="008504D9" w:rsidRDefault="008504D9" w:rsidP="00C150C6">
      <w:pPr>
        <w:spacing w:line="480" w:lineRule="auto"/>
      </w:pPr>
    </w:p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7"/>
    <w:rsid w:val="00353B37"/>
    <w:rsid w:val="003B49FD"/>
    <w:rsid w:val="00602150"/>
    <w:rsid w:val="006F7090"/>
    <w:rsid w:val="008504D9"/>
    <w:rsid w:val="00C1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>Krokoz™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5</cp:revision>
  <dcterms:created xsi:type="dcterms:W3CDTF">2016-10-25T07:38:00Z</dcterms:created>
  <dcterms:modified xsi:type="dcterms:W3CDTF">2016-10-25T11:32:00Z</dcterms:modified>
</cp:coreProperties>
</file>