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33C0" w:rsidRPr="00ED76A3" w:rsidRDefault="00ED76A3" w:rsidP="00ED76A3">
      <w:pPr>
        <w:jc w:val="center"/>
        <w:rPr>
          <w:rFonts w:ascii="Times New Roman" w:hAnsi="Times New Roman" w:cs="Times New Roman"/>
          <w:b/>
          <w:sz w:val="28"/>
        </w:rPr>
      </w:pPr>
      <w:r w:rsidRPr="00ED76A3">
        <w:rPr>
          <w:rFonts w:ascii="Times New Roman" w:hAnsi="Times New Roman" w:cs="Times New Roman"/>
          <w:b/>
          <w:sz w:val="28"/>
        </w:rPr>
        <w:t>Перевод названий рисунков и примечаний</w:t>
      </w:r>
    </w:p>
    <w:p w:rsidR="00ED76A3" w:rsidRPr="00ED76A3" w:rsidRDefault="00ED76A3" w:rsidP="00ED76A3">
      <w:pPr>
        <w:rPr>
          <w:rFonts w:ascii="Times New Roman" w:hAnsi="Times New Roman" w:cs="Times New Roman"/>
          <w:sz w:val="28"/>
          <w:lang w:val="en-US"/>
        </w:rPr>
      </w:pPr>
      <w:r w:rsidRPr="00ED76A3">
        <w:rPr>
          <w:rFonts w:ascii="Times New Roman" w:hAnsi="Times New Roman" w:cs="Times New Roman"/>
          <w:sz w:val="28"/>
        </w:rPr>
        <w:t xml:space="preserve">Figure 1. </w:t>
      </w:r>
      <w:r w:rsidRPr="00ED76A3">
        <w:rPr>
          <w:rFonts w:ascii="Times New Roman" w:hAnsi="Times New Roman" w:cs="Times New Roman"/>
          <w:sz w:val="28"/>
          <w:lang w:val="en-US"/>
        </w:rPr>
        <w:t>MMP-9 and TIMP-1 production by various macrophage subpopulations. Data are presented as individual values, median and interquartile range, * - p &lt;0.05.</w:t>
      </w:r>
    </w:p>
    <w:p w:rsidR="00ED76A3" w:rsidRPr="00ED76A3" w:rsidRDefault="00ED76A3" w:rsidP="00ED76A3">
      <w:pPr>
        <w:rPr>
          <w:rFonts w:ascii="Times New Roman" w:hAnsi="Times New Roman" w:cs="Times New Roman"/>
          <w:color w:val="222222"/>
          <w:sz w:val="48"/>
          <w:szCs w:val="42"/>
          <w:lang w:val="en-US"/>
        </w:rPr>
      </w:pPr>
      <w:r w:rsidRPr="00ED76A3">
        <w:rPr>
          <w:rFonts w:ascii="Times New Roman" w:hAnsi="Times New Roman" w:cs="Times New Roman"/>
          <w:sz w:val="28"/>
          <w:lang w:val="en-US"/>
        </w:rPr>
        <w:t>Figure 2. The content of cytokines in the supernatants of 7-day-old cultures of M1 and M2 macrophages. Data are presented as the median and interquartile range, * - p &lt;0.05.</w:t>
      </w:r>
    </w:p>
    <w:p w:rsidR="00ED76A3" w:rsidRPr="00ED76A3" w:rsidRDefault="00ED76A3" w:rsidP="00ED76A3">
      <w:pPr>
        <w:rPr>
          <w:rFonts w:ascii="Times New Roman" w:hAnsi="Times New Roman" w:cs="Times New Roman"/>
          <w:sz w:val="28"/>
          <w:lang w:val="en-US"/>
        </w:rPr>
      </w:pPr>
      <w:bookmarkStart w:id="0" w:name="_GoBack"/>
      <w:bookmarkEnd w:id="0"/>
    </w:p>
    <w:p w:rsidR="00ED76A3" w:rsidRPr="00ED76A3" w:rsidRDefault="00ED76A3">
      <w:pPr>
        <w:rPr>
          <w:lang w:val="en-US"/>
        </w:rPr>
      </w:pPr>
    </w:p>
    <w:sectPr w:rsidR="00ED76A3" w:rsidRPr="00ED76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6A3"/>
    <w:rsid w:val="001533C0"/>
    <w:rsid w:val="00B77826"/>
    <w:rsid w:val="00ED7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21078C-B219-4A61-BBB9-356167D3D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ED76A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D76A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273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56</Words>
  <Characters>321</Characters>
  <Application>Microsoft Office Word</Application>
  <DocSecurity>0</DocSecurity>
  <Lines>2</Lines>
  <Paragraphs>1</Paragraphs>
  <ScaleCrop>false</ScaleCrop>
  <Company>SPecialiST RePack</Company>
  <LinksUpToDate>false</LinksUpToDate>
  <CharactersWithSpaces>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2020-05-27T09:25:00Z</dcterms:created>
  <dcterms:modified xsi:type="dcterms:W3CDTF">2020-05-27T09:31:00Z</dcterms:modified>
</cp:coreProperties>
</file>