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217" w:rsidRPr="00383CE0" w:rsidRDefault="00517217" w:rsidP="00383CE0">
      <w:pPr>
        <w:spacing w:before="20" w:after="20" w:line="276" w:lineRule="auto"/>
        <w:jc w:val="center"/>
        <w:rPr>
          <w:rFonts w:ascii="Times New Roman" w:eastAsia="Times New Roman" w:hAnsi="Times New Roman" w:cs="Times New Roman"/>
          <w:b/>
          <w:sz w:val="28"/>
          <w:szCs w:val="28"/>
          <w:lang w:eastAsia="ru-RU"/>
        </w:rPr>
      </w:pPr>
      <w:r w:rsidRPr="00383CE0">
        <w:rPr>
          <w:rFonts w:ascii="Times New Roman" w:eastAsia="Times New Roman" w:hAnsi="Times New Roman" w:cs="Times New Roman"/>
          <w:b/>
          <w:sz w:val="28"/>
          <w:szCs w:val="28"/>
          <w:lang w:eastAsia="ru-RU"/>
        </w:rPr>
        <w:t xml:space="preserve">Значение индивидуального плана ведения пациентов с наследственными </w:t>
      </w:r>
      <w:proofErr w:type="spellStart"/>
      <w:r w:rsidRPr="00383CE0">
        <w:rPr>
          <w:rFonts w:ascii="Times New Roman" w:eastAsia="Times New Roman" w:hAnsi="Times New Roman" w:cs="Times New Roman"/>
          <w:b/>
          <w:sz w:val="28"/>
          <w:szCs w:val="28"/>
          <w:lang w:eastAsia="ru-RU"/>
        </w:rPr>
        <w:t>ангиоотеками</w:t>
      </w:r>
      <w:proofErr w:type="spellEnd"/>
      <w:r w:rsidRPr="00383CE0">
        <w:rPr>
          <w:rFonts w:ascii="Times New Roman" w:eastAsia="Times New Roman" w:hAnsi="Times New Roman" w:cs="Times New Roman"/>
          <w:b/>
          <w:sz w:val="28"/>
          <w:szCs w:val="28"/>
          <w:lang w:eastAsia="ru-RU"/>
        </w:rPr>
        <w:t xml:space="preserve"> </w:t>
      </w:r>
      <w:r w:rsidR="007A5232" w:rsidRPr="00383CE0">
        <w:rPr>
          <w:rFonts w:ascii="Times New Roman" w:eastAsia="Times New Roman" w:hAnsi="Times New Roman" w:cs="Times New Roman"/>
          <w:b/>
          <w:sz w:val="28"/>
          <w:szCs w:val="28"/>
          <w:lang w:eastAsia="ru-RU"/>
        </w:rPr>
        <w:t>во время</w:t>
      </w:r>
      <w:r w:rsidRPr="00383CE0">
        <w:rPr>
          <w:rFonts w:ascii="Times New Roman" w:eastAsia="Times New Roman" w:hAnsi="Times New Roman" w:cs="Times New Roman"/>
          <w:b/>
          <w:sz w:val="28"/>
          <w:szCs w:val="28"/>
          <w:lang w:eastAsia="ru-RU"/>
        </w:rPr>
        <w:t xml:space="preserve"> беременности, в период лактации</w:t>
      </w:r>
      <w:r w:rsidR="007A5232" w:rsidRPr="00383CE0">
        <w:rPr>
          <w:rFonts w:ascii="Times New Roman" w:eastAsia="Times New Roman" w:hAnsi="Times New Roman" w:cs="Times New Roman"/>
          <w:b/>
          <w:sz w:val="28"/>
          <w:szCs w:val="28"/>
          <w:lang w:eastAsia="ru-RU"/>
        </w:rPr>
        <w:t>, а также</w:t>
      </w:r>
      <w:r w:rsidRPr="00383CE0">
        <w:rPr>
          <w:rFonts w:ascii="Times New Roman" w:eastAsia="Times New Roman" w:hAnsi="Times New Roman" w:cs="Times New Roman"/>
          <w:b/>
          <w:sz w:val="28"/>
          <w:szCs w:val="28"/>
          <w:lang w:eastAsia="ru-RU"/>
        </w:rPr>
        <w:t xml:space="preserve"> у новорожденных детей.</w:t>
      </w:r>
    </w:p>
    <w:p w:rsidR="00517217" w:rsidRPr="00383CE0" w:rsidRDefault="00517217" w:rsidP="00383CE0">
      <w:pPr>
        <w:spacing w:before="20" w:after="20" w:line="276" w:lineRule="auto"/>
        <w:jc w:val="center"/>
        <w:rPr>
          <w:rFonts w:ascii="Times New Roman" w:eastAsia="Times New Roman" w:hAnsi="Times New Roman" w:cs="Times New Roman"/>
          <w:b/>
          <w:sz w:val="28"/>
          <w:szCs w:val="28"/>
          <w:lang w:eastAsia="ru-RU"/>
        </w:rPr>
      </w:pPr>
    </w:p>
    <w:p w:rsidR="00517217" w:rsidRPr="00A82AE8" w:rsidRDefault="00517217" w:rsidP="00383CE0">
      <w:pPr>
        <w:spacing w:before="20" w:after="20" w:line="276" w:lineRule="auto"/>
        <w:jc w:val="both"/>
        <w:rPr>
          <w:rFonts w:ascii="Times New Roman" w:eastAsia="Times New Roman" w:hAnsi="Times New Roman" w:cs="Times New Roman"/>
          <w:sz w:val="28"/>
          <w:szCs w:val="28"/>
          <w:vertAlign w:val="superscript"/>
          <w:lang w:eastAsia="ru-RU"/>
        </w:rPr>
      </w:pPr>
      <w:r w:rsidRPr="00383CE0">
        <w:rPr>
          <w:rFonts w:ascii="Times New Roman" w:eastAsia="Times New Roman" w:hAnsi="Times New Roman" w:cs="Times New Roman"/>
          <w:sz w:val="28"/>
          <w:szCs w:val="28"/>
          <w:lang w:eastAsia="ru-RU"/>
        </w:rPr>
        <w:t>Фомина Д. С.</w:t>
      </w:r>
      <w:r w:rsidR="00A82AE8">
        <w:rPr>
          <w:rFonts w:ascii="Times New Roman" w:eastAsia="Times New Roman" w:hAnsi="Times New Roman" w:cs="Times New Roman"/>
          <w:sz w:val="28"/>
          <w:szCs w:val="28"/>
          <w:vertAlign w:val="superscript"/>
          <w:lang w:eastAsia="ru-RU"/>
        </w:rPr>
        <w:t>1</w:t>
      </w:r>
      <w:r w:rsidRPr="00383CE0">
        <w:rPr>
          <w:rFonts w:ascii="Times New Roman" w:eastAsia="Times New Roman" w:hAnsi="Times New Roman" w:cs="Times New Roman"/>
          <w:sz w:val="28"/>
          <w:szCs w:val="28"/>
          <w:lang w:eastAsia="ru-RU"/>
        </w:rPr>
        <w:t>, Денисова А.Р.</w:t>
      </w:r>
      <w:r w:rsidR="00A82AE8">
        <w:rPr>
          <w:rFonts w:ascii="Times New Roman" w:eastAsia="Times New Roman" w:hAnsi="Times New Roman" w:cs="Times New Roman"/>
          <w:sz w:val="28"/>
          <w:szCs w:val="28"/>
          <w:vertAlign w:val="superscript"/>
          <w:lang w:eastAsia="ru-RU"/>
        </w:rPr>
        <w:t>2</w:t>
      </w:r>
      <w:r w:rsidRPr="00383CE0">
        <w:rPr>
          <w:rFonts w:ascii="Times New Roman" w:eastAsia="Times New Roman" w:hAnsi="Times New Roman" w:cs="Times New Roman"/>
          <w:sz w:val="28"/>
          <w:szCs w:val="28"/>
          <w:lang w:eastAsia="ru-RU"/>
        </w:rPr>
        <w:t xml:space="preserve">, </w:t>
      </w:r>
      <w:proofErr w:type="spellStart"/>
      <w:r w:rsidRPr="00383CE0">
        <w:rPr>
          <w:rFonts w:ascii="Times New Roman" w:eastAsia="Times New Roman" w:hAnsi="Times New Roman" w:cs="Times New Roman"/>
          <w:sz w:val="28"/>
          <w:szCs w:val="28"/>
          <w:lang w:eastAsia="ru-RU"/>
        </w:rPr>
        <w:t>Бобрикова</w:t>
      </w:r>
      <w:proofErr w:type="spellEnd"/>
      <w:r w:rsidRPr="00383CE0">
        <w:rPr>
          <w:rFonts w:ascii="Times New Roman" w:eastAsia="Times New Roman" w:hAnsi="Times New Roman" w:cs="Times New Roman"/>
          <w:sz w:val="28"/>
          <w:szCs w:val="28"/>
          <w:lang w:eastAsia="ru-RU"/>
        </w:rPr>
        <w:t xml:space="preserve"> Е.Н.</w:t>
      </w:r>
      <w:r w:rsidR="00A82AE8">
        <w:rPr>
          <w:rFonts w:ascii="Times New Roman" w:eastAsia="Times New Roman" w:hAnsi="Times New Roman" w:cs="Times New Roman"/>
          <w:sz w:val="28"/>
          <w:szCs w:val="28"/>
          <w:vertAlign w:val="superscript"/>
          <w:lang w:eastAsia="ru-RU"/>
        </w:rPr>
        <w:t>1</w:t>
      </w:r>
      <w:r w:rsidRPr="00383CE0">
        <w:rPr>
          <w:rFonts w:ascii="Times New Roman" w:eastAsia="Times New Roman" w:hAnsi="Times New Roman" w:cs="Times New Roman"/>
          <w:sz w:val="28"/>
          <w:szCs w:val="28"/>
          <w:lang w:eastAsia="ru-RU"/>
        </w:rPr>
        <w:t xml:space="preserve">, </w:t>
      </w:r>
      <w:proofErr w:type="spellStart"/>
      <w:r w:rsidRPr="00383CE0">
        <w:rPr>
          <w:rFonts w:ascii="Times New Roman" w:eastAsia="Times New Roman" w:hAnsi="Times New Roman" w:cs="Times New Roman"/>
          <w:sz w:val="28"/>
          <w:szCs w:val="28"/>
          <w:lang w:eastAsia="ru-RU"/>
        </w:rPr>
        <w:t>Котомина</w:t>
      </w:r>
      <w:proofErr w:type="spellEnd"/>
      <w:r w:rsidRPr="00383CE0">
        <w:rPr>
          <w:rFonts w:ascii="Times New Roman" w:eastAsia="Times New Roman" w:hAnsi="Times New Roman" w:cs="Times New Roman"/>
          <w:sz w:val="28"/>
          <w:szCs w:val="28"/>
          <w:lang w:eastAsia="ru-RU"/>
        </w:rPr>
        <w:t xml:space="preserve"> Т.С.</w:t>
      </w:r>
      <w:r w:rsidR="00A82AE8">
        <w:rPr>
          <w:rFonts w:ascii="Times New Roman" w:eastAsia="Times New Roman" w:hAnsi="Times New Roman" w:cs="Times New Roman"/>
          <w:sz w:val="28"/>
          <w:szCs w:val="28"/>
          <w:vertAlign w:val="superscript"/>
          <w:lang w:eastAsia="ru-RU"/>
        </w:rPr>
        <w:t>2</w:t>
      </w:r>
      <w:r w:rsidRPr="00383CE0">
        <w:rPr>
          <w:rFonts w:ascii="Times New Roman" w:eastAsia="Times New Roman" w:hAnsi="Times New Roman" w:cs="Times New Roman"/>
          <w:sz w:val="28"/>
          <w:szCs w:val="28"/>
          <w:lang w:eastAsia="ru-RU"/>
        </w:rPr>
        <w:t xml:space="preserve">, </w:t>
      </w:r>
      <w:proofErr w:type="spellStart"/>
      <w:r w:rsidRPr="00383CE0">
        <w:rPr>
          <w:rFonts w:ascii="Times New Roman" w:eastAsia="Times New Roman" w:hAnsi="Times New Roman" w:cs="Times New Roman"/>
          <w:sz w:val="28"/>
          <w:szCs w:val="28"/>
          <w:lang w:eastAsia="ru-RU"/>
        </w:rPr>
        <w:t>Сердотецкова</w:t>
      </w:r>
      <w:proofErr w:type="spellEnd"/>
      <w:r w:rsidRPr="00383CE0">
        <w:rPr>
          <w:rFonts w:ascii="Times New Roman" w:eastAsia="Times New Roman" w:hAnsi="Times New Roman" w:cs="Times New Roman"/>
          <w:sz w:val="28"/>
          <w:szCs w:val="28"/>
          <w:lang w:eastAsia="ru-RU"/>
        </w:rPr>
        <w:t xml:space="preserve"> С. А.</w:t>
      </w:r>
      <w:r w:rsidR="00A82AE8">
        <w:rPr>
          <w:rFonts w:ascii="Times New Roman" w:eastAsia="Times New Roman" w:hAnsi="Times New Roman" w:cs="Times New Roman"/>
          <w:sz w:val="28"/>
          <w:szCs w:val="28"/>
          <w:vertAlign w:val="superscript"/>
          <w:lang w:eastAsia="ru-RU"/>
        </w:rPr>
        <w:t>1</w:t>
      </w:r>
    </w:p>
    <w:p w:rsidR="00A82AE8" w:rsidRPr="00A82AE8" w:rsidRDefault="00517217" w:rsidP="00A82AE8">
      <w:pPr>
        <w:pStyle w:val="a3"/>
        <w:numPr>
          <w:ilvl w:val="0"/>
          <w:numId w:val="4"/>
        </w:numPr>
        <w:spacing w:before="20" w:after="20" w:line="276" w:lineRule="auto"/>
        <w:jc w:val="center"/>
        <w:rPr>
          <w:rFonts w:ascii="Times New Roman" w:eastAsia="Times New Roman" w:hAnsi="Times New Roman" w:cs="Times New Roman"/>
          <w:sz w:val="28"/>
          <w:szCs w:val="28"/>
          <w:lang w:eastAsia="ru-RU"/>
        </w:rPr>
      </w:pPr>
      <w:r w:rsidRPr="00A82AE8">
        <w:rPr>
          <w:rFonts w:ascii="Times New Roman" w:eastAsia="Times New Roman" w:hAnsi="Times New Roman" w:cs="Times New Roman"/>
          <w:sz w:val="28"/>
          <w:szCs w:val="28"/>
          <w:lang w:eastAsia="ru-RU"/>
        </w:rPr>
        <w:t xml:space="preserve">ГБУЗ «ГКБ № 52» ДЗМ, </w:t>
      </w:r>
    </w:p>
    <w:p w:rsidR="00517217" w:rsidRPr="00A82AE8" w:rsidRDefault="00517217" w:rsidP="00A82AE8">
      <w:pPr>
        <w:pStyle w:val="a3"/>
        <w:numPr>
          <w:ilvl w:val="0"/>
          <w:numId w:val="4"/>
        </w:numPr>
        <w:spacing w:before="20" w:after="20" w:line="276" w:lineRule="auto"/>
        <w:jc w:val="center"/>
        <w:rPr>
          <w:rFonts w:ascii="Times New Roman" w:eastAsia="Times New Roman" w:hAnsi="Times New Roman" w:cs="Times New Roman"/>
          <w:sz w:val="28"/>
          <w:szCs w:val="28"/>
          <w:lang w:eastAsia="ru-RU"/>
        </w:rPr>
      </w:pPr>
      <w:r w:rsidRPr="00A82AE8">
        <w:rPr>
          <w:rFonts w:ascii="Times New Roman" w:eastAsia="Times New Roman" w:hAnsi="Times New Roman" w:cs="Times New Roman"/>
          <w:sz w:val="28"/>
          <w:szCs w:val="28"/>
          <w:lang w:eastAsia="ru-RU"/>
        </w:rPr>
        <w:t xml:space="preserve"> Первый МГМУ им. И. М. Сеченова</w:t>
      </w:r>
    </w:p>
    <w:p w:rsidR="00517217" w:rsidRPr="00383CE0" w:rsidRDefault="00517217" w:rsidP="00383CE0">
      <w:pPr>
        <w:spacing w:before="20" w:after="20" w:line="276" w:lineRule="auto"/>
        <w:rPr>
          <w:rFonts w:ascii="Times New Roman" w:eastAsia="Times New Roman" w:hAnsi="Times New Roman" w:cs="Times New Roman"/>
          <w:b/>
          <w:i/>
          <w:color w:val="FF0000"/>
          <w:sz w:val="28"/>
          <w:szCs w:val="28"/>
          <w:lang w:eastAsia="ru-RU"/>
        </w:rPr>
      </w:pPr>
    </w:p>
    <w:p w:rsidR="00517217" w:rsidRPr="00383CE0" w:rsidRDefault="00517217" w:rsidP="00383CE0">
      <w:pPr>
        <w:autoSpaceDE w:val="0"/>
        <w:autoSpaceDN w:val="0"/>
        <w:adjustRightInd w:val="0"/>
        <w:spacing w:before="20" w:after="20" w:line="276" w:lineRule="auto"/>
        <w:jc w:val="both"/>
        <w:rPr>
          <w:rFonts w:ascii="Times New Roman" w:eastAsia="Times New Roman" w:hAnsi="Times New Roman" w:cs="Times New Roman"/>
          <w:b/>
          <w:i/>
          <w:color w:val="000000" w:themeColor="text1"/>
          <w:sz w:val="28"/>
          <w:szCs w:val="28"/>
          <w:lang w:eastAsia="ru-RU"/>
        </w:rPr>
      </w:pPr>
      <w:r w:rsidRPr="00383CE0">
        <w:rPr>
          <w:rFonts w:ascii="Times New Roman" w:hAnsi="Times New Roman" w:cs="Times New Roman"/>
          <w:i/>
          <w:color w:val="000000" w:themeColor="text1"/>
          <w:sz w:val="28"/>
          <w:szCs w:val="28"/>
        </w:rPr>
        <w:t xml:space="preserve">                Наследственный ангионевротический отек (НАО) — </w:t>
      </w:r>
      <w:proofErr w:type="spellStart"/>
      <w:r w:rsidRPr="00383CE0">
        <w:rPr>
          <w:rFonts w:ascii="Times New Roman" w:hAnsi="Times New Roman" w:cs="Times New Roman"/>
          <w:i/>
          <w:color w:val="000000" w:themeColor="text1"/>
          <w:sz w:val="28"/>
          <w:szCs w:val="28"/>
        </w:rPr>
        <w:t>орфанное</w:t>
      </w:r>
      <w:proofErr w:type="spellEnd"/>
      <w:r w:rsidRPr="00383CE0">
        <w:rPr>
          <w:rFonts w:ascii="Times New Roman" w:hAnsi="Times New Roman" w:cs="Times New Roman"/>
          <w:i/>
          <w:color w:val="000000" w:themeColor="text1"/>
          <w:sz w:val="28"/>
          <w:szCs w:val="28"/>
        </w:rPr>
        <w:t xml:space="preserve"> генетически-обусловленное  заболевание с высоким  риском развития  </w:t>
      </w:r>
      <w:proofErr w:type="spellStart"/>
      <w:r w:rsidRPr="00383CE0">
        <w:rPr>
          <w:rFonts w:ascii="Times New Roman" w:hAnsi="Times New Roman" w:cs="Times New Roman"/>
          <w:i/>
          <w:color w:val="000000" w:themeColor="text1"/>
          <w:sz w:val="28"/>
          <w:szCs w:val="28"/>
        </w:rPr>
        <w:t>жизнеугрожающих</w:t>
      </w:r>
      <w:proofErr w:type="spellEnd"/>
      <w:r w:rsidRPr="00383CE0">
        <w:rPr>
          <w:rFonts w:ascii="Times New Roman" w:hAnsi="Times New Roman" w:cs="Times New Roman"/>
          <w:i/>
          <w:color w:val="000000" w:themeColor="text1"/>
          <w:sz w:val="28"/>
          <w:szCs w:val="28"/>
        </w:rPr>
        <w:t xml:space="preserve"> состояний, что   объясняет  необходимость  доступности врачам всех специальностей актуальной информации по данной проблеме. </w:t>
      </w:r>
      <w:r w:rsidRPr="00383CE0">
        <w:rPr>
          <w:rFonts w:ascii="Times New Roman" w:eastAsia="Times New Roman" w:hAnsi="Times New Roman" w:cs="Times New Roman"/>
          <w:i/>
          <w:color w:val="000000" w:themeColor="text1"/>
          <w:sz w:val="28"/>
          <w:szCs w:val="28"/>
          <w:lang w:eastAsia="ru-RU"/>
        </w:rPr>
        <w:t xml:space="preserve">Ограниченное число наблюдений определяет ценность анализа каждого клинического случая. Многоликость клинических проявлений, список провоцирующих факторов и триггеров, а также ограничения некоторых диагностических и лечебных алгоритмов требуют разработки индивидуальных схем ведения в особых клинических ситуациях.  </w:t>
      </w:r>
      <w:r w:rsidRPr="00383CE0">
        <w:rPr>
          <w:rStyle w:val="tlid-translation"/>
          <w:rFonts w:ascii="Times New Roman" w:hAnsi="Times New Roman" w:cs="Times New Roman"/>
          <w:i/>
          <w:color w:val="000000" w:themeColor="text1"/>
          <w:sz w:val="28"/>
          <w:szCs w:val="28"/>
        </w:rPr>
        <w:t>В статье</w:t>
      </w:r>
      <w:r w:rsidRPr="00383CE0">
        <w:rPr>
          <w:rFonts w:ascii="Times New Roman" w:eastAsia="Times New Roman" w:hAnsi="Times New Roman" w:cs="Times New Roman"/>
          <w:i/>
          <w:color w:val="000000" w:themeColor="text1"/>
          <w:sz w:val="28"/>
          <w:szCs w:val="28"/>
          <w:lang w:eastAsia="ru-RU"/>
        </w:rPr>
        <w:t xml:space="preserve"> рассмотрены уникальные клинические </w:t>
      </w:r>
      <w:r w:rsidRPr="00383CE0">
        <w:rPr>
          <w:rFonts w:ascii="Times New Roman" w:eastAsia="Calibri" w:hAnsi="Times New Roman" w:cs="Times New Roman"/>
          <w:i/>
          <w:color w:val="000000" w:themeColor="text1"/>
          <w:sz w:val="28"/>
          <w:szCs w:val="28"/>
        </w:rPr>
        <w:t xml:space="preserve">примеры с дебютом заболевания на фоне беременности, аспекты введения родов, послеродового периода у женщин с подтвержденным ранее диагнозом НАО с индивидуальным подбором кратности динамической оценки активности заболевания, назначения терапии с учетом определенных ограничений. Представлены адаптированные диагностические алгоритмы постнатальной верификации диагноза у детей с отягощенным генетическим анамнезом. </w:t>
      </w:r>
      <w:r w:rsidRPr="00383CE0">
        <w:rPr>
          <w:rFonts w:ascii="Times New Roman" w:eastAsia="Times New Roman" w:hAnsi="Times New Roman" w:cs="Times New Roman"/>
          <w:i/>
          <w:color w:val="000000" w:themeColor="text1"/>
          <w:sz w:val="28"/>
          <w:szCs w:val="28"/>
          <w:lang w:eastAsia="ru-RU"/>
        </w:rPr>
        <w:t xml:space="preserve">Высказаны предположения </w:t>
      </w:r>
      <w:r w:rsidRPr="00383CE0">
        <w:rPr>
          <w:rFonts w:ascii="Times New Roman" w:eastAsia="Calibri" w:hAnsi="Times New Roman" w:cs="Times New Roman"/>
          <w:i/>
          <w:color w:val="000000" w:themeColor="text1"/>
          <w:sz w:val="28"/>
          <w:szCs w:val="28"/>
        </w:rPr>
        <w:t xml:space="preserve">о необходимости участия </w:t>
      </w:r>
      <w:proofErr w:type="spellStart"/>
      <w:r w:rsidRPr="00383CE0">
        <w:rPr>
          <w:rFonts w:ascii="Times New Roman" w:eastAsia="Calibri" w:hAnsi="Times New Roman" w:cs="Times New Roman"/>
          <w:i/>
          <w:color w:val="000000" w:themeColor="text1"/>
          <w:sz w:val="28"/>
          <w:szCs w:val="28"/>
        </w:rPr>
        <w:t>мультидисциплинарной</w:t>
      </w:r>
      <w:proofErr w:type="spellEnd"/>
      <w:r w:rsidRPr="00383CE0">
        <w:rPr>
          <w:rFonts w:ascii="Times New Roman" w:eastAsia="Calibri" w:hAnsi="Times New Roman" w:cs="Times New Roman"/>
          <w:i/>
          <w:color w:val="000000" w:themeColor="text1"/>
          <w:sz w:val="28"/>
          <w:szCs w:val="28"/>
        </w:rPr>
        <w:t xml:space="preserve"> команды специалистов, персонифицированного подхода к    построению плана ведения с онлайн-коррекцией в зависимости от этапа наблюдения пациента. </w:t>
      </w:r>
    </w:p>
    <w:p w:rsidR="00517217" w:rsidRPr="00383CE0" w:rsidRDefault="00517217" w:rsidP="00383CE0">
      <w:pPr>
        <w:spacing w:before="20" w:after="20" w:line="276" w:lineRule="auto"/>
        <w:jc w:val="both"/>
        <w:rPr>
          <w:rFonts w:ascii="Times New Roman" w:eastAsia="Times New Roman" w:hAnsi="Times New Roman" w:cs="Times New Roman"/>
          <w:i/>
          <w:sz w:val="28"/>
          <w:szCs w:val="28"/>
          <w:lang w:eastAsia="ru-RU"/>
        </w:rPr>
      </w:pPr>
      <w:r w:rsidRPr="00383CE0">
        <w:rPr>
          <w:rFonts w:ascii="Times New Roman" w:eastAsia="Times New Roman" w:hAnsi="Times New Roman" w:cs="Times New Roman"/>
          <w:i/>
          <w:sz w:val="28"/>
          <w:szCs w:val="28"/>
          <w:lang w:eastAsia="ru-RU"/>
        </w:rPr>
        <w:t xml:space="preserve">Ключевые слова: наследственные </w:t>
      </w:r>
      <w:proofErr w:type="spellStart"/>
      <w:r w:rsidRPr="00383CE0">
        <w:rPr>
          <w:rFonts w:ascii="Times New Roman" w:eastAsia="Times New Roman" w:hAnsi="Times New Roman" w:cs="Times New Roman"/>
          <w:i/>
          <w:sz w:val="28"/>
          <w:szCs w:val="28"/>
          <w:lang w:eastAsia="ru-RU"/>
        </w:rPr>
        <w:t>ангиоотеки</w:t>
      </w:r>
      <w:proofErr w:type="spellEnd"/>
      <w:r w:rsidRPr="00383CE0">
        <w:rPr>
          <w:rFonts w:ascii="Times New Roman" w:eastAsia="Times New Roman" w:hAnsi="Times New Roman" w:cs="Times New Roman"/>
          <w:i/>
          <w:sz w:val="28"/>
          <w:szCs w:val="28"/>
          <w:lang w:eastAsia="ru-RU"/>
        </w:rPr>
        <w:t>,</w:t>
      </w:r>
      <w:r w:rsidR="001A1200" w:rsidRPr="001A1200">
        <w:rPr>
          <w:rFonts w:ascii="Times New Roman" w:eastAsia="Times New Roman" w:hAnsi="Times New Roman" w:cs="Times New Roman"/>
          <w:i/>
          <w:sz w:val="28"/>
          <w:szCs w:val="28"/>
          <w:lang w:eastAsia="ru-RU"/>
        </w:rPr>
        <w:t xml:space="preserve"> </w:t>
      </w:r>
      <w:r w:rsidR="001A1200">
        <w:rPr>
          <w:rFonts w:ascii="Times New Roman" w:eastAsia="Times New Roman" w:hAnsi="Times New Roman" w:cs="Times New Roman"/>
          <w:i/>
          <w:sz w:val="28"/>
          <w:szCs w:val="28"/>
          <w:lang w:eastAsia="ru-RU"/>
        </w:rPr>
        <w:t>НАО,</w:t>
      </w:r>
      <w:r w:rsidRPr="00383CE0">
        <w:rPr>
          <w:rFonts w:ascii="Times New Roman" w:eastAsia="Times New Roman" w:hAnsi="Times New Roman" w:cs="Times New Roman"/>
          <w:i/>
          <w:sz w:val="28"/>
          <w:szCs w:val="28"/>
          <w:lang w:eastAsia="ru-RU"/>
        </w:rPr>
        <w:t xml:space="preserve"> беременность, грудное вскармливание, новорожденные, дети. </w:t>
      </w:r>
    </w:p>
    <w:p w:rsidR="00011C2C" w:rsidRPr="00011C2C" w:rsidRDefault="00517217" w:rsidP="00011C2C">
      <w:pPr>
        <w:spacing w:before="20" w:after="20" w:line="276" w:lineRule="auto"/>
        <w:jc w:val="both"/>
        <w:rPr>
          <w:rFonts w:ascii="Times New Roman" w:eastAsia="Times New Roman" w:hAnsi="Times New Roman" w:cs="Times New Roman"/>
          <w:sz w:val="28"/>
          <w:szCs w:val="28"/>
          <w:vertAlign w:val="superscript"/>
          <w:lang w:val="en-US" w:eastAsia="ru-RU"/>
        </w:rPr>
      </w:pPr>
      <w:r w:rsidRPr="00F65EDE">
        <w:rPr>
          <w:rFonts w:ascii="Times New Roman" w:eastAsia="Times New Roman" w:hAnsi="Times New Roman" w:cs="Times New Roman"/>
          <w:b/>
          <w:sz w:val="28"/>
          <w:szCs w:val="28"/>
          <w:lang w:val="en-US" w:eastAsia="ru-RU"/>
        </w:rPr>
        <w:br/>
      </w:r>
      <w:r w:rsidRPr="00F65EDE">
        <w:rPr>
          <w:rFonts w:ascii="Times New Roman" w:eastAsia="Times New Roman" w:hAnsi="Times New Roman" w:cs="Times New Roman"/>
          <w:b/>
          <w:sz w:val="28"/>
          <w:szCs w:val="28"/>
          <w:lang w:val="en-US" w:eastAsia="ru-RU"/>
        </w:rPr>
        <w:br/>
      </w:r>
      <w:r w:rsidRPr="00383CE0">
        <w:rPr>
          <w:rFonts w:ascii="Times New Roman" w:eastAsia="Times New Roman" w:hAnsi="Times New Roman" w:cs="Times New Roman"/>
          <w:b/>
          <w:sz w:val="28"/>
          <w:szCs w:val="28"/>
          <w:lang w:val="en-US" w:eastAsia="ru-RU"/>
        </w:rPr>
        <w:t xml:space="preserve">The value of an individualized management plan for patients with hereditary angioedema during pregnancy, lactation and in </w:t>
      </w:r>
      <w:r w:rsidR="00011C2C">
        <w:rPr>
          <w:rFonts w:ascii="Times New Roman" w:eastAsia="Times New Roman" w:hAnsi="Times New Roman" w:cs="Times New Roman"/>
          <w:b/>
          <w:sz w:val="28"/>
          <w:szCs w:val="28"/>
          <w:lang w:val="en-US" w:eastAsia="ru-RU"/>
        </w:rPr>
        <w:t>newborns.</w:t>
      </w:r>
      <w:r w:rsidR="00011C2C">
        <w:rPr>
          <w:rFonts w:ascii="Times New Roman" w:eastAsia="Times New Roman" w:hAnsi="Times New Roman" w:cs="Times New Roman"/>
          <w:b/>
          <w:sz w:val="28"/>
          <w:szCs w:val="28"/>
          <w:lang w:val="en-US" w:eastAsia="ru-RU"/>
        </w:rPr>
        <w:br/>
      </w:r>
      <w:proofErr w:type="spellStart"/>
      <w:r w:rsidR="00011C2C">
        <w:rPr>
          <w:rFonts w:ascii="Times New Roman" w:eastAsia="Times New Roman" w:hAnsi="Times New Roman" w:cs="Times New Roman"/>
          <w:sz w:val="28"/>
          <w:szCs w:val="28"/>
          <w:lang w:val="en-US" w:eastAsia="ru-RU"/>
        </w:rPr>
        <w:t>Fomina</w:t>
      </w:r>
      <w:proofErr w:type="spellEnd"/>
      <w:r w:rsidR="00011C2C">
        <w:rPr>
          <w:rFonts w:ascii="Times New Roman" w:eastAsia="Times New Roman" w:hAnsi="Times New Roman" w:cs="Times New Roman"/>
          <w:sz w:val="28"/>
          <w:szCs w:val="28"/>
          <w:lang w:val="en-US" w:eastAsia="ru-RU"/>
        </w:rPr>
        <w:t xml:space="preserve"> D. </w:t>
      </w:r>
      <w:proofErr w:type="spellStart"/>
      <w:r w:rsidR="00011C2C">
        <w:rPr>
          <w:rFonts w:ascii="Times New Roman" w:eastAsia="Times New Roman" w:hAnsi="Times New Roman" w:cs="Times New Roman"/>
          <w:sz w:val="28"/>
          <w:szCs w:val="28"/>
          <w:lang w:val="en-US" w:eastAsia="ru-RU"/>
        </w:rPr>
        <w:t>S.</w:t>
      </w:r>
      <w:r w:rsidR="00011C2C">
        <w:rPr>
          <w:rFonts w:ascii="Times New Roman" w:eastAsia="Times New Roman" w:hAnsi="Times New Roman" w:cs="Times New Roman"/>
          <w:sz w:val="28"/>
          <w:szCs w:val="28"/>
          <w:vertAlign w:val="superscript"/>
          <w:lang w:val="en-US" w:eastAsia="ru-RU"/>
        </w:rPr>
        <w:t>a</w:t>
      </w:r>
      <w:proofErr w:type="spellEnd"/>
      <w:r w:rsidR="00011C2C" w:rsidRPr="00011C2C">
        <w:rPr>
          <w:rFonts w:ascii="Times New Roman" w:eastAsia="Times New Roman" w:hAnsi="Times New Roman" w:cs="Times New Roman"/>
          <w:sz w:val="28"/>
          <w:szCs w:val="28"/>
          <w:lang w:val="en-US" w:eastAsia="ru-RU"/>
        </w:rPr>
        <w:t xml:space="preserve">, </w:t>
      </w:r>
      <w:proofErr w:type="spellStart"/>
      <w:r w:rsidR="00011C2C">
        <w:rPr>
          <w:rFonts w:ascii="Times New Roman" w:eastAsia="Times New Roman" w:hAnsi="Times New Roman" w:cs="Times New Roman"/>
          <w:sz w:val="28"/>
          <w:szCs w:val="28"/>
          <w:lang w:val="en-US" w:eastAsia="ru-RU"/>
        </w:rPr>
        <w:t>Denisova</w:t>
      </w:r>
      <w:proofErr w:type="spellEnd"/>
      <w:r w:rsidR="00011C2C">
        <w:rPr>
          <w:rFonts w:ascii="Times New Roman" w:eastAsia="Times New Roman" w:hAnsi="Times New Roman" w:cs="Times New Roman"/>
          <w:sz w:val="28"/>
          <w:szCs w:val="28"/>
          <w:lang w:val="en-US" w:eastAsia="ru-RU"/>
        </w:rPr>
        <w:t xml:space="preserve"> A. </w:t>
      </w:r>
      <w:proofErr w:type="spellStart"/>
      <w:r w:rsidR="00011C2C">
        <w:rPr>
          <w:rFonts w:ascii="Times New Roman" w:eastAsia="Times New Roman" w:hAnsi="Times New Roman" w:cs="Times New Roman"/>
          <w:sz w:val="28"/>
          <w:szCs w:val="28"/>
          <w:lang w:val="en-US" w:eastAsia="ru-RU"/>
        </w:rPr>
        <w:t>R.</w:t>
      </w:r>
      <w:r w:rsidR="00011C2C">
        <w:rPr>
          <w:rFonts w:ascii="Times New Roman" w:eastAsia="Times New Roman" w:hAnsi="Times New Roman" w:cs="Times New Roman"/>
          <w:sz w:val="28"/>
          <w:szCs w:val="28"/>
          <w:vertAlign w:val="superscript"/>
          <w:lang w:val="en-US" w:eastAsia="ru-RU"/>
        </w:rPr>
        <w:t>b</w:t>
      </w:r>
      <w:proofErr w:type="spellEnd"/>
      <w:r w:rsidR="00011C2C" w:rsidRPr="00011C2C">
        <w:rPr>
          <w:rFonts w:ascii="Times New Roman" w:eastAsia="Times New Roman" w:hAnsi="Times New Roman" w:cs="Times New Roman"/>
          <w:sz w:val="28"/>
          <w:szCs w:val="28"/>
          <w:lang w:val="en-US" w:eastAsia="ru-RU"/>
        </w:rPr>
        <w:t xml:space="preserve">, </w:t>
      </w:r>
      <w:r w:rsidR="00011C2C">
        <w:rPr>
          <w:rFonts w:ascii="Times New Roman" w:eastAsia="Times New Roman" w:hAnsi="Times New Roman" w:cs="Times New Roman"/>
          <w:sz w:val="28"/>
          <w:szCs w:val="28"/>
          <w:lang w:val="en-US" w:eastAsia="ru-RU"/>
        </w:rPr>
        <w:t xml:space="preserve"> </w:t>
      </w:r>
      <w:proofErr w:type="spellStart"/>
      <w:r w:rsidR="00011C2C">
        <w:rPr>
          <w:rFonts w:ascii="Times New Roman" w:eastAsia="Times New Roman" w:hAnsi="Times New Roman" w:cs="Times New Roman"/>
          <w:sz w:val="28"/>
          <w:szCs w:val="28"/>
          <w:lang w:val="en-US" w:eastAsia="ru-RU"/>
        </w:rPr>
        <w:t>Bobrikova</w:t>
      </w:r>
      <w:proofErr w:type="spellEnd"/>
      <w:r w:rsidR="00011C2C">
        <w:rPr>
          <w:rFonts w:ascii="Times New Roman" w:eastAsia="Times New Roman" w:hAnsi="Times New Roman" w:cs="Times New Roman"/>
          <w:sz w:val="28"/>
          <w:szCs w:val="28"/>
          <w:lang w:val="en-US" w:eastAsia="ru-RU"/>
        </w:rPr>
        <w:t xml:space="preserve"> E. </w:t>
      </w:r>
      <w:proofErr w:type="spellStart"/>
      <w:r w:rsidR="00011C2C">
        <w:rPr>
          <w:rFonts w:ascii="Times New Roman" w:eastAsia="Times New Roman" w:hAnsi="Times New Roman" w:cs="Times New Roman"/>
          <w:sz w:val="28"/>
          <w:szCs w:val="28"/>
          <w:lang w:val="en-US" w:eastAsia="ru-RU"/>
        </w:rPr>
        <w:t>N.</w:t>
      </w:r>
      <w:r w:rsidR="00011C2C">
        <w:rPr>
          <w:rFonts w:ascii="Times New Roman" w:eastAsia="Times New Roman" w:hAnsi="Times New Roman" w:cs="Times New Roman"/>
          <w:sz w:val="28"/>
          <w:szCs w:val="28"/>
          <w:vertAlign w:val="superscript"/>
          <w:lang w:val="en-US" w:eastAsia="ru-RU"/>
        </w:rPr>
        <w:t>a</w:t>
      </w:r>
      <w:proofErr w:type="spellEnd"/>
      <w:r w:rsidR="00011C2C" w:rsidRPr="00011C2C">
        <w:rPr>
          <w:rFonts w:ascii="Times New Roman" w:eastAsia="Times New Roman" w:hAnsi="Times New Roman" w:cs="Times New Roman"/>
          <w:sz w:val="28"/>
          <w:szCs w:val="28"/>
          <w:lang w:val="en-US" w:eastAsia="ru-RU"/>
        </w:rPr>
        <w:t xml:space="preserve">, </w:t>
      </w:r>
      <w:proofErr w:type="spellStart"/>
      <w:r w:rsidR="00011C2C">
        <w:rPr>
          <w:rFonts w:ascii="Times New Roman" w:eastAsia="Times New Roman" w:hAnsi="Times New Roman" w:cs="Times New Roman"/>
          <w:sz w:val="28"/>
          <w:szCs w:val="28"/>
          <w:lang w:val="en-US" w:eastAsia="ru-RU"/>
        </w:rPr>
        <w:t>Kotomina</w:t>
      </w:r>
      <w:proofErr w:type="spellEnd"/>
      <w:r w:rsidR="00011C2C">
        <w:rPr>
          <w:rFonts w:ascii="Times New Roman" w:eastAsia="Times New Roman" w:hAnsi="Times New Roman" w:cs="Times New Roman"/>
          <w:sz w:val="28"/>
          <w:szCs w:val="28"/>
          <w:lang w:val="en-US" w:eastAsia="ru-RU"/>
        </w:rPr>
        <w:t xml:space="preserve"> T. </w:t>
      </w:r>
      <w:proofErr w:type="spellStart"/>
      <w:r w:rsidR="00011C2C">
        <w:rPr>
          <w:rFonts w:ascii="Times New Roman" w:eastAsia="Times New Roman" w:hAnsi="Times New Roman" w:cs="Times New Roman"/>
          <w:sz w:val="28"/>
          <w:szCs w:val="28"/>
          <w:lang w:val="en-US" w:eastAsia="ru-RU"/>
        </w:rPr>
        <w:t>S.</w:t>
      </w:r>
      <w:r w:rsidR="00011C2C">
        <w:rPr>
          <w:rFonts w:ascii="Times New Roman" w:eastAsia="Times New Roman" w:hAnsi="Times New Roman" w:cs="Times New Roman"/>
          <w:sz w:val="28"/>
          <w:szCs w:val="28"/>
          <w:vertAlign w:val="superscript"/>
          <w:lang w:val="en-US" w:eastAsia="ru-RU"/>
        </w:rPr>
        <w:t>a</w:t>
      </w:r>
      <w:proofErr w:type="spellEnd"/>
      <w:r w:rsidR="00011C2C" w:rsidRPr="00011C2C">
        <w:rPr>
          <w:rFonts w:ascii="Times New Roman" w:eastAsia="Times New Roman" w:hAnsi="Times New Roman" w:cs="Times New Roman"/>
          <w:sz w:val="28"/>
          <w:szCs w:val="28"/>
          <w:lang w:val="en-US" w:eastAsia="ru-RU"/>
        </w:rPr>
        <w:t xml:space="preserve">, </w:t>
      </w:r>
      <w:proofErr w:type="spellStart"/>
      <w:r w:rsidR="00011C2C">
        <w:rPr>
          <w:rFonts w:ascii="Times New Roman" w:eastAsia="Times New Roman" w:hAnsi="Times New Roman" w:cs="Times New Roman"/>
          <w:sz w:val="28"/>
          <w:szCs w:val="28"/>
          <w:lang w:val="en-US" w:eastAsia="ru-RU"/>
        </w:rPr>
        <w:t>Serdotetskova</w:t>
      </w:r>
      <w:proofErr w:type="spellEnd"/>
      <w:r w:rsidR="00011C2C">
        <w:rPr>
          <w:rFonts w:ascii="Times New Roman" w:eastAsia="Times New Roman" w:hAnsi="Times New Roman" w:cs="Times New Roman"/>
          <w:sz w:val="28"/>
          <w:szCs w:val="28"/>
          <w:lang w:val="en-US" w:eastAsia="ru-RU"/>
        </w:rPr>
        <w:t xml:space="preserve"> S. </w:t>
      </w:r>
      <w:proofErr w:type="spellStart"/>
      <w:r w:rsidR="00011C2C">
        <w:rPr>
          <w:rFonts w:ascii="Times New Roman" w:eastAsia="Times New Roman" w:hAnsi="Times New Roman" w:cs="Times New Roman"/>
          <w:sz w:val="28"/>
          <w:szCs w:val="28"/>
          <w:lang w:val="en-US" w:eastAsia="ru-RU"/>
        </w:rPr>
        <w:t>A.</w:t>
      </w:r>
      <w:r w:rsidR="00011C2C">
        <w:rPr>
          <w:rFonts w:ascii="Times New Roman" w:eastAsia="Times New Roman" w:hAnsi="Times New Roman" w:cs="Times New Roman"/>
          <w:sz w:val="28"/>
          <w:szCs w:val="28"/>
          <w:vertAlign w:val="superscript"/>
          <w:lang w:val="en-US" w:eastAsia="ru-RU"/>
        </w:rPr>
        <w:t>a</w:t>
      </w:r>
      <w:proofErr w:type="spellEnd"/>
    </w:p>
    <w:p w:rsidR="00517217" w:rsidRPr="00011C2C" w:rsidRDefault="00517217" w:rsidP="00383CE0">
      <w:pPr>
        <w:spacing w:before="20" w:after="20"/>
        <w:jc w:val="center"/>
        <w:rPr>
          <w:rFonts w:ascii="Times New Roman" w:eastAsia="Times New Roman" w:hAnsi="Times New Roman" w:cs="Times New Roman"/>
          <w:b/>
          <w:sz w:val="28"/>
          <w:szCs w:val="28"/>
          <w:lang w:val="en-US" w:eastAsia="ru-RU"/>
        </w:rPr>
      </w:pPr>
    </w:p>
    <w:p w:rsidR="00011C2C" w:rsidRPr="00011C2C" w:rsidRDefault="00011C2C" w:rsidP="00011C2C">
      <w:pPr>
        <w:rPr>
          <w:rFonts w:ascii="Times New Roman" w:hAnsi="Times New Roman" w:cs="Times New Roman"/>
          <w:sz w:val="28"/>
          <w:szCs w:val="28"/>
        </w:rPr>
      </w:pPr>
      <w:r w:rsidRPr="00011C2C">
        <w:rPr>
          <w:rFonts w:ascii="Times New Roman" w:hAnsi="Times New Roman" w:cs="Times New Roman"/>
          <w:sz w:val="28"/>
          <w:szCs w:val="28"/>
          <w:lang w:val="en-US"/>
        </w:rPr>
        <w:t xml:space="preserve">a </w:t>
      </w:r>
      <w:r>
        <w:rPr>
          <w:rFonts w:ascii="Times New Roman" w:hAnsi="Times New Roman" w:cs="Times New Roman"/>
          <w:sz w:val="28"/>
          <w:szCs w:val="28"/>
          <w:lang w:val="en-US"/>
        </w:rPr>
        <w:t>–</w:t>
      </w:r>
      <w:r w:rsidRPr="00011C2C">
        <w:rPr>
          <w:rFonts w:ascii="Times New Roman" w:hAnsi="Times New Roman" w:cs="Times New Roman"/>
          <w:sz w:val="28"/>
          <w:szCs w:val="28"/>
          <w:lang w:val="en-US"/>
        </w:rPr>
        <w:t xml:space="preserve"> </w:t>
      </w:r>
      <w:r>
        <w:rPr>
          <w:rFonts w:ascii="Times New Roman" w:hAnsi="Times New Roman" w:cs="Times New Roman"/>
          <w:sz w:val="28"/>
          <w:szCs w:val="28"/>
        </w:rPr>
        <w:t>«</w:t>
      </w:r>
      <w:r w:rsidRPr="00011C2C">
        <w:rPr>
          <w:rFonts w:ascii="Times New Roman" w:hAnsi="Times New Roman" w:cs="Times New Roman"/>
          <w:sz w:val="28"/>
          <w:szCs w:val="28"/>
        </w:rPr>
        <w:t>С</w:t>
      </w:r>
      <w:proofErr w:type="spellStart"/>
      <w:r w:rsidR="00A05948">
        <w:rPr>
          <w:rFonts w:ascii="Times New Roman" w:hAnsi="Times New Roman" w:cs="Times New Roman"/>
          <w:sz w:val="28"/>
          <w:szCs w:val="28"/>
          <w:lang w:val="en-US"/>
        </w:rPr>
        <w:t>linical</w:t>
      </w:r>
      <w:proofErr w:type="spellEnd"/>
      <w:r w:rsidR="00A05948">
        <w:rPr>
          <w:rFonts w:ascii="Times New Roman" w:hAnsi="Times New Roman" w:cs="Times New Roman"/>
          <w:sz w:val="28"/>
          <w:szCs w:val="28"/>
          <w:lang w:val="en-US"/>
        </w:rPr>
        <w:t xml:space="preserve"> City</w:t>
      </w:r>
      <w:r>
        <w:rPr>
          <w:rFonts w:ascii="Times New Roman" w:hAnsi="Times New Roman" w:cs="Times New Roman"/>
          <w:sz w:val="28"/>
          <w:szCs w:val="28"/>
          <w:lang w:val="en-US"/>
        </w:rPr>
        <w:t xml:space="preserve"> Hospital №52</w:t>
      </w:r>
      <w:r>
        <w:rPr>
          <w:rFonts w:ascii="Times New Roman" w:hAnsi="Times New Roman" w:cs="Times New Roman"/>
          <w:sz w:val="28"/>
          <w:szCs w:val="28"/>
        </w:rPr>
        <w:t>»</w:t>
      </w:r>
    </w:p>
    <w:p w:rsidR="00011C2C" w:rsidRPr="00011C2C" w:rsidRDefault="00011C2C" w:rsidP="00011C2C">
      <w:pPr>
        <w:rPr>
          <w:rFonts w:ascii="Times New Roman" w:hAnsi="Times New Roman" w:cs="Times New Roman"/>
          <w:sz w:val="28"/>
          <w:szCs w:val="28"/>
          <w:lang w:val="en-US"/>
        </w:rPr>
      </w:pPr>
      <w:proofErr w:type="gramStart"/>
      <w:r w:rsidRPr="00011C2C">
        <w:rPr>
          <w:rFonts w:ascii="Times New Roman" w:hAnsi="Times New Roman" w:cs="Times New Roman"/>
          <w:color w:val="222222"/>
          <w:sz w:val="28"/>
          <w:szCs w:val="28"/>
          <w:shd w:val="clear" w:color="auto" w:fill="F8F9FA"/>
          <w:lang w:val="en-US"/>
        </w:rPr>
        <w:lastRenderedPageBreak/>
        <w:t>b</w:t>
      </w:r>
      <w:proofErr w:type="gramEnd"/>
      <w:r w:rsidRPr="00011C2C">
        <w:rPr>
          <w:rFonts w:ascii="Times New Roman" w:hAnsi="Times New Roman" w:cs="Times New Roman"/>
          <w:color w:val="222222"/>
          <w:sz w:val="28"/>
          <w:szCs w:val="28"/>
          <w:shd w:val="clear" w:color="auto" w:fill="F8F9FA"/>
          <w:lang w:val="en-US"/>
        </w:rPr>
        <w:t xml:space="preserve">- I.M. </w:t>
      </w:r>
      <w:proofErr w:type="spellStart"/>
      <w:r w:rsidRPr="00011C2C">
        <w:rPr>
          <w:rFonts w:ascii="Times New Roman" w:hAnsi="Times New Roman" w:cs="Times New Roman"/>
          <w:color w:val="222222"/>
          <w:sz w:val="28"/>
          <w:szCs w:val="28"/>
          <w:shd w:val="clear" w:color="auto" w:fill="F8F9FA"/>
          <w:lang w:val="en-US"/>
        </w:rPr>
        <w:t>Sechenov</w:t>
      </w:r>
      <w:proofErr w:type="spellEnd"/>
      <w:r w:rsidRPr="00011C2C">
        <w:rPr>
          <w:rFonts w:ascii="Times New Roman" w:hAnsi="Times New Roman" w:cs="Times New Roman"/>
          <w:color w:val="222222"/>
          <w:sz w:val="28"/>
          <w:szCs w:val="28"/>
          <w:shd w:val="clear" w:color="auto" w:fill="F8F9FA"/>
          <w:lang w:val="en-US"/>
        </w:rPr>
        <w:t xml:space="preserve"> First Moscow State Medical University (</w:t>
      </w:r>
      <w:proofErr w:type="spellStart"/>
      <w:r w:rsidRPr="00011C2C">
        <w:rPr>
          <w:rFonts w:ascii="Times New Roman" w:hAnsi="Times New Roman" w:cs="Times New Roman"/>
          <w:color w:val="222222"/>
          <w:sz w:val="28"/>
          <w:szCs w:val="28"/>
          <w:shd w:val="clear" w:color="auto" w:fill="F8F9FA"/>
          <w:lang w:val="en-US"/>
        </w:rPr>
        <w:t>Sechenov</w:t>
      </w:r>
      <w:proofErr w:type="spellEnd"/>
      <w:r w:rsidRPr="00011C2C">
        <w:rPr>
          <w:rFonts w:ascii="Times New Roman" w:hAnsi="Times New Roman" w:cs="Times New Roman"/>
          <w:color w:val="222222"/>
          <w:sz w:val="28"/>
          <w:szCs w:val="28"/>
          <w:shd w:val="clear" w:color="auto" w:fill="F8F9FA"/>
          <w:lang w:val="en-US"/>
        </w:rPr>
        <w:t xml:space="preserve"> University)</w:t>
      </w:r>
    </w:p>
    <w:p w:rsidR="00517217" w:rsidRPr="00383CE0" w:rsidRDefault="00517217" w:rsidP="00383CE0">
      <w:pPr>
        <w:spacing w:before="20" w:after="20" w:line="276" w:lineRule="auto"/>
        <w:jc w:val="center"/>
        <w:rPr>
          <w:rFonts w:ascii="Times New Roman" w:eastAsia="Times New Roman" w:hAnsi="Times New Roman" w:cs="Times New Roman"/>
          <w:b/>
          <w:sz w:val="28"/>
          <w:szCs w:val="28"/>
          <w:lang w:val="en-US" w:eastAsia="ru-RU"/>
        </w:rPr>
      </w:pPr>
    </w:p>
    <w:p w:rsidR="00517217" w:rsidRPr="00383CE0" w:rsidRDefault="00517217" w:rsidP="00383CE0">
      <w:pPr>
        <w:pStyle w:val="HTML"/>
        <w:spacing w:before="20" w:after="20" w:line="360" w:lineRule="atLeast"/>
        <w:rPr>
          <w:rFonts w:ascii="Times New Roman" w:hAnsi="Times New Roman" w:cs="Times New Roman"/>
          <w:sz w:val="28"/>
          <w:szCs w:val="28"/>
          <w:lang w:val="en-US"/>
        </w:rPr>
      </w:pPr>
      <w:r w:rsidRPr="00383CE0">
        <w:rPr>
          <w:rFonts w:ascii="Times New Roman" w:hAnsi="Times New Roman" w:cs="Times New Roman"/>
          <w:sz w:val="28"/>
          <w:szCs w:val="28"/>
          <w:lang w:val="en-US"/>
        </w:rPr>
        <w:t xml:space="preserve">    </w:t>
      </w:r>
      <w:r w:rsidRPr="00A05948">
        <w:rPr>
          <w:rFonts w:ascii="Times New Roman" w:hAnsi="Times New Roman" w:cs="Times New Roman"/>
          <w:sz w:val="28"/>
          <w:szCs w:val="28"/>
          <w:lang w:val="en-US"/>
        </w:rPr>
        <w:t xml:space="preserve">Hereditary angioedema is an orphan genetically caused disease with a high risk of developing life-threatening </w:t>
      </w:r>
      <w:r w:rsidRPr="00383CE0">
        <w:rPr>
          <w:rFonts w:ascii="Times New Roman" w:hAnsi="Times New Roman" w:cs="Times New Roman"/>
          <w:sz w:val="28"/>
          <w:szCs w:val="28"/>
          <w:lang w:val="en-US"/>
        </w:rPr>
        <w:t>attacks</w:t>
      </w:r>
      <w:r w:rsidRPr="00A05948">
        <w:rPr>
          <w:rFonts w:ascii="Times New Roman" w:hAnsi="Times New Roman" w:cs="Times New Roman"/>
          <w:sz w:val="28"/>
          <w:szCs w:val="28"/>
          <w:lang w:val="en-US"/>
        </w:rPr>
        <w:t>, which explains the need for availability of up-to-date information on this problem of doctors of all specialties. A limited number of observations determine the value of the analysis of each clinical case. The many facets of clinical manifestations, the list of provoking factors and triggers, as well as the limitations of some diagnostic and therapeutic algorithms, require the development of individual management schemes in special clinical situations.</w:t>
      </w:r>
    </w:p>
    <w:p w:rsidR="00517217" w:rsidRPr="00383CE0" w:rsidRDefault="00517217" w:rsidP="00383CE0">
      <w:pPr>
        <w:spacing w:before="20" w:after="20"/>
        <w:jc w:val="both"/>
        <w:rPr>
          <w:rFonts w:ascii="Times New Roman" w:eastAsia="Times New Roman" w:hAnsi="Times New Roman" w:cs="Times New Roman"/>
          <w:sz w:val="28"/>
          <w:szCs w:val="28"/>
          <w:lang w:val="en-US" w:eastAsia="ru-RU"/>
        </w:rPr>
      </w:pPr>
    </w:p>
    <w:p w:rsidR="00517217" w:rsidRPr="00383CE0" w:rsidRDefault="00517217" w:rsidP="00383CE0">
      <w:pPr>
        <w:pStyle w:val="HTML"/>
        <w:spacing w:before="20" w:after="20" w:line="360" w:lineRule="atLeast"/>
        <w:rPr>
          <w:rFonts w:ascii="Times New Roman" w:hAnsi="Times New Roman" w:cs="Times New Roman"/>
          <w:sz w:val="28"/>
          <w:szCs w:val="28"/>
          <w:lang w:val="en-US"/>
        </w:rPr>
      </w:pPr>
      <w:r w:rsidRPr="00383CE0">
        <w:rPr>
          <w:rFonts w:ascii="Times New Roman" w:hAnsi="Times New Roman" w:cs="Times New Roman"/>
          <w:sz w:val="28"/>
          <w:szCs w:val="28"/>
          <w:lang w:val="en-US"/>
        </w:rPr>
        <w:t xml:space="preserve"> </w:t>
      </w:r>
      <w:r w:rsidRPr="00A05948">
        <w:rPr>
          <w:rFonts w:ascii="Times New Roman" w:hAnsi="Times New Roman" w:cs="Times New Roman"/>
          <w:sz w:val="28"/>
          <w:szCs w:val="28"/>
          <w:lang w:val="en-US"/>
        </w:rPr>
        <w:t xml:space="preserve">In this paper, </w:t>
      </w:r>
      <w:r w:rsidRPr="00383CE0">
        <w:rPr>
          <w:rFonts w:ascii="Times New Roman" w:hAnsi="Times New Roman" w:cs="Times New Roman"/>
          <w:sz w:val="28"/>
          <w:szCs w:val="28"/>
          <w:lang w:val="en-US"/>
        </w:rPr>
        <w:t xml:space="preserve">we present the </w:t>
      </w:r>
      <w:r w:rsidRPr="00A05948">
        <w:rPr>
          <w:rFonts w:ascii="Times New Roman" w:hAnsi="Times New Roman" w:cs="Times New Roman"/>
          <w:sz w:val="28"/>
          <w:szCs w:val="28"/>
          <w:lang w:val="en-US"/>
        </w:rPr>
        <w:t>unique clinical cases with certain limitations, describing</w:t>
      </w:r>
      <w:r w:rsidRPr="00383CE0">
        <w:rPr>
          <w:rFonts w:ascii="Times New Roman" w:hAnsi="Times New Roman" w:cs="Times New Roman"/>
          <w:sz w:val="28"/>
          <w:szCs w:val="28"/>
          <w:lang w:val="en-US"/>
        </w:rPr>
        <w:t xml:space="preserve"> </w:t>
      </w:r>
      <w:r w:rsidRPr="00A05948">
        <w:rPr>
          <w:rFonts w:ascii="Times New Roman" w:hAnsi="Times New Roman" w:cs="Times New Roman"/>
          <w:sz w:val="28"/>
          <w:szCs w:val="28"/>
          <w:lang w:val="en-US"/>
        </w:rPr>
        <w:t xml:space="preserve">  unexpected disease debut while pregnancy,   risk factors while delivery and post-delivery   periods in a women with a previously confirmed diagnosis. Adapted diagnostic algorithms of postnatal verification of the diagnosis in children with a burdened genetic history </w:t>
      </w:r>
      <w:proofErr w:type="gramStart"/>
      <w:r w:rsidRPr="00A05948">
        <w:rPr>
          <w:rFonts w:ascii="Times New Roman" w:hAnsi="Times New Roman" w:cs="Times New Roman"/>
          <w:sz w:val="28"/>
          <w:szCs w:val="28"/>
          <w:lang w:val="en-US"/>
        </w:rPr>
        <w:t>are presented</w:t>
      </w:r>
      <w:proofErr w:type="gramEnd"/>
      <w:r w:rsidRPr="00A05948">
        <w:rPr>
          <w:rFonts w:ascii="Times New Roman" w:hAnsi="Times New Roman" w:cs="Times New Roman"/>
          <w:sz w:val="28"/>
          <w:szCs w:val="28"/>
          <w:lang w:val="en-US"/>
        </w:rPr>
        <w:t xml:space="preserve">. Assumptions about the need for a multidisciplinary team of specialists, a personalized approach to building a management plan with an “online” correction depending on the stage of observation of the </w:t>
      </w:r>
      <w:r w:rsidRPr="00383CE0">
        <w:rPr>
          <w:rFonts w:ascii="Times New Roman" w:hAnsi="Times New Roman" w:cs="Times New Roman"/>
          <w:sz w:val="28"/>
          <w:szCs w:val="28"/>
        </w:rPr>
        <w:t>НАЕ</w:t>
      </w:r>
      <w:r w:rsidRPr="00383CE0">
        <w:rPr>
          <w:rFonts w:ascii="Times New Roman" w:hAnsi="Times New Roman" w:cs="Times New Roman"/>
          <w:sz w:val="28"/>
          <w:szCs w:val="28"/>
          <w:lang w:val="en-US"/>
        </w:rPr>
        <w:t xml:space="preserve"> </w:t>
      </w:r>
      <w:r w:rsidRPr="00A05948">
        <w:rPr>
          <w:rFonts w:ascii="Times New Roman" w:hAnsi="Times New Roman" w:cs="Times New Roman"/>
          <w:sz w:val="28"/>
          <w:szCs w:val="28"/>
          <w:lang w:val="en-US"/>
        </w:rPr>
        <w:t xml:space="preserve">patient </w:t>
      </w:r>
      <w:proofErr w:type="gramStart"/>
      <w:r w:rsidRPr="00A05948">
        <w:rPr>
          <w:rFonts w:ascii="Times New Roman" w:hAnsi="Times New Roman" w:cs="Times New Roman"/>
          <w:sz w:val="28"/>
          <w:szCs w:val="28"/>
          <w:lang w:val="en-US"/>
        </w:rPr>
        <w:t>are expressed</w:t>
      </w:r>
      <w:proofErr w:type="gramEnd"/>
      <w:r w:rsidRPr="00A05948">
        <w:rPr>
          <w:rFonts w:ascii="Times New Roman" w:hAnsi="Times New Roman" w:cs="Times New Roman"/>
          <w:sz w:val="28"/>
          <w:szCs w:val="28"/>
          <w:lang w:val="en-US"/>
        </w:rPr>
        <w:t>.</w:t>
      </w:r>
    </w:p>
    <w:p w:rsidR="00517217" w:rsidRPr="00383CE0" w:rsidRDefault="00517217" w:rsidP="00383CE0">
      <w:pPr>
        <w:spacing w:before="20" w:after="20"/>
        <w:jc w:val="both"/>
        <w:rPr>
          <w:rFonts w:ascii="Times New Roman" w:eastAsia="Times New Roman" w:hAnsi="Times New Roman" w:cs="Times New Roman"/>
          <w:sz w:val="28"/>
          <w:szCs w:val="28"/>
          <w:lang w:val="en-US" w:eastAsia="ru-RU"/>
        </w:rPr>
      </w:pPr>
    </w:p>
    <w:p w:rsidR="00517217" w:rsidRPr="00383CE0" w:rsidRDefault="00517217" w:rsidP="00383CE0">
      <w:pPr>
        <w:spacing w:before="20" w:after="20"/>
        <w:jc w:val="both"/>
        <w:rPr>
          <w:rFonts w:ascii="Times New Roman" w:eastAsia="Times New Roman" w:hAnsi="Times New Roman" w:cs="Times New Roman"/>
          <w:sz w:val="28"/>
          <w:szCs w:val="28"/>
          <w:lang w:val="en-US" w:eastAsia="ru-RU"/>
        </w:rPr>
      </w:pPr>
      <w:r w:rsidRPr="00383CE0">
        <w:rPr>
          <w:rFonts w:ascii="Times New Roman" w:eastAsia="Times New Roman" w:hAnsi="Times New Roman" w:cs="Times New Roman"/>
          <w:b/>
          <w:sz w:val="28"/>
          <w:szCs w:val="28"/>
          <w:lang w:val="en-US" w:eastAsia="ru-RU"/>
        </w:rPr>
        <w:t>Key words</w:t>
      </w:r>
      <w:r w:rsidRPr="00383CE0">
        <w:rPr>
          <w:rFonts w:ascii="Times New Roman" w:eastAsia="Times New Roman" w:hAnsi="Times New Roman" w:cs="Times New Roman"/>
          <w:sz w:val="28"/>
          <w:szCs w:val="28"/>
          <w:lang w:val="en-US" w:eastAsia="ru-RU"/>
        </w:rPr>
        <w:t xml:space="preserve">: hereditary angioedema, </w:t>
      </w:r>
      <w:r w:rsidR="001A1200">
        <w:rPr>
          <w:rFonts w:ascii="Times New Roman" w:eastAsia="Times New Roman" w:hAnsi="Times New Roman" w:cs="Times New Roman"/>
          <w:sz w:val="28"/>
          <w:szCs w:val="28"/>
          <w:lang w:val="en-US" w:eastAsia="ru-RU"/>
        </w:rPr>
        <w:t xml:space="preserve">HAE, </w:t>
      </w:r>
      <w:r w:rsidRPr="00383CE0">
        <w:rPr>
          <w:rFonts w:ascii="Times New Roman" w:eastAsia="Times New Roman" w:hAnsi="Times New Roman" w:cs="Times New Roman"/>
          <w:sz w:val="28"/>
          <w:szCs w:val="28"/>
          <w:lang w:val="en-US" w:eastAsia="ru-RU"/>
        </w:rPr>
        <w:t>pregnancy, breastfeeding, newborns, children</w:t>
      </w:r>
    </w:p>
    <w:p w:rsidR="00517217" w:rsidRPr="00383CE0" w:rsidRDefault="00517217" w:rsidP="00383CE0">
      <w:pPr>
        <w:spacing w:before="20" w:after="20"/>
        <w:rPr>
          <w:rFonts w:ascii="Times New Roman" w:hAnsi="Times New Roman" w:cs="Times New Roman"/>
          <w:sz w:val="28"/>
          <w:szCs w:val="28"/>
          <w:lang w:val="en-US"/>
        </w:rPr>
      </w:pPr>
    </w:p>
    <w:p w:rsidR="00587D0F" w:rsidRPr="00383CE0" w:rsidRDefault="00D371E3" w:rsidP="00383CE0">
      <w:pPr>
        <w:spacing w:before="20" w:after="20"/>
        <w:ind w:firstLine="708"/>
        <w:rPr>
          <w:rFonts w:ascii="Times New Roman" w:hAnsi="Times New Roman" w:cs="Times New Roman"/>
          <w:sz w:val="28"/>
          <w:szCs w:val="28"/>
        </w:rPr>
      </w:pPr>
      <w:r w:rsidRPr="00383CE0">
        <w:rPr>
          <w:rFonts w:ascii="Times New Roman" w:hAnsi="Times New Roman" w:cs="Times New Roman"/>
          <w:sz w:val="28"/>
          <w:szCs w:val="28"/>
        </w:rPr>
        <w:t>Наследствен</w:t>
      </w:r>
      <w:r w:rsidR="00587D0F" w:rsidRPr="00383CE0">
        <w:rPr>
          <w:rFonts w:ascii="Times New Roman" w:hAnsi="Times New Roman" w:cs="Times New Roman"/>
          <w:sz w:val="28"/>
          <w:szCs w:val="28"/>
        </w:rPr>
        <w:t>ный ангионевротический отек (HAО</w:t>
      </w:r>
      <w:r w:rsidRPr="00383CE0">
        <w:rPr>
          <w:rFonts w:ascii="Times New Roman" w:hAnsi="Times New Roman" w:cs="Times New Roman"/>
          <w:sz w:val="28"/>
          <w:szCs w:val="28"/>
        </w:rPr>
        <w:t xml:space="preserve">) относится к группе первичных иммунодефицитов с аутосомно-доминантным типом наследования. Данное заболевание характеризуется развитием отеков конечностей, органов брюшной полости (абдоминальные атаки), а также области лица, шеи, глотки </w:t>
      </w:r>
      <w:r w:rsidR="007A5232" w:rsidRPr="00383CE0">
        <w:rPr>
          <w:rFonts w:ascii="Times New Roman" w:hAnsi="Times New Roman" w:cs="Times New Roman"/>
          <w:sz w:val="28"/>
          <w:szCs w:val="28"/>
        </w:rPr>
        <w:t>и/</w:t>
      </w:r>
      <w:r w:rsidRPr="00383CE0">
        <w:rPr>
          <w:rFonts w:ascii="Times New Roman" w:hAnsi="Times New Roman" w:cs="Times New Roman"/>
          <w:sz w:val="28"/>
          <w:szCs w:val="28"/>
        </w:rPr>
        <w:t>или гортани [1,2]</w:t>
      </w:r>
      <w:r w:rsidR="00150C25" w:rsidRPr="00383CE0">
        <w:rPr>
          <w:rFonts w:ascii="Times New Roman" w:hAnsi="Times New Roman" w:cs="Times New Roman"/>
          <w:sz w:val="28"/>
          <w:szCs w:val="28"/>
        </w:rPr>
        <w:t>.</w:t>
      </w:r>
      <w:r w:rsidR="00A15A28" w:rsidRPr="00383CE0">
        <w:rPr>
          <w:rFonts w:ascii="Times New Roman" w:eastAsia="Times New Roman" w:hAnsi="Times New Roman" w:cs="Times New Roman"/>
          <w:b/>
          <w:color w:val="FF0000"/>
          <w:sz w:val="28"/>
          <w:szCs w:val="28"/>
          <w:lang w:eastAsia="ru-RU"/>
        </w:rPr>
        <w:t xml:space="preserve">  </w:t>
      </w:r>
      <w:r w:rsidR="00A15A28" w:rsidRPr="00383CE0">
        <w:rPr>
          <w:rFonts w:ascii="Times New Roman" w:eastAsia="Times New Roman" w:hAnsi="Times New Roman" w:cs="Times New Roman"/>
          <w:sz w:val="28"/>
          <w:szCs w:val="28"/>
          <w:lang w:eastAsia="ru-RU"/>
        </w:rPr>
        <w:t xml:space="preserve">Наследственные </w:t>
      </w:r>
      <w:proofErr w:type="spellStart"/>
      <w:r w:rsidR="00A15A28" w:rsidRPr="00383CE0">
        <w:rPr>
          <w:rFonts w:ascii="Times New Roman" w:eastAsia="Times New Roman" w:hAnsi="Times New Roman" w:cs="Times New Roman"/>
          <w:sz w:val="28"/>
          <w:szCs w:val="28"/>
          <w:lang w:eastAsia="ru-RU"/>
        </w:rPr>
        <w:t>ангиоотеки</w:t>
      </w:r>
      <w:proofErr w:type="spellEnd"/>
      <w:r w:rsidR="00A15A28" w:rsidRPr="00383CE0">
        <w:rPr>
          <w:rFonts w:ascii="Times New Roman" w:eastAsia="Times New Roman" w:hAnsi="Times New Roman" w:cs="Times New Roman"/>
          <w:sz w:val="28"/>
          <w:szCs w:val="28"/>
          <w:lang w:eastAsia="ru-RU"/>
        </w:rPr>
        <w:t xml:space="preserve"> (НАО) являются единственной </w:t>
      </w:r>
      <w:proofErr w:type="spellStart"/>
      <w:r w:rsidR="00A15A28" w:rsidRPr="00383CE0">
        <w:rPr>
          <w:rFonts w:ascii="Times New Roman" w:eastAsia="Times New Roman" w:hAnsi="Times New Roman" w:cs="Times New Roman"/>
          <w:sz w:val="28"/>
          <w:szCs w:val="28"/>
          <w:lang w:eastAsia="ru-RU"/>
        </w:rPr>
        <w:t>жизнеугрожающей</w:t>
      </w:r>
      <w:proofErr w:type="spellEnd"/>
      <w:r w:rsidR="00A15A28" w:rsidRPr="00383CE0">
        <w:rPr>
          <w:rFonts w:ascii="Times New Roman" w:eastAsia="Times New Roman" w:hAnsi="Times New Roman" w:cs="Times New Roman"/>
          <w:sz w:val="28"/>
          <w:szCs w:val="28"/>
          <w:lang w:eastAsia="ru-RU"/>
        </w:rPr>
        <w:t xml:space="preserve"> нозологией из общей группы первичных иммунодефицитов, вошедших в льготный перечень </w:t>
      </w:r>
      <w:proofErr w:type="spellStart"/>
      <w:r w:rsidR="00A15A28" w:rsidRPr="00383CE0">
        <w:rPr>
          <w:rFonts w:ascii="Times New Roman" w:eastAsia="Times New Roman" w:hAnsi="Times New Roman" w:cs="Times New Roman"/>
          <w:sz w:val="28"/>
          <w:szCs w:val="28"/>
          <w:lang w:eastAsia="ru-RU"/>
        </w:rPr>
        <w:t>орфанных</w:t>
      </w:r>
      <w:proofErr w:type="spellEnd"/>
      <w:r w:rsidR="00A15A28" w:rsidRPr="00383CE0">
        <w:rPr>
          <w:rFonts w:ascii="Times New Roman" w:eastAsia="Times New Roman" w:hAnsi="Times New Roman" w:cs="Times New Roman"/>
          <w:sz w:val="28"/>
          <w:szCs w:val="28"/>
          <w:lang w:eastAsia="ru-RU"/>
        </w:rPr>
        <w:t xml:space="preserve"> заболеваний в РФ. В настоящее время врачам стал доступен весь арсенал лекарственных средств   и   диагностических методов, позволяющих следовать современным лечебным и диагностическим алгоритмам.</w:t>
      </w:r>
    </w:p>
    <w:p w:rsidR="00587D0F" w:rsidRPr="00383CE0" w:rsidRDefault="00587D0F" w:rsidP="00383CE0">
      <w:pPr>
        <w:spacing w:before="20" w:after="20"/>
        <w:ind w:firstLine="708"/>
        <w:rPr>
          <w:rFonts w:ascii="Times New Roman" w:hAnsi="Times New Roman" w:cs="Times New Roman"/>
          <w:sz w:val="28"/>
          <w:szCs w:val="28"/>
        </w:rPr>
      </w:pPr>
      <w:r w:rsidRPr="00383CE0">
        <w:rPr>
          <w:rFonts w:ascii="Times New Roman" w:hAnsi="Times New Roman" w:cs="Times New Roman"/>
          <w:sz w:val="28"/>
          <w:szCs w:val="28"/>
        </w:rPr>
        <w:t>HAО может быть вызван генетическим дефицитом C1</w:t>
      </w:r>
      <w:r w:rsidR="00127851" w:rsidRPr="00383CE0">
        <w:rPr>
          <w:rFonts w:ascii="Times New Roman" w:hAnsi="Times New Roman" w:cs="Times New Roman"/>
          <w:sz w:val="28"/>
          <w:szCs w:val="28"/>
        </w:rPr>
        <w:t>-ингибитора плазмы</w:t>
      </w:r>
      <w:r w:rsidRPr="00383CE0">
        <w:rPr>
          <w:rFonts w:ascii="Times New Roman" w:hAnsi="Times New Roman" w:cs="Times New Roman"/>
          <w:sz w:val="28"/>
          <w:szCs w:val="28"/>
        </w:rPr>
        <w:t xml:space="preserve"> (C1-INH; C1-INH-HAО) вследствие мутаций в гене SERPING1, что приводит либ</w:t>
      </w:r>
      <w:r w:rsidR="00127851" w:rsidRPr="00383CE0">
        <w:rPr>
          <w:rFonts w:ascii="Times New Roman" w:hAnsi="Times New Roman" w:cs="Times New Roman"/>
          <w:sz w:val="28"/>
          <w:szCs w:val="28"/>
        </w:rPr>
        <w:t>о к снижению уровня С1-ингибитора</w:t>
      </w:r>
      <w:r w:rsidRPr="00383CE0">
        <w:rPr>
          <w:rFonts w:ascii="Times New Roman" w:hAnsi="Times New Roman" w:cs="Times New Roman"/>
          <w:sz w:val="28"/>
          <w:szCs w:val="28"/>
        </w:rPr>
        <w:t xml:space="preserve"> (НАО I типа), либо к снижению </w:t>
      </w:r>
      <w:r w:rsidR="00127851" w:rsidRPr="00383CE0">
        <w:rPr>
          <w:rFonts w:ascii="Times New Roman" w:hAnsi="Times New Roman" w:cs="Times New Roman"/>
          <w:sz w:val="28"/>
          <w:szCs w:val="28"/>
        </w:rPr>
        <w:t xml:space="preserve">его функциональной активности </w:t>
      </w:r>
      <w:r w:rsidRPr="00383CE0">
        <w:rPr>
          <w:rFonts w:ascii="Times New Roman" w:hAnsi="Times New Roman" w:cs="Times New Roman"/>
          <w:sz w:val="28"/>
          <w:szCs w:val="28"/>
        </w:rPr>
        <w:t xml:space="preserve">(НАО </w:t>
      </w:r>
      <w:r w:rsidRPr="00383CE0">
        <w:rPr>
          <w:rFonts w:ascii="Times New Roman" w:hAnsi="Times New Roman" w:cs="Times New Roman"/>
          <w:sz w:val="28"/>
          <w:szCs w:val="28"/>
          <w:lang w:val="en-US"/>
        </w:rPr>
        <w:t>II</w:t>
      </w:r>
      <w:r w:rsidRPr="00383CE0">
        <w:rPr>
          <w:rFonts w:ascii="Times New Roman" w:hAnsi="Times New Roman" w:cs="Times New Roman"/>
          <w:sz w:val="28"/>
          <w:szCs w:val="28"/>
        </w:rPr>
        <w:t xml:space="preserve"> </w:t>
      </w:r>
      <w:r w:rsidR="00A15A28" w:rsidRPr="00383CE0">
        <w:rPr>
          <w:rFonts w:ascii="Times New Roman" w:hAnsi="Times New Roman" w:cs="Times New Roman"/>
          <w:sz w:val="28"/>
          <w:szCs w:val="28"/>
        </w:rPr>
        <w:t>типа) [3,4]</w:t>
      </w:r>
      <w:r w:rsidRPr="00383CE0">
        <w:rPr>
          <w:rFonts w:ascii="Times New Roman" w:hAnsi="Times New Roman" w:cs="Times New Roman"/>
          <w:sz w:val="28"/>
          <w:szCs w:val="28"/>
        </w:rPr>
        <w:t>.</w:t>
      </w:r>
    </w:p>
    <w:p w:rsidR="00587D0F" w:rsidRPr="00383CE0" w:rsidRDefault="00587D0F" w:rsidP="00383CE0">
      <w:pPr>
        <w:spacing w:before="20" w:after="20"/>
        <w:ind w:firstLine="708"/>
        <w:rPr>
          <w:rFonts w:ascii="Times New Roman" w:hAnsi="Times New Roman" w:cs="Times New Roman"/>
          <w:color w:val="C00000"/>
          <w:sz w:val="28"/>
          <w:szCs w:val="28"/>
        </w:rPr>
      </w:pPr>
      <w:r w:rsidRPr="00383CE0">
        <w:rPr>
          <w:rFonts w:ascii="Times New Roman" w:hAnsi="Times New Roman" w:cs="Times New Roman"/>
          <w:sz w:val="28"/>
          <w:szCs w:val="28"/>
        </w:rPr>
        <w:t>Существует также третий тип HAО, при ко</w:t>
      </w:r>
      <w:r w:rsidR="00127851" w:rsidRPr="00383CE0">
        <w:rPr>
          <w:rFonts w:ascii="Times New Roman" w:hAnsi="Times New Roman" w:cs="Times New Roman"/>
          <w:sz w:val="28"/>
          <w:szCs w:val="28"/>
        </w:rPr>
        <w:t>тором отсутствует дефицит C1-ингибитора</w:t>
      </w:r>
      <w:r w:rsidRPr="00383CE0">
        <w:rPr>
          <w:rFonts w:ascii="Times New Roman" w:hAnsi="Times New Roman" w:cs="Times New Roman"/>
          <w:sz w:val="28"/>
          <w:szCs w:val="28"/>
        </w:rPr>
        <w:t>.</w:t>
      </w:r>
      <w:r w:rsidR="00127851" w:rsidRPr="00383CE0">
        <w:rPr>
          <w:rFonts w:ascii="Times New Roman" w:hAnsi="Times New Roman" w:cs="Times New Roman"/>
          <w:sz w:val="28"/>
          <w:szCs w:val="28"/>
        </w:rPr>
        <w:t xml:space="preserve"> Он мало изучен, однако известно, что в его основе лежит </w:t>
      </w:r>
      <w:r w:rsidR="00C9006C" w:rsidRPr="00383CE0">
        <w:rPr>
          <w:rFonts w:ascii="Times New Roman" w:hAnsi="Times New Roman" w:cs="Times New Roman"/>
          <w:sz w:val="28"/>
          <w:szCs w:val="28"/>
        </w:rPr>
        <w:t xml:space="preserve">ряд </w:t>
      </w:r>
      <w:r w:rsidR="00127851" w:rsidRPr="00383CE0">
        <w:rPr>
          <w:rFonts w:ascii="Times New Roman" w:hAnsi="Times New Roman" w:cs="Times New Roman"/>
          <w:sz w:val="28"/>
          <w:szCs w:val="28"/>
        </w:rPr>
        <w:t xml:space="preserve">мутация в гене </w:t>
      </w:r>
      <w:r w:rsidR="00127851" w:rsidRPr="00383CE0">
        <w:rPr>
          <w:rFonts w:ascii="Times New Roman" w:hAnsi="Times New Roman" w:cs="Times New Roman"/>
          <w:sz w:val="28"/>
          <w:szCs w:val="28"/>
          <w:lang w:val="en-US"/>
        </w:rPr>
        <w:t>F</w:t>
      </w:r>
      <w:r w:rsidR="00127851" w:rsidRPr="00383CE0">
        <w:rPr>
          <w:rFonts w:ascii="Times New Roman" w:hAnsi="Times New Roman" w:cs="Times New Roman"/>
          <w:sz w:val="28"/>
          <w:szCs w:val="28"/>
        </w:rPr>
        <w:t xml:space="preserve">12, кодирующем </w:t>
      </w:r>
      <w:r w:rsidR="00127851" w:rsidRPr="00383CE0">
        <w:rPr>
          <w:rFonts w:ascii="Times New Roman" w:hAnsi="Times New Roman" w:cs="Times New Roman"/>
          <w:sz w:val="28"/>
          <w:szCs w:val="28"/>
          <w:lang w:val="en-US"/>
        </w:rPr>
        <w:t>XII</w:t>
      </w:r>
      <w:r w:rsidR="00127851" w:rsidRPr="00383CE0">
        <w:rPr>
          <w:rFonts w:ascii="Times New Roman" w:hAnsi="Times New Roman" w:cs="Times New Roman"/>
          <w:sz w:val="28"/>
          <w:szCs w:val="28"/>
        </w:rPr>
        <w:t xml:space="preserve"> </w:t>
      </w:r>
      <w:r w:rsidR="00A15A28" w:rsidRPr="00383CE0">
        <w:rPr>
          <w:rFonts w:ascii="Times New Roman" w:hAnsi="Times New Roman" w:cs="Times New Roman"/>
          <w:sz w:val="28"/>
          <w:szCs w:val="28"/>
        </w:rPr>
        <w:t>фактор свертывания крови</w:t>
      </w:r>
      <w:r w:rsidR="00C9006C" w:rsidRPr="00383CE0">
        <w:rPr>
          <w:rFonts w:ascii="Times New Roman" w:hAnsi="Times New Roman" w:cs="Times New Roman"/>
          <w:sz w:val="28"/>
          <w:szCs w:val="28"/>
        </w:rPr>
        <w:t xml:space="preserve">, </w:t>
      </w:r>
      <w:r w:rsidR="00F55723" w:rsidRPr="00383CE0">
        <w:rPr>
          <w:rFonts w:ascii="Times New Roman" w:hAnsi="Times New Roman" w:cs="Times New Roman"/>
          <w:sz w:val="28"/>
          <w:szCs w:val="28"/>
        </w:rPr>
        <w:t xml:space="preserve">а также </w:t>
      </w:r>
      <w:r w:rsidR="00F55723" w:rsidRPr="00383CE0">
        <w:rPr>
          <w:rFonts w:ascii="Times New Roman" w:hAnsi="Times New Roman" w:cs="Times New Roman"/>
          <w:sz w:val="28"/>
          <w:szCs w:val="28"/>
        </w:rPr>
        <w:lastRenderedPageBreak/>
        <w:t>мутации</w:t>
      </w:r>
      <w:r w:rsidR="00F55723" w:rsidRPr="00383CE0">
        <w:rPr>
          <w:noProof/>
          <w:sz w:val="28"/>
          <w:szCs w:val="28"/>
        </w:rPr>
        <w:t xml:space="preserve"> </w:t>
      </w:r>
      <w:r w:rsidR="00F55723" w:rsidRPr="00383CE0">
        <w:rPr>
          <w:rFonts w:ascii="Times New Roman" w:hAnsi="Times New Roman" w:cs="Times New Roman"/>
          <w:sz w:val="28"/>
          <w:szCs w:val="28"/>
        </w:rPr>
        <w:t xml:space="preserve"> в гене </w:t>
      </w:r>
      <w:proofErr w:type="spellStart"/>
      <w:r w:rsidR="00F55723" w:rsidRPr="00383CE0">
        <w:rPr>
          <w:rFonts w:ascii="Times New Roman" w:hAnsi="Times New Roman" w:cs="Times New Roman"/>
          <w:sz w:val="28"/>
          <w:szCs w:val="28"/>
        </w:rPr>
        <w:t>плазминогена</w:t>
      </w:r>
      <w:proofErr w:type="spellEnd"/>
      <w:r w:rsidR="00F55723" w:rsidRPr="00383CE0">
        <w:rPr>
          <w:rFonts w:ascii="Times New Roman" w:hAnsi="Times New Roman" w:cs="Times New Roman"/>
          <w:sz w:val="28"/>
          <w:szCs w:val="28"/>
        </w:rPr>
        <w:t xml:space="preserve"> подтверждены  серией семейных случаев. </w:t>
      </w:r>
      <w:r w:rsidR="00A15A28" w:rsidRPr="00383CE0">
        <w:rPr>
          <w:rFonts w:ascii="Times New Roman" w:hAnsi="Times New Roman" w:cs="Times New Roman"/>
          <w:sz w:val="28"/>
          <w:szCs w:val="28"/>
        </w:rPr>
        <w:t>[</w:t>
      </w:r>
      <w:r w:rsidR="00127851" w:rsidRPr="00383CE0">
        <w:rPr>
          <w:rFonts w:ascii="Times New Roman" w:hAnsi="Times New Roman" w:cs="Times New Roman"/>
          <w:sz w:val="28"/>
          <w:szCs w:val="28"/>
        </w:rPr>
        <w:t>5,</w:t>
      </w:r>
      <w:r w:rsidR="00A15A28" w:rsidRPr="00383CE0">
        <w:rPr>
          <w:rFonts w:ascii="Times New Roman" w:hAnsi="Times New Roman" w:cs="Times New Roman"/>
          <w:sz w:val="28"/>
          <w:szCs w:val="28"/>
        </w:rPr>
        <w:t>6</w:t>
      </w:r>
      <w:r w:rsidR="00F45B4F" w:rsidRPr="00383CE0">
        <w:rPr>
          <w:rFonts w:ascii="Times New Roman" w:hAnsi="Times New Roman" w:cs="Times New Roman"/>
          <w:sz w:val="28"/>
          <w:szCs w:val="28"/>
        </w:rPr>
        <w:t>, 7,8</w:t>
      </w:r>
      <w:r w:rsidR="00A15A28" w:rsidRPr="00383CE0">
        <w:rPr>
          <w:rFonts w:ascii="Times New Roman" w:hAnsi="Times New Roman" w:cs="Times New Roman"/>
          <w:sz w:val="28"/>
          <w:szCs w:val="28"/>
        </w:rPr>
        <w:t>]</w:t>
      </w:r>
      <w:r w:rsidR="00F45B4F" w:rsidRPr="00383CE0">
        <w:rPr>
          <w:rFonts w:ascii="Times New Roman" w:hAnsi="Times New Roman" w:cs="Times New Roman"/>
          <w:sz w:val="28"/>
          <w:szCs w:val="28"/>
        </w:rPr>
        <w:t>.</w:t>
      </w:r>
    </w:p>
    <w:p w:rsidR="00F55723" w:rsidRPr="00383CE0" w:rsidRDefault="00F55723" w:rsidP="00383CE0">
      <w:pPr>
        <w:spacing w:before="20" w:after="20"/>
        <w:ind w:firstLine="708"/>
        <w:rPr>
          <w:rFonts w:ascii="Times New Roman" w:hAnsi="Times New Roman" w:cs="Times New Roman"/>
          <w:sz w:val="28"/>
          <w:szCs w:val="28"/>
        </w:rPr>
      </w:pPr>
    </w:p>
    <w:p w:rsidR="006B0350" w:rsidRPr="00383CE0" w:rsidRDefault="00127851" w:rsidP="00383CE0">
      <w:pPr>
        <w:spacing w:before="20" w:after="20"/>
        <w:ind w:firstLine="708"/>
        <w:rPr>
          <w:rFonts w:ascii="Times New Roman" w:hAnsi="Times New Roman" w:cs="Times New Roman"/>
          <w:sz w:val="28"/>
          <w:szCs w:val="28"/>
        </w:rPr>
      </w:pPr>
      <w:r w:rsidRPr="00383CE0">
        <w:rPr>
          <w:rFonts w:ascii="Times New Roman" w:hAnsi="Times New Roman" w:cs="Times New Roman"/>
          <w:sz w:val="28"/>
          <w:szCs w:val="28"/>
        </w:rPr>
        <w:t xml:space="preserve">В основе патогенеза возникновения отеков при НАО </w:t>
      </w:r>
      <w:r w:rsidR="00C9006C" w:rsidRPr="00383CE0">
        <w:rPr>
          <w:rFonts w:ascii="Times New Roman" w:hAnsi="Times New Roman" w:cs="Times New Roman"/>
          <w:sz w:val="28"/>
          <w:szCs w:val="28"/>
          <w:lang w:val="en-US"/>
        </w:rPr>
        <w:t>I</w:t>
      </w:r>
      <w:r w:rsidR="00C9006C" w:rsidRPr="00383CE0">
        <w:rPr>
          <w:rFonts w:ascii="Times New Roman" w:hAnsi="Times New Roman" w:cs="Times New Roman"/>
          <w:sz w:val="28"/>
          <w:szCs w:val="28"/>
        </w:rPr>
        <w:t xml:space="preserve">, </w:t>
      </w:r>
      <w:r w:rsidR="00C9006C" w:rsidRPr="00383CE0">
        <w:rPr>
          <w:rFonts w:ascii="Times New Roman" w:hAnsi="Times New Roman" w:cs="Times New Roman"/>
          <w:sz w:val="28"/>
          <w:szCs w:val="28"/>
          <w:lang w:val="en-US"/>
        </w:rPr>
        <w:t>II</w:t>
      </w:r>
      <w:r w:rsidR="00C9006C" w:rsidRPr="00383CE0">
        <w:rPr>
          <w:rFonts w:ascii="Times New Roman" w:hAnsi="Times New Roman" w:cs="Times New Roman"/>
          <w:sz w:val="28"/>
          <w:szCs w:val="28"/>
        </w:rPr>
        <w:t xml:space="preserve"> типов </w:t>
      </w:r>
      <w:r w:rsidRPr="00383CE0">
        <w:rPr>
          <w:rFonts w:ascii="Times New Roman" w:hAnsi="Times New Roman" w:cs="Times New Roman"/>
          <w:sz w:val="28"/>
          <w:szCs w:val="28"/>
        </w:rPr>
        <w:t>лежит</w:t>
      </w:r>
      <w:r w:rsidR="00C9006C" w:rsidRPr="00383CE0">
        <w:rPr>
          <w:rFonts w:ascii="Times New Roman" w:hAnsi="Times New Roman" w:cs="Times New Roman"/>
          <w:sz w:val="28"/>
          <w:szCs w:val="28"/>
        </w:rPr>
        <w:t xml:space="preserve"> к</w:t>
      </w:r>
      <w:r w:rsidRPr="00383CE0">
        <w:rPr>
          <w:rFonts w:ascii="Times New Roman" w:hAnsi="Times New Roman" w:cs="Times New Roman"/>
          <w:sz w:val="28"/>
          <w:szCs w:val="28"/>
        </w:rPr>
        <w:t xml:space="preserve">оличественные или функциональные </w:t>
      </w:r>
      <w:r w:rsidR="006B0350" w:rsidRPr="00383CE0">
        <w:rPr>
          <w:rFonts w:ascii="Times New Roman" w:hAnsi="Times New Roman" w:cs="Times New Roman"/>
          <w:sz w:val="28"/>
          <w:szCs w:val="28"/>
        </w:rPr>
        <w:t xml:space="preserve">нарушения </w:t>
      </w:r>
      <w:r w:rsidR="007A5232" w:rsidRPr="00383CE0">
        <w:rPr>
          <w:rFonts w:ascii="Times New Roman" w:hAnsi="Times New Roman" w:cs="Times New Roman"/>
          <w:sz w:val="28"/>
          <w:szCs w:val="28"/>
        </w:rPr>
        <w:t>С1-ингибитора</w:t>
      </w:r>
      <w:r w:rsidR="00C9006C" w:rsidRPr="00383CE0">
        <w:rPr>
          <w:rFonts w:ascii="Times New Roman" w:hAnsi="Times New Roman" w:cs="Times New Roman"/>
          <w:sz w:val="28"/>
          <w:szCs w:val="28"/>
        </w:rPr>
        <w:t xml:space="preserve">, </w:t>
      </w:r>
      <w:r w:rsidR="00F45B4F" w:rsidRPr="00383CE0">
        <w:rPr>
          <w:rFonts w:ascii="Times New Roman" w:hAnsi="Times New Roman" w:cs="Times New Roman"/>
          <w:sz w:val="28"/>
          <w:szCs w:val="28"/>
        </w:rPr>
        <w:t>что приводит к</w:t>
      </w:r>
      <w:r w:rsidR="006B0350" w:rsidRPr="00383CE0">
        <w:rPr>
          <w:rFonts w:ascii="Times New Roman" w:hAnsi="Times New Roman" w:cs="Times New Roman"/>
          <w:sz w:val="28"/>
          <w:szCs w:val="28"/>
        </w:rPr>
        <w:t xml:space="preserve"> чрезмерной выработке </w:t>
      </w:r>
      <w:proofErr w:type="spellStart"/>
      <w:r w:rsidR="006B0350" w:rsidRPr="00383CE0">
        <w:rPr>
          <w:rFonts w:ascii="Times New Roman" w:hAnsi="Times New Roman" w:cs="Times New Roman"/>
          <w:sz w:val="28"/>
          <w:szCs w:val="28"/>
        </w:rPr>
        <w:t>брадикинина</w:t>
      </w:r>
      <w:proofErr w:type="spellEnd"/>
      <w:r w:rsidR="006B0350" w:rsidRPr="00383CE0">
        <w:rPr>
          <w:rFonts w:ascii="Times New Roman" w:hAnsi="Times New Roman" w:cs="Times New Roman"/>
          <w:sz w:val="28"/>
          <w:szCs w:val="28"/>
        </w:rPr>
        <w:t>, обус</w:t>
      </w:r>
      <w:r w:rsidR="00A15A28" w:rsidRPr="00383CE0">
        <w:rPr>
          <w:rFonts w:ascii="Times New Roman" w:hAnsi="Times New Roman" w:cs="Times New Roman"/>
          <w:sz w:val="28"/>
          <w:szCs w:val="28"/>
        </w:rPr>
        <w:t xml:space="preserve">лавливая возникновение </w:t>
      </w:r>
      <w:r w:rsidR="00F45B4F" w:rsidRPr="00383CE0">
        <w:rPr>
          <w:rFonts w:ascii="Times New Roman" w:hAnsi="Times New Roman" w:cs="Times New Roman"/>
          <w:sz w:val="28"/>
          <w:szCs w:val="28"/>
        </w:rPr>
        <w:t>симптомов [9, 10</w:t>
      </w:r>
      <w:r w:rsidR="00A15A28" w:rsidRPr="00383CE0">
        <w:rPr>
          <w:rFonts w:ascii="Times New Roman" w:hAnsi="Times New Roman" w:cs="Times New Roman"/>
          <w:sz w:val="28"/>
          <w:szCs w:val="28"/>
        </w:rPr>
        <w:t>]</w:t>
      </w:r>
      <w:r w:rsidR="006B0350" w:rsidRPr="00383CE0">
        <w:rPr>
          <w:rFonts w:ascii="Times New Roman" w:hAnsi="Times New Roman" w:cs="Times New Roman"/>
          <w:sz w:val="28"/>
          <w:szCs w:val="28"/>
        </w:rPr>
        <w:t>.</w:t>
      </w:r>
    </w:p>
    <w:p w:rsidR="00D371E3" w:rsidRPr="00383CE0" w:rsidRDefault="00150C25" w:rsidP="00383CE0">
      <w:pPr>
        <w:spacing w:before="20" w:after="20"/>
        <w:ind w:firstLine="708"/>
        <w:rPr>
          <w:rFonts w:ascii="Times New Roman" w:hAnsi="Times New Roman" w:cs="Times New Roman"/>
          <w:sz w:val="28"/>
          <w:szCs w:val="28"/>
        </w:rPr>
      </w:pPr>
      <w:r w:rsidRPr="00383CE0">
        <w:rPr>
          <w:rFonts w:ascii="Times New Roman" w:hAnsi="Times New Roman" w:cs="Times New Roman"/>
          <w:sz w:val="28"/>
          <w:szCs w:val="28"/>
        </w:rPr>
        <w:t>Существует множество триггерных факторов</w:t>
      </w:r>
      <w:r w:rsidR="00D371E3" w:rsidRPr="00383CE0">
        <w:rPr>
          <w:rFonts w:ascii="Times New Roman" w:hAnsi="Times New Roman" w:cs="Times New Roman"/>
          <w:sz w:val="28"/>
          <w:szCs w:val="28"/>
        </w:rPr>
        <w:t>, провоцирующих развитие отеков, к ним относятся стрессовые ситуации, механическое воздействие (удары, ушибы, проведение оперативных вмешательств), прием некоторых групп лекарственных препаратов (</w:t>
      </w:r>
      <w:proofErr w:type="spellStart"/>
      <w:r w:rsidR="00D371E3" w:rsidRPr="00383CE0">
        <w:rPr>
          <w:rFonts w:ascii="Times New Roman" w:hAnsi="Times New Roman" w:cs="Times New Roman"/>
          <w:sz w:val="28"/>
          <w:szCs w:val="28"/>
        </w:rPr>
        <w:t>иАПФ</w:t>
      </w:r>
      <w:proofErr w:type="spellEnd"/>
      <w:r w:rsidR="00E928D9" w:rsidRPr="00383CE0">
        <w:rPr>
          <w:rFonts w:ascii="Times New Roman" w:hAnsi="Times New Roman" w:cs="Times New Roman"/>
          <w:sz w:val="28"/>
          <w:szCs w:val="28"/>
        </w:rPr>
        <w:t xml:space="preserve">, </w:t>
      </w:r>
      <w:proofErr w:type="spellStart"/>
      <w:r w:rsidR="00E928D9" w:rsidRPr="00383CE0">
        <w:rPr>
          <w:rFonts w:ascii="Times New Roman" w:hAnsi="Times New Roman" w:cs="Times New Roman"/>
          <w:sz w:val="28"/>
          <w:szCs w:val="28"/>
        </w:rPr>
        <w:t>эстрогенсодержащие</w:t>
      </w:r>
      <w:proofErr w:type="spellEnd"/>
      <w:r w:rsidR="00E928D9" w:rsidRPr="00383CE0">
        <w:rPr>
          <w:rFonts w:ascii="Times New Roman" w:hAnsi="Times New Roman" w:cs="Times New Roman"/>
          <w:sz w:val="28"/>
          <w:szCs w:val="28"/>
        </w:rPr>
        <w:t xml:space="preserve"> препараты</w:t>
      </w:r>
      <w:r w:rsidR="00D371E3" w:rsidRPr="00383CE0">
        <w:rPr>
          <w:rFonts w:ascii="Times New Roman" w:hAnsi="Times New Roman" w:cs="Times New Roman"/>
          <w:sz w:val="28"/>
          <w:szCs w:val="28"/>
        </w:rPr>
        <w:t>), а также состояния, связанные с изменением гормонального фона организма (половое созревание, беременность, лактация, менструации</w:t>
      </w:r>
      <w:r w:rsidR="00E928D9" w:rsidRPr="00383CE0">
        <w:rPr>
          <w:rFonts w:ascii="Times New Roman" w:hAnsi="Times New Roman" w:cs="Times New Roman"/>
          <w:sz w:val="28"/>
          <w:szCs w:val="28"/>
        </w:rPr>
        <w:t xml:space="preserve"> и т.д.</w:t>
      </w:r>
      <w:r w:rsidR="00D371E3" w:rsidRPr="00383CE0">
        <w:rPr>
          <w:rFonts w:ascii="Times New Roman" w:hAnsi="Times New Roman" w:cs="Times New Roman"/>
          <w:sz w:val="28"/>
          <w:szCs w:val="28"/>
        </w:rPr>
        <w:t xml:space="preserve">). </w:t>
      </w:r>
    </w:p>
    <w:p w:rsidR="006B0350" w:rsidRPr="00383CE0" w:rsidRDefault="006B0350" w:rsidP="00383CE0">
      <w:pPr>
        <w:spacing w:before="20" w:after="20"/>
        <w:ind w:firstLine="405"/>
        <w:rPr>
          <w:rFonts w:ascii="Times New Roman" w:hAnsi="Times New Roman" w:cs="Times New Roman"/>
          <w:sz w:val="28"/>
          <w:szCs w:val="28"/>
        </w:rPr>
      </w:pPr>
      <w:r w:rsidRPr="00383CE0">
        <w:rPr>
          <w:rFonts w:ascii="Times New Roman" w:hAnsi="Times New Roman" w:cs="Times New Roman"/>
          <w:sz w:val="28"/>
          <w:szCs w:val="28"/>
        </w:rPr>
        <w:t>Женские половые гормоны играют важную роль в развитии НАО и частоте возникновения атак:</w:t>
      </w:r>
    </w:p>
    <w:p w:rsidR="006B0350" w:rsidRPr="00383CE0" w:rsidRDefault="006B0350" w:rsidP="00383CE0">
      <w:pPr>
        <w:pStyle w:val="a3"/>
        <w:numPr>
          <w:ilvl w:val="0"/>
          <w:numId w:val="1"/>
        </w:numPr>
        <w:spacing w:before="20" w:after="20"/>
        <w:rPr>
          <w:rFonts w:ascii="Times New Roman" w:hAnsi="Times New Roman" w:cs="Times New Roman"/>
          <w:sz w:val="28"/>
          <w:szCs w:val="28"/>
        </w:rPr>
      </w:pPr>
      <w:r w:rsidRPr="00383CE0">
        <w:rPr>
          <w:rFonts w:ascii="Times New Roman" w:hAnsi="Times New Roman" w:cs="Times New Roman"/>
          <w:sz w:val="28"/>
          <w:szCs w:val="28"/>
        </w:rPr>
        <w:t>Частота возникновения атак у женщин выше, чем у мужчин [2];</w:t>
      </w:r>
    </w:p>
    <w:p w:rsidR="006B0350" w:rsidRPr="00383CE0" w:rsidRDefault="006B0350" w:rsidP="00383CE0">
      <w:pPr>
        <w:pStyle w:val="a3"/>
        <w:numPr>
          <w:ilvl w:val="0"/>
          <w:numId w:val="1"/>
        </w:numPr>
        <w:spacing w:before="20" w:after="20"/>
        <w:rPr>
          <w:rFonts w:ascii="Times New Roman" w:hAnsi="Times New Roman" w:cs="Times New Roman"/>
          <w:sz w:val="28"/>
          <w:szCs w:val="28"/>
        </w:rPr>
      </w:pPr>
      <w:r w:rsidRPr="00383CE0">
        <w:rPr>
          <w:rFonts w:ascii="Times New Roman" w:hAnsi="Times New Roman" w:cs="Times New Roman"/>
          <w:sz w:val="28"/>
          <w:szCs w:val="28"/>
        </w:rPr>
        <w:t>Атаки у женщин протекают тяжелее, чем у мужчин, ввиду чего повышается частота экстренных госпитализац</w:t>
      </w:r>
      <w:r w:rsidR="00F45B4F" w:rsidRPr="00383CE0">
        <w:rPr>
          <w:rFonts w:ascii="Times New Roman" w:hAnsi="Times New Roman" w:cs="Times New Roman"/>
          <w:sz w:val="28"/>
          <w:szCs w:val="28"/>
        </w:rPr>
        <w:t>ий с целью купирования отеков [11</w:t>
      </w:r>
      <w:r w:rsidRPr="00383CE0">
        <w:rPr>
          <w:rFonts w:ascii="Times New Roman" w:hAnsi="Times New Roman" w:cs="Times New Roman"/>
          <w:sz w:val="28"/>
          <w:szCs w:val="28"/>
        </w:rPr>
        <w:t>];</w:t>
      </w:r>
    </w:p>
    <w:p w:rsidR="006B0350" w:rsidRPr="00383CE0" w:rsidRDefault="006B0350" w:rsidP="00383CE0">
      <w:pPr>
        <w:pStyle w:val="a3"/>
        <w:numPr>
          <w:ilvl w:val="0"/>
          <w:numId w:val="1"/>
        </w:numPr>
        <w:spacing w:before="20" w:after="20"/>
        <w:rPr>
          <w:rFonts w:ascii="Times New Roman" w:hAnsi="Times New Roman" w:cs="Times New Roman"/>
          <w:sz w:val="28"/>
          <w:szCs w:val="28"/>
        </w:rPr>
      </w:pPr>
      <w:r w:rsidRPr="00383CE0">
        <w:rPr>
          <w:rFonts w:ascii="Times New Roman" w:hAnsi="Times New Roman" w:cs="Times New Roman"/>
          <w:sz w:val="28"/>
          <w:szCs w:val="28"/>
        </w:rPr>
        <w:t xml:space="preserve">По данным исследований из 150 женщин с НАО, 62% сообщили об усилении симптомов во время полового созревания и 80% отметили ухудшение при приеме </w:t>
      </w:r>
      <w:proofErr w:type="spellStart"/>
      <w:r w:rsidRPr="00383CE0">
        <w:rPr>
          <w:rFonts w:ascii="Times New Roman" w:hAnsi="Times New Roman" w:cs="Times New Roman"/>
          <w:sz w:val="28"/>
          <w:szCs w:val="28"/>
        </w:rPr>
        <w:t>эстрогенсодержащих</w:t>
      </w:r>
      <w:proofErr w:type="spellEnd"/>
      <w:r w:rsidRPr="00383CE0">
        <w:rPr>
          <w:rFonts w:ascii="Times New Roman" w:hAnsi="Times New Roman" w:cs="Times New Roman"/>
          <w:sz w:val="28"/>
          <w:szCs w:val="28"/>
        </w:rPr>
        <w:t xml:space="preserve"> препаратов (оральные </w:t>
      </w:r>
      <w:r w:rsidR="00323B7B" w:rsidRPr="00383CE0">
        <w:rPr>
          <w:rFonts w:ascii="Times New Roman" w:hAnsi="Times New Roman" w:cs="Times New Roman"/>
          <w:sz w:val="28"/>
          <w:szCs w:val="28"/>
        </w:rPr>
        <w:t>контрацептивы</w:t>
      </w:r>
      <w:r w:rsidRPr="00383CE0">
        <w:rPr>
          <w:rFonts w:ascii="Times New Roman" w:hAnsi="Times New Roman" w:cs="Times New Roman"/>
          <w:sz w:val="28"/>
          <w:szCs w:val="28"/>
        </w:rPr>
        <w:t>). Менструация и овуляция также являются триггерными фак</w:t>
      </w:r>
      <w:r w:rsidR="00F45B4F" w:rsidRPr="00383CE0">
        <w:rPr>
          <w:rFonts w:ascii="Times New Roman" w:hAnsi="Times New Roman" w:cs="Times New Roman"/>
          <w:sz w:val="28"/>
          <w:szCs w:val="28"/>
        </w:rPr>
        <w:t>торами возникновения отеков. [12</w:t>
      </w:r>
      <w:r w:rsidRPr="00383CE0">
        <w:rPr>
          <w:rFonts w:ascii="Times New Roman" w:hAnsi="Times New Roman" w:cs="Times New Roman"/>
          <w:sz w:val="28"/>
          <w:szCs w:val="28"/>
        </w:rPr>
        <w:t xml:space="preserve">]. </w:t>
      </w:r>
    </w:p>
    <w:p w:rsidR="00323B7B" w:rsidRPr="00383CE0" w:rsidRDefault="00540190" w:rsidP="00383CE0">
      <w:pPr>
        <w:pStyle w:val="a3"/>
        <w:numPr>
          <w:ilvl w:val="0"/>
          <w:numId w:val="1"/>
        </w:numPr>
        <w:spacing w:before="20" w:after="20"/>
        <w:rPr>
          <w:rFonts w:ascii="Times New Roman" w:hAnsi="Times New Roman" w:cs="Times New Roman"/>
          <w:sz w:val="28"/>
          <w:szCs w:val="28"/>
        </w:rPr>
      </w:pPr>
      <w:r w:rsidRPr="00383CE0">
        <w:rPr>
          <w:rFonts w:ascii="Times New Roman" w:hAnsi="Times New Roman" w:cs="Times New Roman"/>
          <w:sz w:val="28"/>
          <w:szCs w:val="28"/>
        </w:rPr>
        <w:t xml:space="preserve">Заместительная терапия </w:t>
      </w:r>
      <w:r w:rsidR="00517217" w:rsidRPr="00383CE0">
        <w:rPr>
          <w:rFonts w:ascii="Times New Roman" w:hAnsi="Times New Roman" w:cs="Times New Roman"/>
          <w:sz w:val="28"/>
          <w:szCs w:val="28"/>
        </w:rPr>
        <w:t>эстрогенами</w:t>
      </w:r>
      <w:r w:rsidRPr="00383CE0">
        <w:rPr>
          <w:rFonts w:ascii="Times New Roman" w:hAnsi="Times New Roman" w:cs="Times New Roman"/>
          <w:sz w:val="28"/>
          <w:szCs w:val="28"/>
        </w:rPr>
        <w:t xml:space="preserve"> во время менопаузы является отягощающим фактором течения НАО</w:t>
      </w:r>
      <w:r w:rsidR="00323B7B" w:rsidRPr="00383CE0">
        <w:rPr>
          <w:rFonts w:ascii="Times New Roman" w:hAnsi="Times New Roman" w:cs="Times New Roman"/>
          <w:sz w:val="28"/>
          <w:szCs w:val="28"/>
        </w:rPr>
        <w:t xml:space="preserve"> [5</w:t>
      </w:r>
      <w:r w:rsidRPr="00383CE0">
        <w:rPr>
          <w:rFonts w:ascii="Times New Roman" w:hAnsi="Times New Roman" w:cs="Times New Roman"/>
          <w:sz w:val="28"/>
          <w:szCs w:val="28"/>
        </w:rPr>
        <w:t>];</w:t>
      </w:r>
    </w:p>
    <w:p w:rsidR="00323B7B" w:rsidRPr="00383CE0" w:rsidRDefault="00323B7B" w:rsidP="00383CE0">
      <w:pPr>
        <w:pStyle w:val="a3"/>
        <w:numPr>
          <w:ilvl w:val="0"/>
          <w:numId w:val="1"/>
        </w:numPr>
        <w:spacing w:before="20" w:after="20"/>
        <w:rPr>
          <w:rFonts w:ascii="Times New Roman" w:hAnsi="Times New Roman" w:cs="Times New Roman"/>
          <w:sz w:val="28"/>
          <w:szCs w:val="28"/>
        </w:rPr>
      </w:pPr>
      <w:r w:rsidRPr="00383CE0">
        <w:rPr>
          <w:rFonts w:ascii="Times New Roman" w:hAnsi="Times New Roman" w:cs="Times New Roman"/>
          <w:sz w:val="28"/>
          <w:szCs w:val="28"/>
        </w:rPr>
        <w:t>Большое количество женщин отметили, что заболевание де</w:t>
      </w:r>
      <w:r w:rsidR="00517217" w:rsidRPr="00383CE0">
        <w:rPr>
          <w:rFonts w:ascii="Times New Roman" w:hAnsi="Times New Roman" w:cs="Times New Roman"/>
          <w:sz w:val="28"/>
          <w:szCs w:val="28"/>
        </w:rPr>
        <w:t xml:space="preserve">бютировало во время приема </w:t>
      </w:r>
      <w:proofErr w:type="spellStart"/>
      <w:r w:rsidR="00517217" w:rsidRPr="00383CE0">
        <w:rPr>
          <w:rFonts w:ascii="Times New Roman" w:hAnsi="Times New Roman" w:cs="Times New Roman"/>
          <w:sz w:val="28"/>
          <w:szCs w:val="28"/>
        </w:rPr>
        <w:t>эстро</w:t>
      </w:r>
      <w:r w:rsidRPr="00383CE0">
        <w:rPr>
          <w:rFonts w:ascii="Times New Roman" w:hAnsi="Times New Roman" w:cs="Times New Roman"/>
          <w:sz w:val="28"/>
          <w:szCs w:val="28"/>
        </w:rPr>
        <w:t>генсодержащих</w:t>
      </w:r>
      <w:proofErr w:type="spellEnd"/>
      <w:r w:rsidRPr="00383CE0">
        <w:rPr>
          <w:rFonts w:ascii="Times New Roman" w:hAnsi="Times New Roman" w:cs="Times New Roman"/>
          <w:sz w:val="28"/>
          <w:szCs w:val="28"/>
        </w:rPr>
        <w:t xml:space="preserve"> оральных контрацептивов, или во время беременности. Также эти факторы </w:t>
      </w:r>
      <w:r w:rsidR="00517217" w:rsidRPr="00383CE0">
        <w:rPr>
          <w:rFonts w:ascii="Times New Roman" w:hAnsi="Times New Roman" w:cs="Times New Roman"/>
          <w:sz w:val="28"/>
          <w:szCs w:val="28"/>
        </w:rPr>
        <w:t>отягощали</w:t>
      </w:r>
      <w:r w:rsidRPr="00383CE0">
        <w:rPr>
          <w:rFonts w:ascii="Times New Roman" w:hAnsi="Times New Roman" w:cs="Times New Roman"/>
          <w:sz w:val="28"/>
          <w:szCs w:val="28"/>
        </w:rPr>
        <w:t xml:space="preserve"> течение уже выявленного ранее заболевания. [5].</w:t>
      </w:r>
    </w:p>
    <w:p w:rsidR="00540190" w:rsidRPr="00383CE0" w:rsidRDefault="00323B7B" w:rsidP="00383CE0">
      <w:pPr>
        <w:pStyle w:val="a3"/>
        <w:numPr>
          <w:ilvl w:val="0"/>
          <w:numId w:val="1"/>
        </w:numPr>
        <w:spacing w:before="20" w:after="20"/>
        <w:rPr>
          <w:rFonts w:ascii="Times New Roman" w:hAnsi="Times New Roman" w:cs="Times New Roman"/>
          <w:sz w:val="28"/>
          <w:szCs w:val="28"/>
        </w:rPr>
      </w:pPr>
      <w:r w:rsidRPr="00383CE0">
        <w:rPr>
          <w:rFonts w:ascii="Times New Roman" w:hAnsi="Times New Roman" w:cs="Times New Roman"/>
          <w:sz w:val="28"/>
          <w:szCs w:val="28"/>
        </w:rPr>
        <w:t>У 29</w:t>
      </w:r>
      <w:r w:rsidR="00517217" w:rsidRPr="00383CE0">
        <w:rPr>
          <w:rFonts w:ascii="Times New Roman" w:hAnsi="Times New Roman" w:cs="Times New Roman"/>
          <w:sz w:val="28"/>
          <w:szCs w:val="28"/>
        </w:rPr>
        <w:t>% пациентов</w:t>
      </w:r>
      <w:r w:rsidR="00540190" w:rsidRPr="00383CE0">
        <w:rPr>
          <w:rFonts w:ascii="Times New Roman" w:hAnsi="Times New Roman" w:cs="Times New Roman"/>
          <w:sz w:val="28"/>
          <w:szCs w:val="28"/>
        </w:rPr>
        <w:t xml:space="preserve"> симптомы</w:t>
      </w:r>
      <w:r w:rsidRPr="00383CE0">
        <w:rPr>
          <w:rFonts w:ascii="Times New Roman" w:hAnsi="Times New Roman" w:cs="Times New Roman"/>
          <w:sz w:val="28"/>
          <w:szCs w:val="28"/>
        </w:rPr>
        <w:t xml:space="preserve"> НАО</w:t>
      </w:r>
      <w:r w:rsidR="00540190" w:rsidRPr="00383CE0">
        <w:rPr>
          <w:rFonts w:ascii="Times New Roman" w:hAnsi="Times New Roman" w:cs="Times New Roman"/>
          <w:sz w:val="28"/>
          <w:szCs w:val="28"/>
        </w:rPr>
        <w:t xml:space="preserve"> пр</w:t>
      </w:r>
      <w:r w:rsidRPr="00383CE0">
        <w:rPr>
          <w:rFonts w:ascii="Times New Roman" w:hAnsi="Times New Roman" w:cs="Times New Roman"/>
          <w:sz w:val="28"/>
          <w:szCs w:val="28"/>
        </w:rPr>
        <w:t>оявлялись</w:t>
      </w:r>
      <w:r w:rsidR="00540190" w:rsidRPr="00383CE0">
        <w:rPr>
          <w:rFonts w:ascii="Times New Roman" w:hAnsi="Times New Roman" w:cs="Times New Roman"/>
          <w:sz w:val="28"/>
          <w:szCs w:val="28"/>
        </w:rPr>
        <w:t xml:space="preserve"> только в периоды</w:t>
      </w:r>
      <w:r w:rsidRPr="00383CE0">
        <w:rPr>
          <w:rFonts w:ascii="Times New Roman" w:hAnsi="Times New Roman" w:cs="Times New Roman"/>
          <w:sz w:val="28"/>
          <w:szCs w:val="28"/>
        </w:rPr>
        <w:t xml:space="preserve"> </w:t>
      </w:r>
      <w:proofErr w:type="spellStart"/>
      <w:r w:rsidRPr="00383CE0">
        <w:rPr>
          <w:rFonts w:ascii="Times New Roman" w:hAnsi="Times New Roman" w:cs="Times New Roman"/>
          <w:sz w:val="28"/>
          <w:szCs w:val="28"/>
        </w:rPr>
        <w:t>гиперэсторгении</w:t>
      </w:r>
      <w:proofErr w:type="spellEnd"/>
      <w:r w:rsidRPr="00383CE0">
        <w:rPr>
          <w:rFonts w:ascii="Times New Roman" w:hAnsi="Times New Roman" w:cs="Times New Roman"/>
          <w:sz w:val="28"/>
          <w:szCs w:val="28"/>
        </w:rPr>
        <w:t xml:space="preserve"> [5</w:t>
      </w:r>
      <w:r w:rsidR="00540190" w:rsidRPr="00383CE0">
        <w:rPr>
          <w:rFonts w:ascii="Times New Roman" w:hAnsi="Times New Roman" w:cs="Times New Roman"/>
          <w:sz w:val="28"/>
          <w:szCs w:val="28"/>
        </w:rPr>
        <w:t>];</w:t>
      </w:r>
    </w:p>
    <w:p w:rsidR="00541336" w:rsidRPr="00383CE0" w:rsidRDefault="00323B7B" w:rsidP="00383CE0">
      <w:pPr>
        <w:pStyle w:val="a3"/>
        <w:numPr>
          <w:ilvl w:val="0"/>
          <w:numId w:val="1"/>
        </w:numPr>
        <w:spacing w:before="20" w:after="20"/>
        <w:rPr>
          <w:rFonts w:ascii="Times New Roman" w:hAnsi="Times New Roman" w:cs="Times New Roman"/>
          <w:sz w:val="28"/>
          <w:szCs w:val="28"/>
        </w:rPr>
      </w:pPr>
      <w:r w:rsidRPr="00383CE0">
        <w:rPr>
          <w:rFonts w:ascii="Times New Roman" w:hAnsi="Times New Roman" w:cs="Times New Roman"/>
          <w:sz w:val="28"/>
          <w:szCs w:val="28"/>
        </w:rPr>
        <w:t xml:space="preserve">Женщины с НАО </w:t>
      </w:r>
      <w:r w:rsidRPr="00383CE0">
        <w:rPr>
          <w:rFonts w:ascii="Times New Roman" w:hAnsi="Times New Roman" w:cs="Times New Roman"/>
          <w:sz w:val="28"/>
          <w:szCs w:val="28"/>
          <w:lang w:val="en-US"/>
        </w:rPr>
        <w:t>I</w:t>
      </w:r>
      <w:r w:rsidRPr="00383CE0">
        <w:rPr>
          <w:rFonts w:ascii="Times New Roman" w:hAnsi="Times New Roman" w:cs="Times New Roman"/>
          <w:sz w:val="28"/>
          <w:szCs w:val="28"/>
        </w:rPr>
        <w:t xml:space="preserve"> типа имеют более высокий риск развития </w:t>
      </w:r>
      <w:r w:rsidR="00540190" w:rsidRPr="00383CE0">
        <w:rPr>
          <w:rFonts w:ascii="Times New Roman" w:hAnsi="Times New Roman" w:cs="Times New Roman"/>
          <w:sz w:val="28"/>
          <w:szCs w:val="28"/>
        </w:rPr>
        <w:t>син</w:t>
      </w:r>
      <w:r w:rsidR="00F65EDE">
        <w:rPr>
          <w:rFonts w:ascii="Times New Roman" w:hAnsi="Times New Roman" w:cs="Times New Roman"/>
          <w:sz w:val="28"/>
          <w:szCs w:val="28"/>
        </w:rPr>
        <w:t>дрома поликистозных яичников [11</w:t>
      </w:r>
      <w:r w:rsidR="00540190" w:rsidRPr="00383CE0">
        <w:rPr>
          <w:rFonts w:ascii="Times New Roman" w:hAnsi="Times New Roman" w:cs="Times New Roman"/>
          <w:sz w:val="28"/>
          <w:szCs w:val="28"/>
        </w:rPr>
        <w:t>].</w:t>
      </w:r>
    </w:p>
    <w:p w:rsidR="00517217" w:rsidRPr="00383CE0" w:rsidRDefault="00181676" w:rsidP="00383CE0">
      <w:pPr>
        <w:pStyle w:val="a3"/>
        <w:numPr>
          <w:ilvl w:val="0"/>
          <w:numId w:val="1"/>
        </w:numPr>
        <w:spacing w:before="20" w:after="20"/>
        <w:rPr>
          <w:rFonts w:ascii="Times New Roman" w:hAnsi="Times New Roman" w:cs="Times New Roman"/>
          <w:sz w:val="28"/>
          <w:szCs w:val="28"/>
        </w:rPr>
      </w:pPr>
      <w:r w:rsidRPr="00383CE0">
        <w:rPr>
          <w:rFonts w:ascii="Times New Roman" w:hAnsi="Times New Roman" w:cs="Times New Roman"/>
          <w:sz w:val="28"/>
          <w:szCs w:val="28"/>
        </w:rPr>
        <w:t xml:space="preserve">Повышенный уровень пролактина у </w:t>
      </w:r>
      <w:proofErr w:type="spellStart"/>
      <w:r w:rsidR="00517217" w:rsidRPr="00383CE0">
        <w:rPr>
          <w:rFonts w:ascii="Times New Roman" w:hAnsi="Times New Roman" w:cs="Times New Roman"/>
          <w:sz w:val="28"/>
          <w:szCs w:val="28"/>
        </w:rPr>
        <w:t>лактирующих</w:t>
      </w:r>
      <w:proofErr w:type="spellEnd"/>
      <w:r w:rsidR="00517217" w:rsidRPr="00383CE0">
        <w:rPr>
          <w:rFonts w:ascii="Times New Roman" w:hAnsi="Times New Roman" w:cs="Times New Roman"/>
          <w:sz w:val="28"/>
          <w:szCs w:val="28"/>
        </w:rPr>
        <w:t xml:space="preserve"> женщин</w:t>
      </w:r>
      <w:r w:rsidRPr="00383CE0">
        <w:rPr>
          <w:rFonts w:ascii="Times New Roman" w:hAnsi="Times New Roman" w:cs="Times New Roman"/>
          <w:sz w:val="28"/>
          <w:szCs w:val="28"/>
        </w:rPr>
        <w:t xml:space="preserve">, страдающих НАО, может быть причиной учащения возникновения атак (чаще всего абдоминальных). Прекращение грудного вскармливания и, как следствие снижения уровня пролактина, может снизить </w:t>
      </w:r>
      <w:r w:rsidR="00F65EDE">
        <w:rPr>
          <w:rFonts w:ascii="Times New Roman" w:hAnsi="Times New Roman" w:cs="Times New Roman"/>
          <w:sz w:val="28"/>
          <w:szCs w:val="28"/>
        </w:rPr>
        <w:t>частоту возникновения отеков [14</w:t>
      </w:r>
      <w:r w:rsidRPr="00383CE0">
        <w:rPr>
          <w:rFonts w:ascii="Times New Roman" w:hAnsi="Times New Roman" w:cs="Times New Roman"/>
          <w:sz w:val="28"/>
          <w:szCs w:val="28"/>
        </w:rPr>
        <w:t>].</w:t>
      </w:r>
    </w:p>
    <w:p w:rsidR="00C81274" w:rsidRPr="00383CE0" w:rsidRDefault="00F55A82" w:rsidP="00383CE0">
      <w:pPr>
        <w:spacing w:before="20" w:after="20"/>
        <w:ind w:firstLine="405"/>
        <w:rPr>
          <w:rFonts w:ascii="Times New Roman" w:hAnsi="Times New Roman" w:cs="Times New Roman"/>
          <w:sz w:val="28"/>
          <w:szCs w:val="28"/>
        </w:rPr>
      </w:pPr>
      <w:r w:rsidRPr="00383CE0">
        <w:rPr>
          <w:rFonts w:ascii="Times New Roman" w:hAnsi="Times New Roman" w:cs="Times New Roman"/>
          <w:sz w:val="28"/>
          <w:szCs w:val="28"/>
        </w:rPr>
        <w:t>Особой группой риска по</w:t>
      </w:r>
      <w:r w:rsidR="00C9006C" w:rsidRPr="00383CE0">
        <w:rPr>
          <w:rFonts w:ascii="Times New Roman" w:hAnsi="Times New Roman" w:cs="Times New Roman"/>
          <w:sz w:val="28"/>
          <w:szCs w:val="28"/>
        </w:rPr>
        <w:t xml:space="preserve"> </w:t>
      </w:r>
      <w:r w:rsidR="00F45B4F" w:rsidRPr="00383CE0">
        <w:rPr>
          <w:rFonts w:ascii="Times New Roman" w:hAnsi="Times New Roman" w:cs="Times New Roman"/>
          <w:sz w:val="28"/>
          <w:szCs w:val="28"/>
        </w:rPr>
        <w:t>непредсказуемому развитию</w:t>
      </w:r>
      <w:r w:rsidRPr="00383CE0">
        <w:rPr>
          <w:rFonts w:ascii="Times New Roman" w:hAnsi="Times New Roman" w:cs="Times New Roman"/>
          <w:sz w:val="28"/>
          <w:szCs w:val="28"/>
        </w:rPr>
        <w:t xml:space="preserve"> симптомов НАО являются беременные и кормящие женщины. </w:t>
      </w:r>
    </w:p>
    <w:p w:rsidR="00517217" w:rsidRPr="00383CE0" w:rsidRDefault="003C168B" w:rsidP="00383CE0">
      <w:pPr>
        <w:spacing w:before="20" w:after="20"/>
        <w:ind w:firstLine="405"/>
        <w:rPr>
          <w:rFonts w:ascii="Times New Roman" w:hAnsi="Times New Roman" w:cs="Times New Roman"/>
          <w:sz w:val="28"/>
          <w:szCs w:val="28"/>
        </w:rPr>
      </w:pPr>
      <w:r w:rsidRPr="00383CE0">
        <w:rPr>
          <w:rFonts w:ascii="Times New Roman" w:hAnsi="Times New Roman" w:cs="Times New Roman"/>
          <w:sz w:val="28"/>
          <w:szCs w:val="28"/>
        </w:rPr>
        <w:lastRenderedPageBreak/>
        <w:t xml:space="preserve">НАО </w:t>
      </w:r>
      <w:r w:rsidRPr="00383CE0">
        <w:rPr>
          <w:rFonts w:ascii="Times New Roman" w:hAnsi="Times New Roman" w:cs="Times New Roman"/>
          <w:sz w:val="28"/>
          <w:szCs w:val="28"/>
          <w:lang w:val="en-US"/>
        </w:rPr>
        <w:t>I</w:t>
      </w:r>
      <w:r w:rsidRPr="00383CE0">
        <w:rPr>
          <w:rFonts w:ascii="Times New Roman" w:hAnsi="Times New Roman" w:cs="Times New Roman"/>
          <w:sz w:val="28"/>
          <w:szCs w:val="28"/>
        </w:rPr>
        <w:t xml:space="preserve"> и </w:t>
      </w:r>
      <w:r w:rsidRPr="00383CE0">
        <w:rPr>
          <w:rFonts w:ascii="Times New Roman" w:hAnsi="Times New Roman" w:cs="Times New Roman"/>
          <w:sz w:val="28"/>
          <w:szCs w:val="28"/>
          <w:lang w:val="en-US"/>
        </w:rPr>
        <w:t>II</w:t>
      </w:r>
      <w:r w:rsidRPr="00383CE0">
        <w:rPr>
          <w:rFonts w:ascii="Times New Roman" w:hAnsi="Times New Roman" w:cs="Times New Roman"/>
          <w:sz w:val="28"/>
          <w:szCs w:val="28"/>
        </w:rPr>
        <w:t xml:space="preserve"> типов редко дебютируют во время беременности (это более характерно для НАО </w:t>
      </w:r>
      <w:r w:rsidRPr="00383CE0">
        <w:rPr>
          <w:rFonts w:ascii="Times New Roman" w:hAnsi="Times New Roman" w:cs="Times New Roman"/>
          <w:sz w:val="28"/>
          <w:szCs w:val="28"/>
          <w:lang w:val="en-US"/>
        </w:rPr>
        <w:t>III</w:t>
      </w:r>
      <w:r w:rsidRPr="00383CE0">
        <w:rPr>
          <w:rFonts w:ascii="Times New Roman" w:hAnsi="Times New Roman" w:cs="Times New Roman"/>
          <w:sz w:val="28"/>
          <w:szCs w:val="28"/>
        </w:rPr>
        <w:t xml:space="preserve"> типа), однако ранняя и точная диагностика данных заболеваний чрезвычайно важна как для матери, так и для плода. </w:t>
      </w:r>
    </w:p>
    <w:p w:rsidR="003C168B" w:rsidRPr="00383CE0" w:rsidRDefault="003C168B" w:rsidP="00383CE0">
      <w:pPr>
        <w:spacing w:before="20" w:after="20"/>
        <w:ind w:firstLine="405"/>
        <w:rPr>
          <w:rFonts w:ascii="Times New Roman" w:hAnsi="Times New Roman" w:cs="Times New Roman"/>
          <w:sz w:val="28"/>
          <w:szCs w:val="28"/>
        </w:rPr>
      </w:pPr>
      <w:r w:rsidRPr="00383CE0">
        <w:rPr>
          <w:rFonts w:ascii="Times New Roman" w:hAnsi="Times New Roman" w:cs="Times New Roman"/>
          <w:sz w:val="28"/>
          <w:szCs w:val="28"/>
        </w:rPr>
        <w:t xml:space="preserve">Диагностировать НАО можно при помощи </w:t>
      </w:r>
      <w:proofErr w:type="spellStart"/>
      <w:r w:rsidR="00C9006C" w:rsidRPr="00383CE0">
        <w:rPr>
          <w:rFonts w:ascii="Times New Roman" w:hAnsi="Times New Roman" w:cs="Times New Roman"/>
          <w:sz w:val="28"/>
          <w:szCs w:val="28"/>
        </w:rPr>
        <w:t>скринингового</w:t>
      </w:r>
      <w:proofErr w:type="spellEnd"/>
      <w:r w:rsidR="00C9006C" w:rsidRPr="00383CE0">
        <w:rPr>
          <w:rFonts w:ascii="Times New Roman" w:hAnsi="Times New Roman" w:cs="Times New Roman"/>
          <w:sz w:val="28"/>
          <w:szCs w:val="28"/>
        </w:rPr>
        <w:t xml:space="preserve"> </w:t>
      </w:r>
      <w:r w:rsidRPr="00383CE0">
        <w:rPr>
          <w:rFonts w:ascii="Times New Roman" w:hAnsi="Times New Roman" w:cs="Times New Roman"/>
          <w:sz w:val="28"/>
          <w:szCs w:val="28"/>
        </w:rPr>
        <w:t>определения уровня С4 компонента комплемента, количественного уровня и функциональной активности С1-ингибитора, а также при помощи генетическ</w:t>
      </w:r>
      <w:r w:rsidR="00F65EDE">
        <w:rPr>
          <w:rFonts w:ascii="Times New Roman" w:hAnsi="Times New Roman" w:cs="Times New Roman"/>
          <w:sz w:val="28"/>
          <w:szCs w:val="28"/>
        </w:rPr>
        <w:t>ого исследования. [1,2,6,15,16</w:t>
      </w:r>
      <w:r w:rsidR="00A15A28" w:rsidRPr="00383CE0">
        <w:rPr>
          <w:rFonts w:ascii="Times New Roman" w:hAnsi="Times New Roman" w:cs="Times New Roman"/>
          <w:sz w:val="28"/>
          <w:szCs w:val="28"/>
        </w:rPr>
        <w:t xml:space="preserve">]. Однако следует учитывать тот факт, что у здоровых беременных женщин может отмечаться </w:t>
      </w:r>
      <w:r w:rsidR="00A15A28" w:rsidRPr="00383CE0">
        <w:rPr>
          <w:rFonts w:ascii="Times New Roman" w:eastAsia="Times New Roman" w:hAnsi="Times New Roman" w:cs="Times New Roman"/>
          <w:sz w:val="28"/>
          <w:szCs w:val="28"/>
          <w:lang w:eastAsia="ru-RU"/>
        </w:rPr>
        <w:t xml:space="preserve">физиологическое снижение уровня </w:t>
      </w:r>
      <w:r w:rsidR="00A15A28" w:rsidRPr="00383CE0">
        <w:rPr>
          <w:rFonts w:ascii="Times New Roman" w:hAnsi="Times New Roman" w:cs="Times New Roman"/>
          <w:color w:val="231F20"/>
          <w:sz w:val="28"/>
          <w:szCs w:val="28"/>
        </w:rPr>
        <w:t>ингибитора С1-эстеразы (</w:t>
      </w:r>
      <w:r w:rsidR="00A15A28" w:rsidRPr="00383CE0">
        <w:rPr>
          <w:rFonts w:ascii="Times New Roman" w:eastAsia="Times New Roman" w:hAnsi="Times New Roman" w:cs="Times New Roman"/>
          <w:sz w:val="28"/>
          <w:szCs w:val="28"/>
          <w:lang w:val="en-US" w:eastAsia="ru-RU"/>
        </w:rPr>
        <w:t>C</w:t>
      </w:r>
      <w:r w:rsidR="00A15A28" w:rsidRPr="00383CE0">
        <w:rPr>
          <w:rFonts w:ascii="Times New Roman" w:eastAsia="Times New Roman" w:hAnsi="Times New Roman" w:cs="Times New Roman"/>
          <w:sz w:val="28"/>
          <w:szCs w:val="28"/>
          <w:lang w:eastAsia="ru-RU"/>
        </w:rPr>
        <w:t>1-</w:t>
      </w:r>
      <w:r w:rsidR="00A15A28" w:rsidRPr="00383CE0">
        <w:rPr>
          <w:rFonts w:ascii="Times New Roman" w:eastAsia="Times New Roman" w:hAnsi="Times New Roman" w:cs="Times New Roman"/>
          <w:sz w:val="28"/>
          <w:szCs w:val="28"/>
          <w:lang w:val="en-US" w:eastAsia="ru-RU"/>
        </w:rPr>
        <w:t>INH</w:t>
      </w:r>
      <w:r w:rsidR="00A15A28" w:rsidRPr="00383CE0">
        <w:rPr>
          <w:rStyle w:val="tlid-translation"/>
          <w:rFonts w:ascii="Times New Roman" w:hAnsi="Times New Roman" w:cs="Times New Roman"/>
          <w:sz w:val="28"/>
          <w:szCs w:val="28"/>
        </w:rPr>
        <w:t xml:space="preserve">) в плазме. Поэтому измерения уровней функции </w:t>
      </w:r>
      <w:r w:rsidR="00A15A28" w:rsidRPr="00383CE0">
        <w:rPr>
          <w:rFonts w:ascii="Times New Roman" w:eastAsia="Times New Roman" w:hAnsi="Times New Roman" w:cs="Times New Roman"/>
          <w:sz w:val="28"/>
          <w:szCs w:val="28"/>
          <w:lang w:val="en-US" w:eastAsia="ru-RU"/>
        </w:rPr>
        <w:t>C</w:t>
      </w:r>
      <w:r w:rsidR="00A15A28" w:rsidRPr="00383CE0">
        <w:rPr>
          <w:rFonts w:ascii="Times New Roman" w:eastAsia="Times New Roman" w:hAnsi="Times New Roman" w:cs="Times New Roman"/>
          <w:sz w:val="28"/>
          <w:szCs w:val="28"/>
          <w:lang w:eastAsia="ru-RU"/>
        </w:rPr>
        <w:t>1-</w:t>
      </w:r>
      <w:r w:rsidR="00A15A28" w:rsidRPr="00383CE0">
        <w:rPr>
          <w:rFonts w:ascii="Times New Roman" w:eastAsia="Times New Roman" w:hAnsi="Times New Roman" w:cs="Times New Roman"/>
          <w:sz w:val="28"/>
          <w:szCs w:val="28"/>
          <w:lang w:val="en-US" w:eastAsia="ru-RU"/>
        </w:rPr>
        <w:t>INH</w:t>
      </w:r>
      <w:r w:rsidR="00A15A28" w:rsidRPr="00383CE0">
        <w:rPr>
          <w:rStyle w:val="tlid-translation"/>
          <w:rFonts w:ascii="Times New Roman" w:hAnsi="Times New Roman" w:cs="Times New Roman"/>
          <w:sz w:val="28"/>
          <w:szCs w:val="28"/>
        </w:rPr>
        <w:t xml:space="preserve">, белка </w:t>
      </w:r>
      <w:r w:rsidR="00A15A28" w:rsidRPr="00383CE0">
        <w:rPr>
          <w:rFonts w:ascii="Times New Roman" w:eastAsia="Times New Roman" w:hAnsi="Times New Roman" w:cs="Times New Roman"/>
          <w:sz w:val="28"/>
          <w:szCs w:val="28"/>
          <w:lang w:val="en-US" w:eastAsia="ru-RU"/>
        </w:rPr>
        <w:t>C</w:t>
      </w:r>
      <w:r w:rsidR="00A15A28" w:rsidRPr="00383CE0">
        <w:rPr>
          <w:rFonts w:ascii="Times New Roman" w:eastAsia="Times New Roman" w:hAnsi="Times New Roman" w:cs="Times New Roman"/>
          <w:sz w:val="28"/>
          <w:szCs w:val="28"/>
          <w:lang w:eastAsia="ru-RU"/>
        </w:rPr>
        <w:t>1-</w:t>
      </w:r>
      <w:r w:rsidR="00A15A28" w:rsidRPr="00383CE0">
        <w:rPr>
          <w:rFonts w:ascii="Times New Roman" w:eastAsia="Times New Roman" w:hAnsi="Times New Roman" w:cs="Times New Roman"/>
          <w:sz w:val="28"/>
          <w:szCs w:val="28"/>
          <w:lang w:val="en-US" w:eastAsia="ru-RU"/>
        </w:rPr>
        <w:t>INH</w:t>
      </w:r>
      <w:r w:rsidR="00A15A28" w:rsidRPr="00383CE0">
        <w:rPr>
          <w:rStyle w:val="tlid-translation"/>
          <w:rFonts w:ascii="Times New Roman" w:hAnsi="Times New Roman" w:cs="Times New Roman"/>
          <w:sz w:val="28"/>
          <w:szCs w:val="28"/>
        </w:rPr>
        <w:t xml:space="preserve"> и C4-компонента комплемента (С4) с целью диагностики </w:t>
      </w:r>
      <w:r w:rsidR="00A15A28" w:rsidRPr="00383CE0">
        <w:rPr>
          <w:rFonts w:ascii="Times New Roman" w:eastAsia="Times New Roman" w:hAnsi="Times New Roman" w:cs="Times New Roman"/>
          <w:sz w:val="28"/>
          <w:szCs w:val="28"/>
          <w:lang w:eastAsia="ru-RU"/>
        </w:rPr>
        <w:t xml:space="preserve">НАО </w:t>
      </w:r>
      <w:r w:rsidR="00A15A28" w:rsidRPr="00383CE0">
        <w:rPr>
          <w:rFonts w:ascii="Times New Roman" w:eastAsia="Times New Roman" w:hAnsi="Times New Roman" w:cs="Times New Roman"/>
          <w:sz w:val="28"/>
          <w:szCs w:val="28"/>
          <w:lang w:val="en-US" w:eastAsia="ru-RU"/>
        </w:rPr>
        <w:t>I</w:t>
      </w:r>
      <w:r w:rsidR="00A15A28" w:rsidRPr="00383CE0">
        <w:rPr>
          <w:rFonts w:ascii="Times New Roman" w:eastAsia="Times New Roman" w:hAnsi="Times New Roman" w:cs="Times New Roman"/>
          <w:sz w:val="28"/>
          <w:szCs w:val="28"/>
          <w:lang w:eastAsia="ru-RU"/>
        </w:rPr>
        <w:t>-</w:t>
      </w:r>
      <w:r w:rsidR="00A15A28" w:rsidRPr="00383CE0">
        <w:rPr>
          <w:rFonts w:ascii="Times New Roman" w:eastAsia="Times New Roman" w:hAnsi="Times New Roman" w:cs="Times New Roman"/>
          <w:sz w:val="28"/>
          <w:szCs w:val="28"/>
          <w:lang w:val="en-US" w:eastAsia="ru-RU"/>
        </w:rPr>
        <w:t>II</w:t>
      </w:r>
      <w:r w:rsidR="00A15A28" w:rsidRPr="00383CE0">
        <w:rPr>
          <w:rFonts w:ascii="Times New Roman" w:eastAsia="Times New Roman" w:hAnsi="Times New Roman" w:cs="Times New Roman"/>
          <w:sz w:val="28"/>
          <w:szCs w:val="28"/>
          <w:lang w:eastAsia="ru-RU"/>
        </w:rPr>
        <w:t xml:space="preserve"> типа </w:t>
      </w:r>
      <w:r w:rsidR="00A15A28" w:rsidRPr="00383CE0">
        <w:rPr>
          <w:rStyle w:val="tlid-translation"/>
          <w:rFonts w:ascii="Times New Roman" w:hAnsi="Times New Roman" w:cs="Times New Roman"/>
          <w:sz w:val="28"/>
          <w:szCs w:val="28"/>
        </w:rPr>
        <w:t>у данной группы пациентов рекомендуется интерпретировать с осторожностью [2]</w:t>
      </w:r>
    </w:p>
    <w:p w:rsidR="00517217" w:rsidRPr="00383CE0" w:rsidRDefault="003C168B" w:rsidP="00383CE0">
      <w:pPr>
        <w:spacing w:before="20" w:after="20"/>
        <w:ind w:firstLine="405"/>
        <w:rPr>
          <w:rFonts w:ascii="Times New Roman" w:hAnsi="Times New Roman" w:cs="Times New Roman"/>
          <w:sz w:val="28"/>
          <w:szCs w:val="28"/>
        </w:rPr>
      </w:pPr>
      <w:r w:rsidRPr="00383CE0">
        <w:rPr>
          <w:rFonts w:ascii="Times New Roman" w:hAnsi="Times New Roman" w:cs="Times New Roman"/>
          <w:sz w:val="28"/>
          <w:szCs w:val="28"/>
        </w:rPr>
        <w:t xml:space="preserve">Не менее важной является и диагностика НАО у новорожденных детей. </w:t>
      </w:r>
      <w:proofErr w:type="spellStart"/>
      <w:r w:rsidRPr="00383CE0">
        <w:rPr>
          <w:rFonts w:ascii="Times New Roman" w:hAnsi="Times New Roman" w:cs="Times New Roman"/>
          <w:sz w:val="28"/>
          <w:szCs w:val="28"/>
        </w:rPr>
        <w:t>Пренатальная</w:t>
      </w:r>
      <w:proofErr w:type="spellEnd"/>
      <w:r w:rsidRPr="00383CE0">
        <w:rPr>
          <w:rFonts w:ascii="Times New Roman" w:hAnsi="Times New Roman" w:cs="Times New Roman"/>
          <w:sz w:val="28"/>
          <w:szCs w:val="28"/>
        </w:rPr>
        <w:t xml:space="preserve"> диагностика используется редко, а у постнатальной есть свои особенности. Концентрация C1-ингибитора в пуповинной крови здоровых новорожденных обычно ниже, чем у взрослого че</w:t>
      </w:r>
      <w:r w:rsidR="00A15A28" w:rsidRPr="00383CE0">
        <w:rPr>
          <w:rFonts w:ascii="Times New Roman" w:hAnsi="Times New Roman" w:cs="Times New Roman"/>
          <w:sz w:val="28"/>
          <w:szCs w:val="28"/>
        </w:rPr>
        <w:t>ловека (примерно на две трети) [</w:t>
      </w:r>
      <w:r w:rsidR="00F65EDE">
        <w:rPr>
          <w:rFonts w:ascii="Times New Roman" w:hAnsi="Times New Roman" w:cs="Times New Roman"/>
          <w:sz w:val="28"/>
          <w:szCs w:val="28"/>
        </w:rPr>
        <w:t>17</w:t>
      </w:r>
      <w:r w:rsidR="00A15A28" w:rsidRPr="00383CE0">
        <w:rPr>
          <w:rFonts w:ascii="Times New Roman" w:hAnsi="Times New Roman" w:cs="Times New Roman"/>
          <w:sz w:val="28"/>
          <w:szCs w:val="28"/>
        </w:rPr>
        <w:t>]</w:t>
      </w:r>
      <w:r w:rsidRPr="00383CE0">
        <w:rPr>
          <w:rFonts w:ascii="Times New Roman" w:hAnsi="Times New Roman" w:cs="Times New Roman"/>
          <w:sz w:val="28"/>
          <w:szCs w:val="28"/>
        </w:rPr>
        <w:t xml:space="preserve">, а система комплемента достигает зрелости лишь к 6-36 месяцам </w:t>
      </w:r>
      <w:r w:rsidR="00A15A28" w:rsidRPr="00383CE0">
        <w:rPr>
          <w:rFonts w:ascii="Times New Roman" w:hAnsi="Times New Roman" w:cs="Times New Roman"/>
          <w:sz w:val="28"/>
          <w:szCs w:val="28"/>
        </w:rPr>
        <w:t>[</w:t>
      </w:r>
      <w:r w:rsidR="00F65EDE">
        <w:rPr>
          <w:rFonts w:ascii="Times New Roman" w:hAnsi="Times New Roman" w:cs="Times New Roman"/>
          <w:sz w:val="28"/>
          <w:szCs w:val="28"/>
        </w:rPr>
        <w:t>18</w:t>
      </w:r>
      <w:r w:rsidR="00A15A28" w:rsidRPr="00383CE0">
        <w:rPr>
          <w:rFonts w:ascii="Times New Roman" w:hAnsi="Times New Roman" w:cs="Times New Roman"/>
          <w:sz w:val="28"/>
          <w:szCs w:val="28"/>
        </w:rPr>
        <w:t>]</w:t>
      </w:r>
      <w:r w:rsidRPr="00383CE0">
        <w:rPr>
          <w:rFonts w:ascii="Times New Roman" w:hAnsi="Times New Roman" w:cs="Times New Roman"/>
          <w:sz w:val="28"/>
          <w:szCs w:val="28"/>
        </w:rPr>
        <w:t>. Определение количества и функциональной активности С1-ингибитора у детей в возрасте до 12 месяцев также неточно: могут определяться как ложноположительные, так и ложноотрицательные результаты. Для верификации диагноза необходимо повторять данные исследования после у детей</w:t>
      </w:r>
      <w:r w:rsidR="00A15A28" w:rsidRPr="00383CE0">
        <w:rPr>
          <w:rFonts w:ascii="Times New Roman" w:hAnsi="Times New Roman" w:cs="Times New Roman"/>
          <w:sz w:val="28"/>
          <w:szCs w:val="28"/>
        </w:rPr>
        <w:t xml:space="preserve"> в возрасте старше одного года [</w:t>
      </w:r>
      <w:r w:rsidR="00F65EDE">
        <w:rPr>
          <w:rFonts w:ascii="Times New Roman" w:hAnsi="Times New Roman" w:cs="Times New Roman"/>
          <w:sz w:val="28"/>
          <w:szCs w:val="28"/>
        </w:rPr>
        <w:t>19, 20</w:t>
      </w:r>
      <w:r w:rsidR="00A15A28" w:rsidRPr="00383CE0">
        <w:rPr>
          <w:rFonts w:ascii="Times New Roman" w:hAnsi="Times New Roman" w:cs="Times New Roman"/>
          <w:sz w:val="28"/>
          <w:szCs w:val="28"/>
        </w:rPr>
        <w:t>]</w:t>
      </w:r>
      <w:r w:rsidRPr="00383CE0">
        <w:rPr>
          <w:rFonts w:ascii="Times New Roman" w:hAnsi="Times New Roman" w:cs="Times New Roman"/>
          <w:sz w:val="28"/>
          <w:szCs w:val="28"/>
        </w:rPr>
        <w:t>. Учитывая низкую диагностическую ценность биохимических тестов у детей раннего возраста, золотым стандартом диагностики становится генетич</w:t>
      </w:r>
      <w:r w:rsidR="00D70DA0" w:rsidRPr="00383CE0">
        <w:rPr>
          <w:rFonts w:ascii="Times New Roman" w:hAnsi="Times New Roman" w:cs="Times New Roman"/>
          <w:sz w:val="28"/>
          <w:szCs w:val="28"/>
        </w:rPr>
        <w:t>еское исследование. Данное тестирование должно проводиться у всех детей, угрожаемых по развитию НАО, потому что выявление мутаций при бессимптомном течении заболеван</w:t>
      </w:r>
      <w:r w:rsidR="00517217" w:rsidRPr="00383CE0">
        <w:rPr>
          <w:rFonts w:ascii="Times New Roman" w:hAnsi="Times New Roman" w:cs="Times New Roman"/>
          <w:sz w:val="28"/>
          <w:szCs w:val="28"/>
        </w:rPr>
        <w:t>ия в последствии</w:t>
      </w:r>
      <w:r w:rsidR="00D70DA0" w:rsidRPr="00383CE0">
        <w:rPr>
          <w:rFonts w:ascii="Times New Roman" w:hAnsi="Times New Roman" w:cs="Times New Roman"/>
          <w:sz w:val="28"/>
          <w:szCs w:val="28"/>
        </w:rPr>
        <w:t xml:space="preserve"> </w:t>
      </w:r>
      <w:r w:rsidR="007A5232" w:rsidRPr="00383CE0">
        <w:rPr>
          <w:rFonts w:ascii="Times New Roman" w:hAnsi="Times New Roman" w:cs="Times New Roman"/>
          <w:sz w:val="28"/>
          <w:szCs w:val="28"/>
        </w:rPr>
        <w:t xml:space="preserve">позволит </w:t>
      </w:r>
      <w:r w:rsidR="00517217" w:rsidRPr="00383CE0">
        <w:rPr>
          <w:rFonts w:ascii="Times New Roman" w:hAnsi="Times New Roman" w:cs="Times New Roman"/>
          <w:sz w:val="28"/>
          <w:szCs w:val="28"/>
        </w:rPr>
        <w:t>своевременно инициировать профилактическое лечение.</w:t>
      </w:r>
    </w:p>
    <w:p w:rsidR="00517217" w:rsidRPr="00383CE0" w:rsidRDefault="00181676" w:rsidP="00383CE0">
      <w:pPr>
        <w:spacing w:before="20" w:after="20"/>
        <w:ind w:firstLine="405"/>
        <w:rPr>
          <w:rFonts w:ascii="Times New Roman" w:hAnsi="Times New Roman" w:cs="Times New Roman"/>
          <w:sz w:val="28"/>
          <w:szCs w:val="28"/>
        </w:rPr>
      </w:pPr>
      <w:r w:rsidRPr="00383CE0">
        <w:rPr>
          <w:rStyle w:val="tlid-translation"/>
          <w:rFonts w:ascii="Times New Roman" w:hAnsi="Times New Roman" w:cs="Times New Roman"/>
          <w:sz w:val="28"/>
          <w:szCs w:val="28"/>
        </w:rPr>
        <w:t>В</w:t>
      </w:r>
      <w:r w:rsidRPr="00383CE0">
        <w:rPr>
          <w:rFonts w:ascii="Times New Roman" w:eastAsia="Times New Roman" w:hAnsi="Times New Roman" w:cs="Times New Roman"/>
          <w:sz w:val="28"/>
          <w:szCs w:val="28"/>
          <w:lang w:eastAsia="ru-RU"/>
        </w:rPr>
        <w:t xml:space="preserve"> настоящей работе, с помощью комплексного анализа редких клинических ситуаций НАО, рассмотрены диагностические</w:t>
      </w:r>
      <w:r w:rsidRPr="00383CE0">
        <w:rPr>
          <w:rFonts w:ascii="Times New Roman" w:eastAsia="Calibri" w:hAnsi="Times New Roman" w:cs="Times New Roman"/>
          <w:sz w:val="28"/>
          <w:szCs w:val="28"/>
        </w:rPr>
        <w:t xml:space="preserve"> и лечебные алгоритмы, требующие адаптированного подхода к верификации диагноза, индивидуального подбора кратности динамической оценки тяжести и активности заболевания, а также назначения терапии с учетом определенных ограничений. </w:t>
      </w:r>
      <w:r w:rsidRPr="00383CE0">
        <w:rPr>
          <w:rFonts w:ascii="Times New Roman" w:hAnsi="Times New Roman" w:cs="Times New Roman"/>
          <w:sz w:val="28"/>
          <w:szCs w:val="28"/>
        </w:rPr>
        <w:t xml:space="preserve">Нами описаны особые категории </w:t>
      </w:r>
      <w:r w:rsidR="004C3E99" w:rsidRPr="00383CE0">
        <w:rPr>
          <w:rFonts w:ascii="Times New Roman" w:hAnsi="Times New Roman" w:cs="Times New Roman"/>
          <w:sz w:val="28"/>
          <w:szCs w:val="28"/>
        </w:rPr>
        <w:t>пациентов с</w:t>
      </w:r>
      <w:r w:rsidRPr="00383CE0">
        <w:rPr>
          <w:rFonts w:ascii="Times New Roman" w:hAnsi="Times New Roman" w:cs="Times New Roman"/>
          <w:sz w:val="28"/>
          <w:szCs w:val="28"/>
        </w:rPr>
        <w:t xml:space="preserve"> </w:t>
      </w:r>
      <w:r w:rsidR="004C3E99" w:rsidRPr="00383CE0">
        <w:rPr>
          <w:rFonts w:ascii="Times New Roman" w:hAnsi="Times New Roman" w:cs="Times New Roman"/>
          <w:sz w:val="28"/>
          <w:szCs w:val="28"/>
        </w:rPr>
        <w:t>НАО: беременные</w:t>
      </w:r>
      <w:r w:rsidRPr="00383CE0">
        <w:rPr>
          <w:rFonts w:ascii="Times New Roman" w:hAnsi="Times New Roman" w:cs="Times New Roman"/>
          <w:sz w:val="28"/>
          <w:szCs w:val="28"/>
        </w:rPr>
        <w:t>/</w:t>
      </w:r>
      <w:proofErr w:type="spellStart"/>
      <w:r w:rsidR="004C3E99" w:rsidRPr="00383CE0">
        <w:rPr>
          <w:rFonts w:ascii="Times New Roman" w:hAnsi="Times New Roman" w:cs="Times New Roman"/>
          <w:sz w:val="28"/>
          <w:szCs w:val="28"/>
        </w:rPr>
        <w:t>лактирующие</w:t>
      </w:r>
      <w:proofErr w:type="spellEnd"/>
      <w:r w:rsidR="004C3E99" w:rsidRPr="00383CE0">
        <w:rPr>
          <w:rFonts w:ascii="Times New Roman" w:hAnsi="Times New Roman" w:cs="Times New Roman"/>
          <w:sz w:val="28"/>
          <w:szCs w:val="28"/>
        </w:rPr>
        <w:t xml:space="preserve"> женщины</w:t>
      </w:r>
      <w:r w:rsidRPr="00383CE0">
        <w:rPr>
          <w:rFonts w:ascii="Times New Roman" w:hAnsi="Times New Roman" w:cs="Times New Roman"/>
          <w:sz w:val="28"/>
          <w:szCs w:val="28"/>
        </w:rPr>
        <w:t xml:space="preserve"> и новорожденные. Увеличение числа пациентов указанных подгрупп (связанное со снижением страха перед беременностью, наличием препаратов для купирования атак и профилактики и т.д.) может служить индикатором положительных тенденций в современной медицине, повышающих уровень качества жизни при НАО.</w:t>
      </w:r>
    </w:p>
    <w:p w:rsidR="00181676" w:rsidRPr="00383CE0" w:rsidRDefault="00181676" w:rsidP="00383CE0">
      <w:pPr>
        <w:spacing w:before="20" w:after="20"/>
        <w:ind w:firstLine="405"/>
        <w:rPr>
          <w:rFonts w:ascii="Times New Roman" w:hAnsi="Times New Roman" w:cs="Times New Roman"/>
          <w:color w:val="000000" w:themeColor="text1"/>
          <w:sz w:val="28"/>
          <w:szCs w:val="28"/>
        </w:rPr>
      </w:pPr>
      <w:r w:rsidRPr="00383CE0">
        <w:rPr>
          <w:rFonts w:ascii="Times New Roman" w:hAnsi="Times New Roman" w:cs="Times New Roman"/>
          <w:sz w:val="28"/>
          <w:szCs w:val="28"/>
        </w:rPr>
        <w:t xml:space="preserve">В </w:t>
      </w:r>
      <w:r w:rsidR="004C3E99" w:rsidRPr="00383CE0">
        <w:rPr>
          <w:rFonts w:ascii="Times New Roman" w:hAnsi="Times New Roman" w:cs="Times New Roman"/>
          <w:sz w:val="28"/>
          <w:szCs w:val="28"/>
        </w:rPr>
        <w:t xml:space="preserve">этой статье приведены </w:t>
      </w:r>
      <w:r w:rsidRPr="00383CE0">
        <w:rPr>
          <w:rFonts w:ascii="Times New Roman" w:hAnsi="Times New Roman" w:cs="Times New Roman"/>
          <w:sz w:val="28"/>
          <w:szCs w:val="28"/>
        </w:rPr>
        <w:t xml:space="preserve">три </w:t>
      </w:r>
      <w:r w:rsidR="004C3E99" w:rsidRPr="00383CE0">
        <w:rPr>
          <w:rFonts w:ascii="Times New Roman" w:hAnsi="Times New Roman" w:cs="Times New Roman"/>
          <w:sz w:val="28"/>
          <w:szCs w:val="28"/>
        </w:rPr>
        <w:t>клинических случая</w:t>
      </w:r>
      <w:r w:rsidRPr="00383CE0">
        <w:rPr>
          <w:rFonts w:ascii="Times New Roman" w:hAnsi="Times New Roman" w:cs="Times New Roman"/>
          <w:sz w:val="28"/>
          <w:szCs w:val="28"/>
        </w:rPr>
        <w:t xml:space="preserve">, </w:t>
      </w:r>
      <w:r w:rsidR="004C3E99" w:rsidRPr="00383CE0">
        <w:rPr>
          <w:rFonts w:ascii="Times New Roman" w:hAnsi="Times New Roman" w:cs="Times New Roman"/>
          <w:sz w:val="28"/>
          <w:szCs w:val="28"/>
        </w:rPr>
        <w:t>основанные на</w:t>
      </w:r>
      <w:r w:rsidRPr="00383CE0">
        <w:rPr>
          <w:rFonts w:ascii="Times New Roman" w:hAnsi="Times New Roman" w:cs="Times New Roman"/>
          <w:sz w:val="28"/>
          <w:szCs w:val="28"/>
        </w:rPr>
        <w:t xml:space="preserve"> собственном </w:t>
      </w:r>
      <w:r w:rsidR="004C3E99" w:rsidRPr="00383CE0">
        <w:rPr>
          <w:rFonts w:ascii="Times New Roman" w:hAnsi="Times New Roman" w:cs="Times New Roman"/>
          <w:sz w:val="28"/>
          <w:szCs w:val="28"/>
        </w:rPr>
        <w:t>практическом опыте авторов</w:t>
      </w:r>
      <w:r w:rsidRPr="00383CE0">
        <w:rPr>
          <w:rFonts w:ascii="Times New Roman" w:hAnsi="Times New Roman" w:cs="Times New Roman"/>
          <w:sz w:val="28"/>
          <w:szCs w:val="28"/>
        </w:rPr>
        <w:t xml:space="preserve">. Каждый </w:t>
      </w:r>
      <w:r w:rsidR="004C3E99" w:rsidRPr="00383CE0">
        <w:rPr>
          <w:rFonts w:ascii="Times New Roman" w:hAnsi="Times New Roman" w:cs="Times New Roman"/>
          <w:sz w:val="28"/>
          <w:szCs w:val="28"/>
        </w:rPr>
        <w:t xml:space="preserve">из них сопровождается </w:t>
      </w:r>
      <w:r w:rsidRPr="00383CE0">
        <w:rPr>
          <w:rFonts w:ascii="Times New Roman" w:hAnsi="Times New Roman" w:cs="Times New Roman"/>
          <w:sz w:val="28"/>
          <w:szCs w:val="28"/>
        </w:rPr>
        <w:lastRenderedPageBreak/>
        <w:t xml:space="preserve">детальным клиническим анализом, включая наследственную семейную историю, тактику ведения родов, послеродового периода, постнатального мониторинга. </w:t>
      </w:r>
      <w:r w:rsidRPr="00383CE0">
        <w:rPr>
          <w:rFonts w:ascii="Times New Roman" w:hAnsi="Times New Roman" w:cs="Times New Roman"/>
          <w:color w:val="000000" w:themeColor="text1"/>
          <w:sz w:val="28"/>
          <w:szCs w:val="28"/>
        </w:rPr>
        <w:t xml:space="preserve">Во всех трех ситуациях у пациенток подтвержден диагноз </w:t>
      </w:r>
      <w:r w:rsidR="004C3E99" w:rsidRPr="00383CE0">
        <w:rPr>
          <w:rFonts w:ascii="Times New Roman" w:hAnsi="Times New Roman" w:cs="Times New Roman"/>
          <w:color w:val="000000" w:themeColor="text1"/>
          <w:sz w:val="28"/>
          <w:szCs w:val="28"/>
        </w:rPr>
        <w:t>НАО, у</w:t>
      </w:r>
      <w:r w:rsidRPr="00383CE0">
        <w:rPr>
          <w:rFonts w:ascii="Times New Roman" w:hAnsi="Times New Roman" w:cs="Times New Roman"/>
          <w:color w:val="000000" w:themeColor="text1"/>
          <w:sz w:val="28"/>
          <w:szCs w:val="28"/>
        </w:rPr>
        <w:t xml:space="preserve"> двух — наиболее распространенный вариант, </w:t>
      </w:r>
      <w:r w:rsidRPr="00383CE0">
        <w:rPr>
          <w:rFonts w:ascii="Times New Roman" w:hAnsi="Times New Roman" w:cs="Times New Roman"/>
          <w:color w:val="000000" w:themeColor="text1"/>
          <w:sz w:val="28"/>
          <w:szCs w:val="28"/>
          <w:lang w:val="en-US"/>
        </w:rPr>
        <w:t>I</w:t>
      </w:r>
      <w:r w:rsidRPr="00383CE0">
        <w:rPr>
          <w:rFonts w:ascii="Times New Roman" w:hAnsi="Times New Roman" w:cs="Times New Roman"/>
          <w:color w:val="000000" w:themeColor="text1"/>
          <w:sz w:val="28"/>
          <w:szCs w:val="28"/>
        </w:rPr>
        <w:t xml:space="preserve"> тип, встречающийся в 85% всех </w:t>
      </w:r>
      <w:r w:rsidR="004C3E99" w:rsidRPr="00383CE0">
        <w:rPr>
          <w:rFonts w:ascii="Times New Roman" w:hAnsi="Times New Roman" w:cs="Times New Roman"/>
          <w:color w:val="000000" w:themeColor="text1"/>
          <w:sz w:val="28"/>
          <w:szCs w:val="28"/>
        </w:rPr>
        <w:t>случаев; у</w:t>
      </w:r>
      <w:r w:rsidRPr="00383CE0">
        <w:rPr>
          <w:rFonts w:ascii="Times New Roman" w:hAnsi="Times New Roman" w:cs="Times New Roman"/>
          <w:color w:val="000000" w:themeColor="text1"/>
          <w:sz w:val="28"/>
          <w:szCs w:val="28"/>
        </w:rPr>
        <w:t xml:space="preserve"> 1 пациентки   </w:t>
      </w:r>
      <w:r w:rsidRPr="00383CE0">
        <w:rPr>
          <w:rFonts w:ascii="Times New Roman" w:hAnsi="Times New Roman" w:cs="Times New Roman"/>
          <w:color w:val="000000" w:themeColor="text1"/>
          <w:sz w:val="28"/>
          <w:szCs w:val="28"/>
          <w:lang w:val="en-US"/>
        </w:rPr>
        <w:t>II</w:t>
      </w:r>
      <w:r w:rsidRPr="00383CE0">
        <w:rPr>
          <w:rFonts w:ascii="Times New Roman" w:hAnsi="Times New Roman" w:cs="Times New Roman"/>
          <w:color w:val="000000" w:themeColor="text1"/>
          <w:sz w:val="28"/>
          <w:szCs w:val="28"/>
        </w:rPr>
        <w:t xml:space="preserve"> тип</w:t>
      </w:r>
      <w:r w:rsidR="00F55723" w:rsidRPr="00383CE0">
        <w:rPr>
          <w:rFonts w:ascii="Times New Roman" w:hAnsi="Times New Roman" w:cs="Times New Roman"/>
          <w:color w:val="000000" w:themeColor="text1"/>
          <w:sz w:val="28"/>
          <w:szCs w:val="28"/>
        </w:rPr>
        <w:t>- диагностирован во время беременности.</w:t>
      </w:r>
      <w:r w:rsidRPr="00383CE0">
        <w:rPr>
          <w:rFonts w:ascii="Times New Roman" w:hAnsi="Times New Roman" w:cs="Times New Roman"/>
          <w:color w:val="000000" w:themeColor="text1"/>
          <w:sz w:val="28"/>
          <w:szCs w:val="28"/>
        </w:rPr>
        <w:t xml:space="preserve"> </w:t>
      </w:r>
    </w:p>
    <w:p w:rsidR="00181676" w:rsidRPr="00383CE0" w:rsidRDefault="004C3E99" w:rsidP="00383CE0">
      <w:pPr>
        <w:spacing w:before="20" w:after="20" w:line="360" w:lineRule="auto"/>
        <w:ind w:firstLine="405"/>
        <w:rPr>
          <w:rFonts w:ascii="Times New Roman" w:eastAsia="Times New Roman" w:hAnsi="Times New Roman" w:cs="Times New Roman"/>
          <w:b/>
          <w:sz w:val="28"/>
          <w:szCs w:val="28"/>
          <w:lang w:eastAsia="ru-RU"/>
        </w:rPr>
      </w:pPr>
      <w:r w:rsidRPr="00383CE0">
        <w:rPr>
          <w:rFonts w:ascii="Times New Roman" w:eastAsia="Times New Roman" w:hAnsi="Times New Roman" w:cs="Times New Roman"/>
          <w:b/>
          <w:sz w:val="28"/>
          <w:szCs w:val="28"/>
          <w:lang w:eastAsia="ru-RU"/>
        </w:rPr>
        <w:t>Клинический случай 1.</w:t>
      </w:r>
    </w:p>
    <w:p w:rsidR="004C3E99" w:rsidRPr="00383CE0" w:rsidRDefault="00C73872" w:rsidP="00383CE0">
      <w:pPr>
        <w:spacing w:before="20" w:after="20"/>
        <w:ind w:firstLine="405"/>
        <w:rPr>
          <w:rFonts w:ascii="Times New Roman" w:hAnsi="Times New Roman" w:cs="Times New Roman"/>
          <w:i/>
          <w:sz w:val="28"/>
          <w:szCs w:val="28"/>
        </w:rPr>
      </w:pPr>
      <w:r w:rsidRPr="00383CE0">
        <w:rPr>
          <w:rFonts w:ascii="Times New Roman" w:hAnsi="Times New Roman" w:cs="Times New Roman"/>
          <w:i/>
          <w:sz w:val="28"/>
          <w:szCs w:val="28"/>
        </w:rPr>
        <w:t>Пациентка</w:t>
      </w:r>
      <w:r w:rsidR="004C3E99" w:rsidRPr="00383CE0">
        <w:rPr>
          <w:rFonts w:ascii="Times New Roman" w:hAnsi="Times New Roman" w:cs="Times New Roman"/>
          <w:i/>
          <w:sz w:val="28"/>
          <w:szCs w:val="28"/>
        </w:rPr>
        <w:t xml:space="preserve"> 29 лет в плановом порядке обратилась в профильный центр аллергологии и иммунологии</w:t>
      </w:r>
      <w:r w:rsidR="006208B6" w:rsidRPr="00383CE0">
        <w:rPr>
          <w:rFonts w:ascii="Times New Roman" w:hAnsi="Times New Roman" w:cs="Times New Roman"/>
          <w:i/>
          <w:sz w:val="28"/>
          <w:szCs w:val="28"/>
        </w:rPr>
        <w:t xml:space="preserve"> ГБУЗ «ГКБ 52 </w:t>
      </w:r>
      <w:r w:rsidR="00F45B4F" w:rsidRPr="00383CE0">
        <w:rPr>
          <w:rFonts w:ascii="Times New Roman" w:hAnsi="Times New Roman" w:cs="Times New Roman"/>
          <w:i/>
          <w:sz w:val="28"/>
          <w:szCs w:val="28"/>
        </w:rPr>
        <w:t>ДЗМ» на</w:t>
      </w:r>
      <w:r w:rsidR="004C3E99" w:rsidRPr="00383CE0">
        <w:rPr>
          <w:rFonts w:ascii="Times New Roman" w:hAnsi="Times New Roman" w:cs="Times New Roman"/>
          <w:i/>
          <w:sz w:val="28"/>
          <w:szCs w:val="28"/>
        </w:rPr>
        <w:t xml:space="preserve"> сроке беременности 26 недель с жалобами на периодически возникающие отеки </w:t>
      </w:r>
      <w:r w:rsidRPr="00383CE0">
        <w:rPr>
          <w:rFonts w:ascii="Times New Roman" w:hAnsi="Times New Roman" w:cs="Times New Roman"/>
          <w:i/>
          <w:sz w:val="28"/>
          <w:szCs w:val="28"/>
        </w:rPr>
        <w:t>верхних и нижних конечностей</w:t>
      </w:r>
      <w:r w:rsidR="004C3E99" w:rsidRPr="00383CE0">
        <w:rPr>
          <w:rFonts w:ascii="Times New Roman" w:hAnsi="Times New Roman" w:cs="Times New Roman"/>
          <w:i/>
          <w:sz w:val="28"/>
          <w:szCs w:val="28"/>
        </w:rPr>
        <w:t xml:space="preserve">. </w:t>
      </w:r>
      <w:r w:rsidR="00712706" w:rsidRPr="00383CE0">
        <w:rPr>
          <w:rFonts w:ascii="Times New Roman" w:hAnsi="Times New Roman" w:cs="Times New Roman"/>
          <w:i/>
          <w:sz w:val="28"/>
          <w:szCs w:val="28"/>
        </w:rPr>
        <w:t xml:space="preserve">Также женщина отмечала боли внизу живота примерно за 12 часов до начала и в первые два дня менструального цикла. </w:t>
      </w:r>
      <w:r w:rsidR="004C3E99" w:rsidRPr="00383CE0">
        <w:rPr>
          <w:rFonts w:ascii="Times New Roman" w:hAnsi="Times New Roman" w:cs="Times New Roman"/>
          <w:i/>
          <w:sz w:val="28"/>
          <w:szCs w:val="28"/>
        </w:rPr>
        <w:t xml:space="preserve">Ранее пациентка была консультирована нефрологом, ревматологом. Отечный синдром рассматривался в рамках течения беременности. </w:t>
      </w:r>
    </w:p>
    <w:p w:rsidR="004C3E99" w:rsidRPr="00383CE0" w:rsidRDefault="004C3E99" w:rsidP="00383CE0">
      <w:pPr>
        <w:spacing w:before="20" w:after="20"/>
        <w:rPr>
          <w:rFonts w:ascii="Times New Roman" w:hAnsi="Times New Roman" w:cs="Times New Roman"/>
          <w:i/>
          <w:sz w:val="28"/>
          <w:szCs w:val="28"/>
        </w:rPr>
      </w:pPr>
      <w:r w:rsidRPr="00383CE0">
        <w:rPr>
          <w:rFonts w:ascii="Times New Roman" w:hAnsi="Times New Roman" w:cs="Times New Roman"/>
          <w:i/>
          <w:sz w:val="28"/>
          <w:szCs w:val="28"/>
        </w:rPr>
        <w:t xml:space="preserve">      Данная беременность третья по счету. </w:t>
      </w:r>
      <w:r w:rsidR="00712706" w:rsidRPr="00383CE0">
        <w:rPr>
          <w:rFonts w:ascii="Times New Roman" w:hAnsi="Times New Roman" w:cs="Times New Roman"/>
          <w:i/>
          <w:sz w:val="28"/>
          <w:szCs w:val="28"/>
        </w:rPr>
        <w:t>Первая беременность и роды в возрасте 24-х лет, со слов пациентки,</w:t>
      </w:r>
      <w:r w:rsidR="00C73872" w:rsidRPr="00383CE0">
        <w:rPr>
          <w:rFonts w:ascii="Times New Roman" w:hAnsi="Times New Roman" w:cs="Times New Roman"/>
          <w:i/>
          <w:sz w:val="28"/>
          <w:szCs w:val="28"/>
        </w:rPr>
        <w:t xml:space="preserve"> протекали </w:t>
      </w:r>
      <w:r w:rsidR="00712706" w:rsidRPr="00383CE0">
        <w:rPr>
          <w:rFonts w:ascii="Times New Roman" w:hAnsi="Times New Roman" w:cs="Times New Roman"/>
          <w:i/>
          <w:sz w:val="28"/>
          <w:szCs w:val="28"/>
        </w:rPr>
        <w:t xml:space="preserve">физиологически, родился здоровый мальчик.  </w:t>
      </w:r>
      <w:r w:rsidRPr="00383CE0">
        <w:rPr>
          <w:rFonts w:ascii="Times New Roman" w:hAnsi="Times New Roman" w:cs="Times New Roman"/>
          <w:i/>
          <w:sz w:val="28"/>
          <w:szCs w:val="28"/>
        </w:rPr>
        <w:t xml:space="preserve">Из анамнеза известно, что подозрение на диагноз «наследственный </w:t>
      </w:r>
      <w:proofErr w:type="spellStart"/>
      <w:r w:rsidRPr="00383CE0">
        <w:rPr>
          <w:rFonts w:ascii="Times New Roman" w:hAnsi="Times New Roman" w:cs="Times New Roman"/>
          <w:i/>
          <w:sz w:val="28"/>
          <w:szCs w:val="28"/>
        </w:rPr>
        <w:t>ангиоотек</w:t>
      </w:r>
      <w:proofErr w:type="spellEnd"/>
      <w:r w:rsidRPr="00383CE0">
        <w:rPr>
          <w:rFonts w:ascii="Times New Roman" w:hAnsi="Times New Roman" w:cs="Times New Roman"/>
          <w:i/>
          <w:sz w:val="28"/>
          <w:szCs w:val="28"/>
        </w:rPr>
        <w:t xml:space="preserve">» ранее </w:t>
      </w:r>
      <w:r w:rsidR="00C73872" w:rsidRPr="00383CE0">
        <w:rPr>
          <w:rFonts w:ascii="Times New Roman" w:hAnsi="Times New Roman" w:cs="Times New Roman"/>
          <w:i/>
          <w:sz w:val="28"/>
          <w:szCs w:val="28"/>
        </w:rPr>
        <w:t>возникало</w:t>
      </w:r>
      <w:r w:rsidRPr="00383CE0">
        <w:rPr>
          <w:rFonts w:ascii="Times New Roman" w:hAnsi="Times New Roman" w:cs="Times New Roman"/>
          <w:i/>
          <w:sz w:val="28"/>
          <w:szCs w:val="28"/>
        </w:rPr>
        <w:t xml:space="preserve"> два года назад во время второй неразвивающейся беременности</w:t>
      </w:r>
      <w:r w:rsidR="00712706" w:rsidRPr="00383CE0">
        <w:rPr>
          <w:rFonts w:ascii="Times New Roman" w:hAnsi="Times New Roman" w:cs="Times New Roman"/>
          <w:i/>
          <w:sz w:val="28"/>
          <w:szCs w:val="28"/>
        </w:rPr>
        <w:t xml:space="preserve"> в возрасте 27 лет, однако</w:t>
      </w:r>
      <w:r w:rsidRPr="00383CE0">
        <w:rPr>
          <w:rFonts w:ascii="Times New Roman" w:hAnsi="Times New Roman" w:cs="Times New Roman"/>
          <w:i/>
          <w:sz w:val="28"/>
          <w:szCs w:val="28"/>
        </w:rPr>
        <w:t xml:space="preserve"> диагноз не был подтвержден. </w:t>
      </w:r>
    </w:p>
    <w:p w:rsidR="006328C6" w:rsidRPr="00383CE0" w:rsidRDefault="004C3E99" w:rsidP="00383CE0">
      <w:pPr>
        <w:widowControl w:val="0"/>
        <w:spacing w:before="20" w:after="20"/>
        <w:rPr>
          <w:rFonts w:ascii="Times New Roman" w:hAnsi="Times New Roman" w:cs="Times New Roman"/>
          <w:i/>
          <w:sz w:val="28"/>
          <w:szCs w:val="28"/>
        </w:rPr>
      </w:pPr>
      <w:r w:rsidRPr="00383CE0">
        <w:rPr>
          <w:rFonts w:ascii="Times New Roman" w:hAnsi="Times New Roman" w:cs="Times New Roman"/>
          <w:i/>
          <w:sz w:val="28"/>
          <w:szCs w:val="28"/>
        </w:rPr>
        <w:t xml:space="preserve">      При данном обращении по результатам обследова</w:t>
      </w:r>
      <w:r w:rsidR="00C73872" w:rsidRPr="00383CE0">
        <w:rPr>
          <w:rFonts w:ascii="Times New Roman" w:hAnsi="Times New Roman" w:cs="Times New Roman"/>
          <w:i/>
          <w:sz w:val="28"/>
          <w:szCs w:val="28"/>
        </w:rPr>
        <w:t xml:space="preserve">ния был подтвержден диагноз НАО </w:t>
      </w:r>
      <w:r w:rsidRPr="00383CE0">
        <w:rPr>
          <w:rFonts w:ascii="Times New Roman" w:hAnsi="Times New Roman" w:cs="Times New Roman"/>
          <w:i/>
          <w:sz w:val="28"/>
          <w:szCs w:val="28"/>
          <w:lang w:val="en-US"/>
        </w:rPr>
        <w:t>II</w:t>
      </w:r>
      <w:r w:rsidR="00C73872" w:rsidRPr="00383CE0">
        <w:rPr>
          <w:rFonts w:ascii="Times New Roman" w:hAnsi="Times New Roman" w:cs="Times New Roman"/>
          <w:i/>
          <w:sz w:val="28"/>
          <w:szCs w:val="28"/>
        </w:rPr>
        <w:t xml:space="preserve"> типа</w:t>
      </w:r>
      <w:r w:rsidRPr="00383CE0">
        <w:rPr>
          <w:rFonts w:ascii="Times New Roman" w:hAnsi="Times New Roman" w:cs="Times New Roman"/>
          <w:i/>
          <w:sz w:val="28"/>
          <w:szCs w:val="28"/>
        </w:rPr>
        <w:t>, что послужило основанием для вн</w:t>
      </w:r>
      <w:r w:rsidR="00712706" w:rsidRPr="00383CE0">
        <w:rPr>
          <w:rFonts w:ascii="Times New Roman" w:hAnsi="Times New Roman" w:cs="Times New Roman"/>
          <w:i/>
          <w:sz w:val="28"/>
          <w:szCs w:val="28"/>
        </w:rPr>
        <w:t>есения пациентки в региональный</w:t>
      </w:r>
      <w:r w:rsidRPr="00383CE0">
        <w:rPr>
          <w:rFonts w:ascii="Times New Roman" w:hAnsi="Times New Roman" w:cs="Times New Roman"/>
          <w:i/>
          <w:sz w:val="28"/>
          <w:szCs w:val="28"/>
        </w:rPr>
        <w:t xml:space="preserve"> реестр </w:t>
      </w:r>
      <w:proofErr w:type="spellStart"/>
      <w:r w:rsidRPr="00383CE0">
        <w:rPr>
          <w:rFonts w:ascii="Times New Roman" w:hAnsi="Times New Roman" w:cs="Times New Roman"/>
          <w:i/>
          <w:sz w:val="28"/>
          <w:szCs w:val="28"/>
        </w:rPr>
        <w:t>орфанных</w:t>
      </w:r>
      <w:proofErr w:type="spellEnd"/>
      <w:r w:rsidRPr="00383CE0">
        <w:rPr>
          <w:rFonts w:ascii="Times New Roman" w:hAnsi="Times New Roman" w:cs="Times New Roman"/>
          <w:i/>
          <w:sz w:val="28"/>
          <w:szCs w:val="28"/>
        </w:rPr>
        <w:t xml:space="preserve"> заболеваний с дальнейшим получением доступа к </w:t>
      </w:r>
      <w:r w:rsidR="00712706" w:rsidRPr="00383CE0">
        <w:rPr>
          <w:rFonts w:ascii="Times New Roman" w:hAnsi="Times New Roman" w:cs="Times New Roman"/>
          <w:i/>
          <w:sz w:val="28"/>
          <w:szCs w:val="28"/>
        </w:rPr>
        <w:t>льготному лекарственному</w:t>
      </w:r>
      <w:r w:rsidRPr="00383CE0">
        <w:rPr>
          <w:rFonts w:ascii="Times New Roman" w:hAnsi="Times New Roman" w:cs="Times New Roman"/>
          <w:i/>
          <w:sz w:val="28"/>
          <w:szCs w:val="28"/>
        </w:rPr>
        <w:t xml:space="preserve"> обеспечению. Семейный характер заболевания был уточнен при обследовании родственников первой линии, </w:t>
      </w:r>
      <w:r w:rsidR="00712706" w:rsidRPr="00383CE0">
        <w:rPr>
          <w:rFonts w:ascii="Times New Roman" w:hAnsi="Times New Roman" w:cs="Times New Roman"/>
          <w:i/>
          <w:sz w:val="28"/>
          <w:szCs w:val="28"/>
        </w:rPr>
        <w:t>мать пациентки также оказалась носителем данной мутации.</w:t>
      </w:r>
      <w:r w:rsidRPr="00383CE0">
        <w:rPr>
          <w:rFonts w:ascii="Times New Roman" w:hAnsi="Times New Roman" w:cs="Times New Roman"/>
          <w:i/>
          <w:sz w:val="28"/>
          <w:szCs w:val="28"/>
        </w:rPr>
        <w:t xml:space="preserve"> </w:t>
      </w:r>
      <w:r w:rsidR="00712706" w:rsidRPr="00383CE0">
        <w:rPr>
          <w:rFonts w:ascii="Times New Roman" w:hAnsi="Times New Roman" w:cs="Times New Roman"/>
          <w:i/>
          <w:sz w:val="28"/>
          <w:szCs w:val="28"/>
        </w:rPr>
        <w:t xml:space="preserve">С 27 недели </w:t>
      </w:r>
      <w:proofErr w:type="spellStart"/>
      <w:r w:rsidR="00712706" w:rsidRPr="00383CE0">
        <w:rPr>
          <w:rFonts w:ascii="Times New Roman" w:hAnsi="Times New Roman" w:cs="Times New Roman"/>
          <w:i/>
          <w:sz w:val="28"/>
          <w:szCs w:val="28"/>
        </w:rPr>
        <w:t>гестации</w:t>
      </w:r>
      <w:proofErr w:type="spellEnd"/>
      <w:r w:rsidR="00712706" w:rsidRPr="00383CE0">
        <w:rPr>
          <w:rFonts w:ascii="Times New Roman" w:hAnsi="Times New Roman" w:cs="Times New Roman"/>
          <w:i/>
          <w:sz w:val="28"/>
          <w:szCs w:val="28"/>
        </w:rPr>
        <w:t xml:space="preserve"> пациентка получала С1-ингибитор (</w:t>
      </w:r>
      <w:proofErr w:type="spellStart"/>
      <w:r w:rsidR="00712706" w:rsidRPr="00383CE0">
        <w:rPr>
          <w:rFonts w:ascii="Times New Roman" w:hAnsi="Times New Roman" w:cs="Times New Roman"/>
          <w:i/>
          <w:sz w:val="28"/>
          <w:szCs w:val="28"/>
        </w:rPr>
        <w:t>Б</w:t>
      </w:r>
      <w:r w:rsidR="00712706" w:rsidRPr="00383CE0">
        <w:rPr>
          <w:rFonts w:ascii="Times New Roman" w:eastAsia="Calibri" w:hAnsi="Times New Roman" w:cs="Times New Roman"/>
          <w:i/>
          <w:sz w:val="28"/>
          <w:szCs w:val="28"/>
        </w:rPr>
        <w:t>еринерт</w:t>
      </w:r>
      <w:proofErr w:type="spellEnd"/>
      <w:r w:rsidR="00712706" w:rsidRPr="00383CE0">
        <w:rPr>
          <w:rFonts w:ascii="Times New Roman" w:eastAsia="Calibri" w:hAnsi="Times New Roman" w:cs="Times New Roman"/>
          <w:i/>
          <w:sz w:val="28"/>
          <w:szCs w:val="28"/>
        </w:rPr>
        <w:t xml:space="preserve">) в режиме по требованию, динамическое наблюдение активности заболевания проводилось еженедельно. </w:t>
      </w:r>
      <w:proofErr w:type="spellStart"/>
      <w:r w:rsidR="00712706" w:rsidRPr="00383CE0">
        <w:rPr>
          <w:rFonts w:ascii="Times New Roman" w:hAnsi="Times New Roman" w:cs="Times New Roman"/>
          <w:i/>
          <w:sz w:val="28"/>
          <w:szCs w:val="28"/>
        </w:rPr>
        <w:t>Жизнеугрожающих</w:t>
      </w:r>
      <w:proofErr w:type="spellEnd"/>
      <w:r w:rsidR="00712706" w:rsidRPr="00383CE0">
        <w:rPr>
          <w:rFonts w:ascii="Times New Roman" w:hAnsi="Times New Roman" w:cs="Times New Roman"/>
          <w:i/>
          <w:sz w:val="28"/>
          <w:szCs w:val="28"/>
        </w:rPr>
        <w:t xml:space="preserve"> атак у пациентки не отмечалось ни до, ни после</w:t>
      </w:r>
      <w:r w:rsidR="00712706" w:rsidRPr="00383CE0">
        <w:rPr>
          <w:rFonts w:ascii="Times New Roman" w:eastAsia="Calibri" w:hAnsi="Times New Roman" w:cs="Times New Roman"/>
          <w:i/>
          <w:sz w:val="28"/>
          <w:szCs w:val="28"/>
        </w:rPr>
        <w:t xml:space="preserve"> наступления беременности.</w:t>
      </w:r>
      <w:r w:rsidR="00712706" w:rsidRPr="00383CE0">
        <w:rPr>
          <w:rFonts w:ascii="Times New Roman" w:hAnsi="Times New Roman" w:cs="Times New Roman"/>
          <w:i/>
          <w:sz w:val="28"/>
          <w:szCs w:val="28"/>
        </w:rPr>
        <w:t xml:space="preserve"> </w:t>
      </w:r>
      <w:r w:rsidRPr="00383CE0">
        <w:rPr>
          <w:rFonts w:ascii="Times New Roman" w:hAnsi="Times New Roman" w:cs="Times New Roman"/>
          <w:i/>
          <w:sz w:val="28"/>
          <w:szCs w:val="28"/>
        </w:rPr>
        <w:t>До срока 39-40 недели беременная находилась под наблюдением врача аллерголога-</w:t>
      </w:r>
      <w:r w:rsidR="00712706" w:rsidRPr="00383CE0">
        <w:rPr>
          <w:rFonts w:ascii="Times New Roman" w:hAnsi="Times New Roman" w:cs="Times New Roman"/>
          <w:i/>
          <w:sz w:val="28"/>
          <w:szCs w:val="28"/>
        </w:rPr>
        <w:t>иммунолога с</w:t>
      </w:r>
      <w:r w:rsidRPr="00383CE0">
        <w:rPr>
          <w:rFonts w:ascii="Times New Roman" w:hAnsi="Times New Roman" w:cs="Times New Roman"/>
          <w:i/>
          <w:sz w:val="28"/>
          <w:szCs w:val="28"/>
        </w:rPr>
        <w:t xml:space="preserve"> динамической оценкой симптомов и </w:t>
      </w:r>
      <w:r w:rsidR="00712706" w:rsidRPr="00383CE0">
        <w:rPr>
          <w:rFonts w:ascii="Times New Roman" w:hAnsi="Times New Roman" w:cs="Times New Roman"/>
          <w:i/>
          <w:sz w:val="28"/>
          <w:szCs w:val="28"/>
        </w:rPr>
        <w:t xml:space="preserve">степени </w:t>
      </w:r>
      <w:r w:rsidRPr="00383CE0">
        <w:rPr>
          <w:rFonts w:ascii="Times New Roman" w:hAnsi="Times New Roman" w:cs="Times New Roman"/>
          <w:i/>
          <w:sz w:val="28"/>
          <w:szCs w:val="28"/>
        </w:rPr>
        <w:t>активности заболевания</w:t>
      </w:r>
      <w:r w:rsidR="00712706" w:rsidRPr="00383CE0">
        <w:rPr>
          <w:rFonts w:ascii="Times New Roman" w:hAnsi="Times New Roman" w:cs="Times New Roman"/>
          <w:i/>
          <w:sz w:val="28"/>
          <w:szCs w:val="28"/>
        </w:rPr>
        <w:t>, а также</w:t>
      </w:r>
      <w:r w:rsidRPr="00383CE0">
        <w:rPr>
          <w:rFonts w:ascii="Times New Roman" w:hAnsi="Times New Roman" w:cs="Times New Roman"/>
          <w:i/>
          <w:sz w:val="28"/>
          <w:szCs w:val="28"/>
        </w:rPr>
        <w:t xml:space="preserve"> акушеров-гинекологов отделения патологии беременности родильного дома</w:t>
      </w:r>
      <w:r w:rsidR="00C73872" w:rsidRPr="00383CE0">
        <w:rPr>
          <w:rFonts w:ascii="Times New Roman" w:hAnsi="Times New Roman" w:cs="Times New Roman"/>
          <w:i/>
          <w:sz w:val="28"/>
          <w:szCs w:val="28"/>
        </w:rPr>
        <w:t xml:space="preserve"> многопрофильного стационара</w:t>
      </w:r>
      <w:r w:rsidR="006208B6" w:rsidRPr="00383CE0">
        <w:rPr>
          <w:rFonts w:ascii="Times New Roman" w:hAnsi="Times New Roman" w:cs="Times New Roman"/>
          <w:i/>
          <w:sz w:val="28"/>
          <w:szCs w:val="28"/>
        </w:rPr>
        <w:t xml:space="preserve"> ГБУЗ ГКБ 52 ДЗМ</w:t>
      </w:r>
      <w:r w:rsidRPr="00383CE0">
        <w:rPr>
          <w:rFonts w:ascii="Times New Roman" w:hAnsi="Times New Roman" w:cs="Times New Roman"/>
          <w:i/>
          <w:sz w:val="28"/>
          <w:szCs w:val="28"/>
        </w:rPr>
        <w:t>. Беременность протекала физиологически, угрозы прерыва</w:t>
      </w:r>
      <w:r w:rsidR="00C73872" w:rsidRPr="00383CE0">
        <w:rPr>
          <w:rFonts w:ascii="Times New Roman" w:hAnsi="Times New Roman" w:cs="Times New Roman"/>
          <w:i/>
          <w:sz w:val="28"/>
          <w:szCs w:val="28"/>
        </w:rPr>
        <w:t>ни</w:t>
      </w:r>
      <w:r w:rsidRPr="00383CE0">
        <w:rPr>
          <w:rFonts w:ascii="Times New Roman" w:hAnsi="Times New Roman" w:cs="Times New Roman"/>
          <w:i/>
          <w:sz w:val="28"/>
          <w:szCs w:val="28"/>
        </w:rPr>
        <w:t>я</w:t>
      </w:r>
      <w:r w:rsidR="006328C6" w:rsidRPr="00383CE0">
        <w:rPr>
          <w:rFonts w:ascii="Times New Roman" w:hAnsi="Times New Roman" w:cs="Times New Roman"/>
          <w:i/>
          <w:sz w:val="28"/>
          <w:szCs w:val="28"/>
        </w:rPr>
        <w:t xml:space="preserve"> не было.</w:t>
      </w:r>
      <w:r w:rsidRPr="00383CE0">
        <w:rPr>
          <w:rFonts w:ascii="Times New Roman" w:hAnsi="Times New Roman" w:cs="Times New Roman"/>
          <w:i/>
          <w:sz w:val="28"/>
          <w:szCs w:val="28"/>
        </w:rPr>
        <w:t xml:space="preserve"> </w:t>
      </w:r>
      <w:r w:rsidR="006328C6" w:rsidRPr="00383CE0">
        <w:rPr>
          <w:rFonts w:ascii="Times New Roman" w:hAnsi="Times New Roman" w:cs="Times New Roman"/>
          <w:i/>
          <w:sz w:val="28"/>
          <w:szCs w:val="28"/>
        </w:rPr>
        <w:t xml:space="preserve">В последствии пациентка была </w:t>
      </w:r>
      <w:proofErr w:type="spellStart"/>
      <w:r w:rsidR="00712706" w:rsidRPr="00383CE0">
        <w:rPr>
          <w:rFonts w:ascii="Times New Roman" w:hAnsi="Times New Roman" w:cs="Times New Roman"/>
          <w:i/>
          <w:sz w:val="28"/>
          <w:szCs w:val="28"/>
        </w:rPr>
        <w:t>родоразрешена</w:t>
      </w:r>
      <w:proofErr w:type="spellEnd"/>
      <w:r w:rsidRPr="00383CE0">
        <w:rPr>
          <w:rFonts w:ascii="Times New Roman" w:hAnsi="Times New Roman" w:cs="Times New Roman"/>
          <w:i/>
          <w:sz w:val="28"/>
          <w:szCs w:val="28"/>
        </w:rPr>
        <w:t xml:space="preserve"> естественным путем. </w:t>
      </w:r>
    </w:p>
    <w:p w:rsidR="006208B6" w:rsidRPr="00383CE0" w:rsidRDefault="004C3E99" w:rsidP="00383CE0">
      <w:pPr>
        <w:widowControl w:val="0"/>
        <w:spacing w:before="20" w:after="20"/>
        <w:ind w:firstLine="708"/>
        <w:rPr>
          <w:rFonts w:ascii="Times New Roman" w:hAnsi="Times New Roman" w:cs="Times New Roman"/>
          <w:i/>
          <w:sz w:val="28"/>
          <w:szCs w:val="28"/>
        </w:rPr>
      </w:pPr>
      <w:r w:rsidRPr="00383CE0">
        <w:rPr>
          <w:rFonts w:ascii="Times New Roman" w:hAnsi="Times New Roman" w:cs="Times New Roman"/>
          <w:i/>
          <w:sz w:val="28"/>
          <w:szCs w:val="28"/>
        </w:rPr>
        <w:t xml:space="preserve">Учитывая </w:t>
      </w:r>
      <w:r w:rsidR="006328C6" w:rsidRPr="00383CE0">
        <w:rPr>
          <w:rFonts w:ascii="Times New Roman" w:hAnsi="Times New Roman" w:cs="Times New Roman"/>
          <w:i/>
          <w:sz w:val="28"/>
          <w:szCs w:val="28"/>
        </w:rPr>
        <w:t xml:space="preserve">возможный риск развития </w:t>
      </w:r>
      <w:proofErr w:type="spellStart"/>
      <w:r w:rsidR="006328C6" w:rsidRPr="00383CE0">
        <w:rPr>
          <w:rFonts w:ascii="Times New Roman" w:hAnsi="Times New Roman" w:cs="Times New Roman"/>
          <w:i/>
          <w:sz w:val="28"/>
          <w:szCs w:val="28"/>
        </w:rPr>
        <w:t>жизнеугрожающих</w:t>
      </w:r>
      <w:proofErr w:type="spellEnd"/>
      <w:r w:rsidR="006328C6" w:rsidRPr="00383CE0">
        <w:rPr>
          <w:rFonts w:ascii="Times New Roman" w:hAnsi="Times New Roman" w:cs="Times New Roman"/>
          <w:i/>
          <w:sz w:val="28"/>
          <w:szCs w:val="28"/>
        </w:rPr>
        <w:t xml:space="preserve"> </w:t>
      </w:r>
      <w:r w:rsidRPr="00383CE0">
        <w:rPr>
          <w:rFonts w:ascii="Times New Roman" w:hAnsi="Times New Roman" w:cs="Times New Roman"/>
          <w:i/>
          <w:sz w:val="28"/>
          <w:szCs w:val="28"/>
        </w:rPr>
        <w:t xml:space="preserve">осложнений во </w:t>
      </w:r>
      <w:r w:rsidR="006328C6" w:rsidRPr="00383CE0">
        <w:rPr>
          <w:rFonts w:ascii="Times New Roman" w:hAnsi="Times New Roman" w:cs="Times New Roman"/>
          <w:i/>
          <w:sz w:val="28"/>
          <w:szCs w:val="28"/>
        </w:rPr>
        <w:t>время родов</w:t>
      </w:r>
      <w:r w:rsidRPr="00383CE0">
        <w:rPr>
          <w:rFonts w:ascii="Times New Roman" w:hAnsi="Times New Roman" w:cs="Times New Roman"/>
          <w:i/>
          <w:sz w:val="28"/>
          <w:szCs w:val="28"/>
        </w:rPr>
        <w:t xml:space="preserve"> было принято </w:t>
      </w:r>
      <w:r w:rsidR="006328C6" w:rsidRPr="00383CE0">
        <w:rPr>
          <w:rFonts w:ascii="Times New Roman" w:hAnsi="Times New Roman" w:cs="Times New Roman"/>
          <w:i/>
          <w:sz w:val="28"/>
          <w:szCs w:val="28"/>
        </w:rPr>
        <w:t>решение с</w:t>
      </w:r>
      <w:r w:rsidRPr="00383CE0">
        <w:rPr>
          <w:rFonts w:ascii="Times New Roman" w:hAnsi="Times New Roman" w:cs="Times New Roman"/>
          <w:i/>
          <w:sz w:val="28"/>
          <w:szCs w:val="28"/>
        </w:rPr>
        <w:t xml:space="preserve"> целью </w:t>
      </w:r>
      <w:r w:rsidR="006328C6" w:rsidRPr="00383CE0">
        <w:rPr>
          <w:rFonts w:ascii="Times New Roman" w:hAnsi="Times New Roman" w:cs="Times New Roman"/>
          <w:i/>
          <w:sz w:val="28"/>
          <w:szCs w:val="28"/>
        </w:rPr>
        <w:t>профилактики за</w:t>
      </w:r>
      <w:r w:rsidRPr="00383CE0">
        <w:rPr>
          <w:rFonts w:ascii="Times New Roman" w:hAnsi="Times New Roman" w:cs="Times New Roman"/>
          <w:i/>
          <w:sz w:val="28"/>
          <w:szCs w:val="28"/>
        </w:rPr>
        <w:t xml:space="preserve"> 6 </w:t>
      </w:r>
      <w:r w:rsidR="006328C6" w:rsidRPr="00383CE0">
        <w:rPr>
          <w:rFonts w:ascii="Times New Roman" w:hAnsi="Times New Roman" w:cs="Times New Roman"/>
          <w:i/>
          <w:sz w:val="28"/>
          <w:szCs w:val="28"/>
        </w:rPr>
        <w:t>часов до</w:t>
      </w:r>
      <w:r w:rsidRPr="00383CE0">
        <w:rPr>
          <w:rFonts w:ascii="Times New Roman" w:hAnsi="Times New Roman" w:cs="Times New Roman"/>
          <w:i/>
          <w:sz w:val="28"/>
          <w:szCs w:val="28"/>
        </w:rPr>
        <w:t xml:space="preserve"> планового </w:t>
      </w:r>
      <w:proofErr w:type="spellStart"/>
      <w:r w:rsidRPr="00383CE0">
        <w:rPr>
          <w:rFonts w:ascii="Times New Roman" w:hAnsi="Times New Roman" w:cs="Times New Roman"/>
          <w:i/>
          <w:sz w:val="28"/>
          <w:szCs w:val="28"/>
        </w:rPr>
        <w:t>родоразрешения</w:t>
      </w:r>
      <w:proofErr w:type="spellEnd"/>
      <w:r w:rsidRPr="00383CE0">
        <w:rPr>
          <w:rFonts w:ascii="Times New Roman" w:hAnsi="Times New Roman" w:cs="Times New Roman"/>
          <w:i/>
          <w:sz w:val="28"/>
          <w:szCs w:val="28"/>
        </w:rPr>
        <w:t xml:space="preserve"> ввести </w:t>
      </w:r>
      <w:r w:rsidR="006328C6" w:rsidRPr="00383CE0">
        <w:rPr>
          <w:rFonts w:ascii="Times New Roman" w:hAnsi="Times New Roman" w:cs="Times New Roman"/>
          <w:i/>
          <w:sz w:val="28"/>
          <w:szCs w:val="28"/>
        </w:rPr>
        <w:t>концентрат С</w:t>
      </w:r>
      <w:r w:rsidRPr="00383CE0">
        <w:rPr>
          <w:rFonts w:ascii="Times New Roman" w:hAnsi="Times New Roman" w:cs="Times New Roman"/>
          <w:i/>
          <w:sz w:val="28"/>
          <w:szCs w:val="28"/>
        </w:rPr>
        <w:t xml:space="preserve">1-ингибитора для в/в введения в </w:t>
      </w:r>
      <w:r w:rsidR="006328C6" w:rsidRPr="00383CE0">
        <w:rPr>
          <w:rFonts w:ascii="Times New Roman" w:hAnsi="Times New Roman" w:cs="Times New Roman"/>
          <w:i/>
          <w:sz w:val="28"/>
          <w:szCs w:val="28"/>
        </w:rPr>
        <w:t>дозе 1500</w:t>
      </w:r>
      <w:r w:rsidRPr="00383CE0">
        <w:rPr>
          <w:rFonts w:ascii="Times New Roman" w:hAnsi="Times New Roman" w:cs="Times New Roman"/>
          <w:i/>
          <w:sz w:val="28"/>
          <w:szCs w:val="28"/>
        </w:rPr>
        <w:t xml:space="preserve"> МЕ. В результате естественных срочных род</w:t>
      </w:r>
      <w:r w:rsidR="00C73872" w:rsidRPr="00383CE0">
        <w:rPr>
          <w:rFonts w:ascii="Times New Roman" w:hAnsi="Times New Roman" w:cs="Times New Roman"/>
          <w:i/>
          <w:sz w:val="28"/>
          <w:szCs w:val="28"/>
        </w:rPr>
        <w:t>ов родился мальчик, 3030г/50см. П</w:t>
      </w:r>
      <w:r w:rsidRPr="00383CE0">
        <w:rPr>
          <w:rFonts w:ascii="Times New Roman" w:hAnsi="Times New Roman" w:cs="Times New Roman"/>
          <w:i/>
          <w:sz w:val="28"/>
          <w:szCs w:val="28"/>
        </w:rPr>
        <w:t>ослеродовой период протекал без ос</w:t>
      </w:r>
      <w:r w:rsidR="006328C6" w:rsidRPr="00383CE0">
        <w:rPr>
          <w:rFonts w:ascii="Times New Roman" w:hAnsi="Times New Roman" w:cs="Times New Roman"/>
          <w:i/>
          <w:sz w:val="28"/>
          <w:szCs w:val="28"/>
        </w:rPr>
        <w:t xml:space="preserve">ложнений, и на </w:t>
      </w:r>
      <w:r w:rsidR="006328C6" w:rsidRPr="00383CE0">
        <w:rPr>
          <w:rFonts w:ascii="Times New Roman" w:hAnsi="Times New Roman" w:cs="Times New Roman"/>
          <w:i/>
          <w:sz w:val="28"/>
          <w:szCs w:val="28"/>
        </w:rPr>
        <w:lastRenderedPageBreak/>
        <w:t>третьи сутки мать с ребенком были выписаны из родильного дома</w:t>
      </w:r>
      <w:r w:rsidRPr="00383CE0">
        <w:rPr>
          <w:rFonts w:ascii="Times New Roman" w:hAnsi="Times New Roman" w:cs="Times New Roman"/>
          <w:i/>
          <w:sz w:val="28"/>
          <w:szCs w:val="28"/>
        </w:rPr>
        <w:t>. После родов женщина продолжа</w:t>
      </w:r>
      <w:r w:rsidR="00C73872" w:rsidRPr="00383CE0">
        <w:rPr>
          <w:rFonts w:ascii="Times New Roman" w:hAnsi="Times New Roman" w:cs="Times New Roman"/>
          <w:i/>
          <w:sz w:val="28"/>
          <w:szCs w:val="28"/>
        </w:rPr>
        <w:t>ла наблюдаться амбулаторно</w:t>
      </w:r>
      <w:r w:rsidR="006208B6" w:rsidRPr="00383CE0">
        <w:rPr>
          <w:rFonts w:ascii="Times New Roman" w:hAnsi="Times New Roman" w:cs="Times New Roman"/>
          <w:i/>
          <w:sz w:val="28"/>
          <w:szCs w:val="28"/>
        </w:rPr>
        <w:t>.</w:t>
      </w:r>
    </w:p>
    <w:p w:rsidR="004C3E99" w:rsidRPr="00383CE0" w:rsidRDefault="00C73872" w:rsidP="00383CE0">
      <w:pPr>
        <w:widowControl w:val="0"/>
        <w:spacing w:before="20" w:after="20"/>
        <w:ind w:firstLine="708"/>
        <w:rPr>
          <w:rFonts w:ascii="Times New Roman" w:eastAsia="Calibri" w:hAnsi="Times New Roman" w:cs="Times New Roman"/>
          <w:i/>
          <w:sz w:val="28"/>
          <w:szCs w:val="28"/>
        </w:rPr>
      </w:pPr>
      <w:r w:rsidRPr="00383CE0">
        <w:rPr>
          <w:rFonts w:ascii="Times New Roman" w:hAnsi="Times New Roman" w:cs="Times New Roman"/>
          <w:i/>
          <w:sz w:val="28"/>
          <w:szCs w:val="28"/>
        </w:rPr>
        <w:t>Р</w:t>
      </w:r>
      <w:r w:rsidR="004C3E99" w:rsidRPr="00383CE0">
        <w:rPr>
          <w:rFonts w:ascii="Times New Roman" w:hAnsi="Times New Roman" w:cs="Times New Roman"/>
          <w:i/>
          <w:sz w:val="28"/>
          <w:szCs w:val="28"/>
        </w:rPr>
        <w:t>ебенок находился на грудном вскармливании до 8 недельного возраста. В пери</w:t>
      </w:r>
      <w:r w:rsidR="006328C6" w:rsidRPr="00383CE0">
        <w:rPr>
          <w:rFonts w:ascii="Times New Roman" w:hAnsi="Times New Roman" w:cs="Times New Roman"/>
          <w:i/>
          <w:sz w:val="28"/>
          <w:szCs w:val="28"/>
        </w:rPr>
        <w:t>од грудного вскармливания у матери</w:t>
      </w:r>
      <w:r w:rsidR="004C3E99" w:rsidRPr="00383CE0">
        <w:rPr>
          <w:rFonts w:ascii="Times New Roman" w:hAnsi="Times New Roman" w:cs="Times New Roman"/>
          <w:i/>
          <w:sz w:val="28"/>
          <w:szCs w:val="28"/>
        </w:rPr>
        <w:t xml:space="preserve"> отмечались незначительные периферические отеки нижних конечностей (свидетельство минимальной активности заболевания)</w:t>
      </w:r>
      <w:r w:rsidR="006328C6" w:rsidRPr="00383CE0">
        <w:rPr>
          <w:rFonts w:ascii="Times New Roman" w:hAnsi="Times New Roman" w:cs="Times New Roman"/>
          <w:i/>
          <w:sz w:val="28"/>
          <w:szCs w:val="28"/>
        </w:rPr>
        <w:t>. Терапии для долгосрочной профилактики женщина не получала, однако ей был назначен препарат С</w:t>
      </w:r>
      <w:r w:rsidR="004C3E99" w:rsidRPr="00383CE0">
        <w:rPr>
          <w:rFonts w:ascii="Times New Roman" w:hAnsi="Times New Roman" w:cs="Times New Roman"/>
          <w:i/>
          <w:sz w:val="28"/>
          <w:szCs w:val="28"/>
        </w:rPr>
        <w:t>1-ингибитора</w:t>
      </w:r>
      <w:r w:rsidR="006328C6" w:rsidRPr="00383CE0">
        <w:rPr>
          <w:rFonts w:ascii="Times New Roman" w:hAnsi="Times New Roman" w:cs="Times New Roman"/>
          <w:i/>
          <w:sz w:val="28"/>
          <w:szCs w:val="28"/>
        </w:rPr>
        <w:t xml:space="preserve"> в режиме «по требованию». </w:t>
      </w:r>
      <w:r w:rsidR="004C3E99" w:rsidRPr="00383CE0">
        <w:rPr>
          <w:rFonts w:ascii="Times New Roman" w:hAnsi="Times New Roman" w:cs="Times New Roman"/>
          <w:i/>
          <w:sz w:val="28"/>
          <w:szCs w:val="28"/>
        </w:rPr>
        <w:t xml:space="preserve"> После отказа от грудного вскармливания </w:t>
      </w:r>
      <w:r w:rsidR="006328C6" w:rsidRPr="00383CE0">
        <w:rPr>
          <w:rFonts w:ascii="Times New Roman" w:hAnsi="Times New Roman" w:cs="Times New Roman"/>
          <w:i/>
          <w:sz w:val="28"/>
          <w:szCs w:val="28"/>
        </w:rPr>
        <w:t>больная была</w:t>
      </w:r>
      <w:r w:rsidR="004C3E99" w:rsidRPr="00383CE0">
        <w:rPr>
          <w:rFonts w:ascii="Times New Roman" w:hAnsi="Times New Roman" w:cs="Times New Roman"/>
          <w:i/>
          <w:sz w:val="28"/>
          <w:szCs w:val="28"/>
        </w:rPr>
        <w:t xml:space="preserve"> переведена на терапию </w:t>
      </w:r>
      <w:proofErr w:type="spellStart"/>
      <w:r w:rsidR="004C3E99" w:rsidRPr="00383CE0">
        <w:rPr>
          <w:rFonts w:ascii="Times New Roman" w:hAnsi="Times New Roman" w:cs="Times New Roman"/>
          <w:i/>
          <w:sz w:val="28"/>
          <w:szCs w:val="28"/>
        </w:rPr>
        <w:t>икатибантом</w:t>
      </w:r>
      <w:proofErr w:type="spellEnd"/>
      <w:r w:rsidR="004C3E99" w:rsidRPr="00383CE0">
        <w:rPr>
          <w:rFonts w:ascii="Times New Roman" w:hAnsi="Times New Roman" w:cs="Times New Roman"/>
          <w:i/>
          <w:sz w:val="28"/>
          <w:szCs w:val="28"/>
        </w:rPr>
        <w:t xml:space="preserve"> в режиме «по требованию». </w:t>
      </w:r>
      <w:r w:rsidR="006328C6" w:rsidRPr="00383CE0">
        <w:rPr>
          <w:rFonts w:ascii="Times New Roman" w:hAnsi="Times New Roman" w:cs="Times New Roman"/>
          <w:i/>
          <w:sz w:val="28"/>
          <w:szCs w:val="28"/>
        </w:rPr>
        <w:t>Вскоре л</w:t>
      </w:r>
      <w:r w:rsidR="004C3E99" w:rsidRPr="00383CE0">
        <w:rPr>
          <w:rFonts w:ascii="Times New Roman" w:hAnsi="Times New Roman" w:cs="Times New Roman"/>
          <w:i/>
          <w:sz w:val="28"/>
          <w:szCs w:val="28"/>
        </w:rPr>
        <w:t xml:space="preserve">ечение </w:t>
      </w:r>
      <w:proofErr w:type="spellStart"/>
      <w:r w:rsidR="004C3E99" w:rsidRPr="00383CE0">
        <w:rPr>
          <w:rFonts w:ascii="Times New Roman" w:hAnsi="Times New Roman" w:cs="Times New Roman"/>
          <w:i/>
          <w:sz w:val="28"/>
          <w:szCs w:val="28"/>
        </w:rPr>
        <w:t>икатибантом</w:t>
      </w:r>
      <w:proofErr w:type="spellEnd"/>
      <w:r w:rsidR="004C3E99" w:rsidRPr="00383CE0">
        <w:rPr>
          <w:rFonts w:ascii="Times New Roman" w:hAnsi="Times New Roman" w:cs="Times New Roman"/>
          <w:i/>
          <w:sz w:val="28"/>
          <w:szCs w:val="28"/>
        </w:rPr>
        <w:t xml:space="preserve"> было прервано в связи с </w:t>
      </w:r>
      <w:r w:rsidR="006328C6" w:rsidRPr="00383CE0">
        <w:rPr>
          <w:rFonts w:ascii="Times New Roman" w:hAnsi="Times New Roman" w:cs="Times New Roman"/>
          <w:i/>
          <w:sz w:val="28"/>
          <w:szCs w:val="28"/>
        </w:rPr>
        <w:t>наступлением новой</w:t>
      </w:r>
      <w:r w:rsidR="004C3E99" w:rsidRPr="00383CE0">
        <w:rPr>
          <w:rFonts w:ascii="Times New Roman" w:hAnsi="Times New Roman" w:cs="Times New Roman"/>
          <w:i/>
          <w:sz w:val="28"/>
          <w:szCs w:val="28"/>
        </w:rPr>
        <w:t xml:space="preserve">, четвертой по счету, беременности. Пациентке был составлен новый индивидуальный план ведения и под руководством </w:t>
      </w:r>
      <w:proofErr w:type="spellStart"/>
      <w:r w:rsidR="004C3E99" w:rsidRPr="00383CE0">
        <w:rPr>
          <w:rFonts w:ascii="Times New Roman" w:hAnsi="Times New Roman" w:cs="Times New Roman"/>
          <w:i/>
          <w:sz w:val="28"/>
          <w:szCs w:val="28"/>
        </w:rPr>
        <w:t>мультидисциплинарной</w:t>
      </w:r>
      <w:proofErr w:type="spellEnd"/>
      <w:r w:rsidR="004C3E99" w:rsidRPr="00383CE0">
        <w:rPr>
          <w:rFonts w:ascii="Times New Roman" w:hAnsi="Times New Roman" w:cs="Times New Roman"/>
          <w:i/>
          <w:sz w:val="28"/>
          <w:szCs w:val="28"/>
        </w:rPr>
        <w:t xml:space="preserve"> команды врачей родился здоровый мальчик 3490г/52см. Все три ребенка в данной семье мальчики, здоровы. </w:t>
      </w:r>
      <w:r w:rsidR="006328C6" w:rsidRPr="00383CE0">
        <w:rPr>
          <w:rFonts w:ascii="Times New Roman" w:hAnsi="Times New Roman" w:cs="Times New Roman"/>
          <w:i/>
          <w:sz w:val="28"/>
          <w:szCs w:val="28"/>
        </w:rPr>
        <w:t>Они были</w:t>
      </w:r>
      <w:r w:rsidR="004C3E99" w:rsidRPr="00383CE0">
        <w:rPr>
          <w:rFonts w:ascii="Times New Roman" w:hAnsi="Times New Roman" w:cs="Times New Roman"/>
          <w:i/>
          <w:sz w:val="28"/>
          <w:szCs w:val="28"/>
        </w:rPr>
        <w:t xml:space="preserve"> переданы под наблюдение педиатра аллерголога-иммунолога, эксперта по НАО, проведено генетическое лабораторное исследование, ни один из них не является носителем семейной мутации.</w:t>
      </w:r>
    </w:p>
    <w:p w:rsidR="007A5232" w:rsidRPr="00383CE0" w:rsidRDefault="00C73872" w:rsidP="00383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360" w:lineRule="auto"/>
        <w:rPr>
          <w:rFonts w:ascii="Times New Roman" w:eastAsia="Times New Roman" w:hAnsi="Times New Roman" w:cs="Times New Roman"/>
          <w:sz w:val="28"/>
          <w:szCs w:val="28"/>
          <w:lang w:eastAsia="ru-RU"/>
        </w:rPr>
      </w:pPr>
      <w:r w:rsidRPr="00383CE0">
        <w:rPr>
          <w:rFonts w:ascii="Times New Roman" w:eastAsia="Times New Roman" w:hAnsi="Times New Roman" w:cs="Times New Roman"/>
          <w:sz w:val="28"/>
          <w:szCs w:val="28"/>
          <w:lang w:eastAsia="ru-RU"/>
        </w:rPr>
        <w:tab/>
      </w:r>
    </w:p>
    <w:p w:rsidR="006328C6" w:rsidRPr="00383CE0" w:rsidRDefault="007A5232" w:rsidP="00383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360" w:lineRule="auto"/>
        <w:rPr>
          <w:rFonts w:ascii="Times New Roman" w:hAnsi="Times New Roman" w:cs="Times New Roman"/>
          <w:sz w:val="28"/>
          <w:szCs w:val="28"/>
        </w:rPr>
      </w:pPr>
      <w:r w:rsidRPr="00383CE0">
        <w:rPr>
          <w:rFonts w:ascii="Times New Roman" w:eastAsia="Times New Roman" w:hAnsi="Times New Roman" w:cs="Times New Roman"/>
          <w:sz w:val="28"/>
          <w:szCs w:val="28"/>
          <w:lang w:eastAsia="ru-RU"/>
        </w:rPr>
        <w:tab/>
        <w:t>В данной</w:t>
      </w:r>
      <w:r w:rsidR="006328C6" w:rsidRPr="00383CE0">
        <w:rPr>
          <w:rFonts w:ascii="Times New Roman" w:eastAsia="Times New Roman" w:hAnsi="Times New Roman" w:cs="Times New Roman"/>
          <w:sz w:val="28"/>
          <w:szCs w:val="28"/>
          <w:lang w:eastAsia="ru-RU"/>
        </w:rPr>
        <w:t xml:space="preserve"> клинической ситуации первая беременность и роды протекали благополучно, вторая беременность закончилась прерыванием в первом триместре - диагноз «неразвивающаяся беременность». Можно предположить, что манифестация симптомов НАО стартовала на фоне второй неразвивающейся беременности в 27 лет. Истинный поздний дебют НАО   является довольно редким явлением, старт симптомов на фоне беременности практически уникален. Беременность может смягчать, усугублять или не оказывать никакого влияния на течение НАО. В научной литературе описаны противоречивые данные клинического течения НАО на фоне беременности. Частота приступов, наблюдаемая во время предшествующих беременностей, лишь частично является предиктором этого в последующих беременностях [</w:t>
      </w:r>
      <w:r w:rsidR="00F65EDE">
        <w:rPr>
          <w:rFonts w:ascii="Times New Roman" w:eastAsia="Times New Roman" w:hAnsi="Times New Roman" w:cs="Times New Roman"/>
          <w:sz w:val="28"/>
          <w:szCs w:val="28"/>
          <w:lang w:eastAsia="ru-RU"/>
        </w:rPr>
        <w:t>21</w:t>
      </w:r>
      <w:r w:rsidR="006328C6" w:rsidRPr="00383CE0">
        <w:rPr>
          <w:rFonts w:ascii="Times New Roman" w:eastAsia="Times New Roman" w:hAnsi="Times New Roman" w:cs="Times New Roman"/>
          <w:sz w:val="28"/>
          <w:szCs w:val="28"/>
          <w:lang w:eastAsia="ru-RU"/>
        </w:rPr>
        <w:t xml:space="preserve">].  В данном случае трудно судить о времени дебюта симптомов НАО, так как гинекологический анамнез пациентки был отягощён: отмечались обильные болезненные менструации, была диагностирована неразвивающаяся беременность. Однако можно сделать вывод, что развитие данных симптомов коррелировало с увеличением уровня эндогенного эстрогена.  </w:t>
      </w:r>
    </w:p>
    <w:p w:rsidR="006328C6" w:rsidRPr="00383CE0" w:rsidRDefault="006328C6" w:rsidP="00383CE0">
      <w:pPr>
        <w:spacing w:before="20" w:after="20" w:line="360" w:lineRule="auto"/>
        <w:rPr>
          <w:rFonts w:ascii="Times New Roman" w:hAnsi="Times New Roman" w:cs="Times New Roman"/>
          <w:sz w:val="28"/>
          <w:szCs w:val="28"/>
        </w:rPr>
      </w:pPr>
      <w:r w:rsidRPr="00383CE0">
        <w:rPr>
          <w:rFonts w:ascii="Times New Roman" w:hAnsi="Times New Roman" w:cs="Times New Roman"/>
          <w:sz w:val="28"/>
          <w:szCs w:val="28"/>
        </w:rPr>
        <w:lastRenderedPageBreak/>
        <w:t xml:space="preserve">          </w:t>
      </w:r>
      <w:r w:rsidRPr="00383CE0">
        <w:rPr>
          <w:rFonts w:ascii="Times New Roman" w:eastAsia="Times New Roman" w:hAnsi="Times New Roman" w:cs="Times New Roman"/>
          <w:sz w:val="28"/>
          <w:szCs w:val="28"/>
          <w:lang w:eastAsia="ru-RU"/>
        </w:rPr>
        <w:t xml:space="preserve"> Первый клинический случай подтверждает непредсказуемость и вариативность течения заболевания на фоне беременности, </w:t>
      </w:r>
      <w:r w:rsidR="004E5267" w:rsidRPr="00383CE0">
        <w:rPr>
          <w:rFonts w:ascii="Times New Roman" w:eastAsia="Times New Roman" w:hAnsi="Times New Roman" w:cs="Times New Roman"/>
          <w:sz w:val="28"/>
          <w:szCs w:val="28"/>
          <w:lang w:eastAsia="ru-RU"/>
        </w:rPr>
        <w:t xml:space="preserve">а также </w:t>
      </w:r>
      <w:r w:rsidRPr="00383CE0">
        <w:rPr>
          <w:rFonts w:ascii="Times New Roman" w:eastAsia="Times New Roman" w:hAnsi="Times New Roman" w:cs="Times New Roman"/>
          <w:sz w:val="28"/>
          <w:szCs w:val="28"/>
          <w:lang w:eastAsia="ru-RU"/>
        </w:rPr>
        <w:t>разно</w:t>
      </w:r>
      <w:r w:rsidR="004E5267" w:rsidRPr="00383CE0">
        <w:rPr>
          <w:rFonts w:ascii="Times New Roman" w:eastAsia="Times New Roman" w:hAnsi="Times New Roman" w:cs="Times New Roman"/>
          <w:sz w:val="28"/>
          <w:szCs w:val="28"/>
          <w:lang w:eastAsia="ru-RU"/>
        </w:rPr>
        <w:t xml:space="preserve">образие клинических проявлений. </w:t>
      </w:r>
      <w:r w:rsidRPr="00383CE0">
        <w:rPr>
          <w:rFonts w:ascii="Times New Roman" w:eastAsia="Times New Roman" w:hAnsi="Times New Roman" w:cs="Times New Roman"/>
          <w:sz w:val="28"/>
          <w:szCs w:val="28"/>
          <w:lang w:eastAsia="ru-RU"/>
        </w:rPr>
        <w:t>[</w:t>
      </w:r>
      <w:r w:rsidR="00F65EDE">
        <w:rPr>
          <w:rFonts w:ascii="Times New Roman" w:eastAsia="Times New Roman" w:hAnsi="Times New Roman" w:cs="Times New Roman"/>
          <w:sz w:val="28"/>
          <w:szCs w:val="28"/>
          <w:lang w:eastAsia="ru-RU"/>
        </w:rPr>
        <w:t>22</w:t>
      </w:r>
      <w:r w:rsidRPr="00383CE0">
        <w:rPr>
          <w:rFonts w:ascii="Times New Roman" w:eastAsia="Times New Roman" w:hAnsi="Times New Roman" w:cs="Times New Roman"/>
          <w:sz w:val="28"/>
          <w:szCs w:val="28"/>
          <w:lang w:eastAsia="ru-RU"/>
        </w:rPr>
        <w:t xml:space="preserve">]. Одни исследователи считают, что для НАО   характерно учащение атак в первом триместре беременности, по данным других наоборот - </w:t>
      </w:r>
      <w:r w:rsidRPr="00383CE0">
        <w:rPr>
          <w:rFonts w:ascii="Times New Roman" w:hAnsi="Times New Roman" w:cs="Times New Roman"/>
          <w:sz w:val="28"/>
          <w:szCs w:val="28"/>
        </w:rPr>
        <w:t xml:space="preserve">самая </w:t>
      </w:r>
      <w:r w:rsidR="004E5267" w:rsidRPr="00383CE0">
        <w:rPr>
          <w:rFonts w:ascii="Times New Roman" w:hAnsi="Times New Roman" w:cs="Times New Roman"/>
          <w:sz w:val="28"/>
          <w:szCs w:val="28"/>
        </w:rPr>
        <w:t>большая частота атак отмечается</w:t>
      </w:r>
      <w:r w:rsidRPr="00383CE0">
        <w:rPr>
          <w:rFonts w:ascii="Times New Roman" w:hAnsi="Times New Roman" w:cs="Times New Roman"/>
          <w:sz w:val="28"/>
          <w:szCs w:val="28"/>
        </w:rPr>
        <w:t xml:space="preserve"> в </w:t>
      </w:r>
      <w:r w:rsidR="004E5267" w:rsidRPr="00383CE0">
        <w:rPr>
          <w:rFonts w:ascii="Times New Roman" w:hAnsi="Times New Roman" w:cs="Times New Roman"/>
          <w:sz w:val="28"/>
          <w:szCs w:val="28"/>
        </w:rPr>
        <w:t>третьем триместре</w:t>
      </w:r>
      <w:r w:rsidRPr="00383CE0">
        <w:rPr>
          <w:rFonts w:ascii="Times New Roman" w:hAnsi="Times New Roman" w:cs="Times New Roman"/>
          <w:sz w:val="28"/>
          <w:szCs w:val="28"/>
        </w:rPr>
        <w:t xml:space="preserve"> [</w:t>
      </w:r>
      <w:r w:rsidR="00F65EDE">
        <w:rPr>
          <w:rFonts w:ascii="Times New Roman" w:hAnsi="Times New Roman" w:cs="Times New Roman"/>
          <w:sz w:val="28"/>
          <w:szCs w:val="28"/>
        </w:rPr>
        <w:t>23</w:t>
      </w:r>
      <w:r w:rsidRPr="00383CE0">
        <w:rPr>
          <w:rFonts w:ascii="Times New Roman" w:hAnsi="Times New Roman" w:cs="Times New Roman"/>
          <w:sz w:val="28"/>
          <w:szCs w:val="28"/>
        </w:rPr>
        <w:t xml:space="preserve">].  </w:t>
      </w:r>
    </w:p>
    <w:p w:rsidR="006328C6" w:rsidRPr="00383CE0" w:rsidRDefault="006328C6" w:rsidP="00383CE0">
      <w:pPr>
        <w:spacing w:before="20" w:after="20" w:line="360" w:lineRule="auto"/>
        <w:rPr>
          <w:rFonts w:ascii="Times New Roman" w:eastAsia="Times New Roman" w:hAnsi="Times New Roman" w:cs="Times New Roman"/>
          <w:sz w:val="28"/>
          <w:szCs w:val="28"/>
          <w:lang w:eastAsia="ru-RU"/>
        </w:rPr>
      </w:pPr>
      <w:r w:rsidRPr="00383CE0">
        <w:rPr>
          <w:rFonts w:ascii="Times New Roman" w:hAnsi="Times New Roman" w:cs="Times New Roman"/>
          <w:sz w:val="28"/>
          <w:szCs w:val="28"/>
        </w:rPr>
        <w:t xml:space="preserve">        </w:t>
      </w:r>
      <w:r w:rsidRPr="00383CE0">
        <w:rPr>
          <w:rFonts w:ascii="Times New Roman" w:eastAsia="Times New Roman" w:hAnsi="Times New Roman" w:cs="Times New Roman"/>
          <w:sz w:val="28"/>
          <w:szCs w:val="28"/>
          <w:lang w:eastAsia="ru-RU"/>
        </w:rPr>
        <w:t xml:space="preserve">Выбор способа </w:t>
      </w:r>
      <w:proofErr w:type="spellStart"/>
      <w:r w:rsidRPr="00383CE0">
        <w:rPr>
          <w:rFonts w:ascii="Times New Roman" w:eastAsia="Times New Roman" w:hAnsi="Times New Roman" w:cs="Times New Roman"/>
          <w:sz w:val="28"/>
          <w:szCs w:val="28"/>
          <w:lang w:eastAsia="ru-RU"/>
        </w:rPr>
        <w:t>родоразрешения</w:t>
      </w:r>
      <w:proofErr w:type="spellEnd"/>
      <w:r w:rsidRPr="00383CE0">
        <w:rPr>
          <w:rFonts w:ascii="Times New Roman" w:eastAsia="Times New Roman" w:hAnsi="Times New Roman" w:cs="Times New Roman"/>
          <w:sz w:val="28"/>
          <w:szCs w:val="28"/>
          <w:lang w:eastAsia="ru-RU"/>
        </w:rPr>
        <w:t xml:space="preserve"> через естественн</w:t>
      </w:r>
      <w:r w:rsidR="004E5267" w:rsidRPr="00383CE0">
        <w:rPr>
          <w:rFonts w:ascii="Times New Roman" w:eastAsia="Times New Roman" w:hAnsi="Times New Roman" w:cs="Times New Roman"/>
          <w:sz w:val="28"/>
          <w:szCs w:val="28"/>
          <w:lang w:eastAsia="ru-RU"/>
        </w:rPr>
        <w:t>ые родовые пути в данном клиническом случае</w:t>
      </w:r>
      <w:r w:rsidRPr="00383CE0">
        <w:rPr>
          <w:rFonts w:ascii="Times New Roman" w:eastAsia="Times New Roman" w:hAnsi="Times New Roman" w:cs="Times New Roman"/>
          <w:sz w:val="28"/>
          <w:szCs w:val="28"/>
          <w:lang w:eastAsia="ru-RU"/>
        </w:rPr>
        <w:t xml:space="preserve"> не вызывал сомнения, консилиум действовал в рамках международных согласительных документов. Проведение оперативного </w:t>
      </w:r>
      <w:proofErr w:type="spellStart"/>
      <w:r w:rsidRPr="00383CE0">
        <w:rPr>
          <w:rFonts w:ascii="Times New Roman" w:eastAsia="Times New Roman" w:hAnsi="Times New Roman" w:cs="Times New Roman"/>
          <w:sz w:val="28"/>
          <w:szCs w:val="28"/>
          <w:lang w:eastAsia="ru-RU"/>
        </w:rPr>
        <w:t>родоразрешения</w:t>
      </w:r>
      <w:proofErr w:type="spellEnd"/>
      <w:r w:rsidRPr="00383CE0">
        <w:rPr>
          <w:rFonts w:ascii="Times New Roman" w:eastAsia="Times New Roman" w:hAnsi="Times New Roman" w:cs="Times New Roman"/>
          <w:sz w:val="28"/>
          <w:szCs w:val="28"/>
          <w:lang w:eastAsia="ru-RU"/>
        </w:rPr>
        <w:t xml:space="preserve"> (операции кесарево сечение) </w:t>
      </w:r>
      <w:r w:rsidR="004E5267" w:rsidRPr="00383CE0">
        <w:rPr>
          <w:rFonts w:ascii="Times New Roman" w:eastAsia="Times New Roman" w:hAnsi="Times New Roman" w:cs="Times New Roman"/>
          <w:sz w:val="28"/>
          <w:szCs w:val="28"/>
          <w:lang w:eastAsia="ru-RU"/>
        </w:rPr>
        <w:t xml:space="preserve">ассоциируется с </w:t>
      </w:r>
      <w:r w:rsidRPr="00383CE0">
        <w:rPr>
          <w:rFonts w:ascii="Times New Roman" w:eastAsia="Times New Roman" w:hAnsi="Times New Roman" w:cs="Times New Roman"/>
          <w:sz w:val="28"/>
          <w:szCs w:val="28"/>
          <w:lang w:eastAsia="ru-RU"/>
        </w:rPr>
        <w:t>риском развития атаки НАО, особенно, если существует необходимость</w:t>
      </w:r>
      <w:r w:rsidR="004E5267" w:rsidRPr="00383CE0">
        <w:rPr>
          <w:rFonts w:ascii="Times New Roman" w:eastAsia="Times New Roman" w:hAnsi="Times New Roman" w:cs="Times New Roman"/>
          <w:sz w:val="28"/>
          <w:szCs w:val="28"/>
          <w:lang w:eastAsia="ru-RU"/>
        </w:rPr>
        <w:t xml:space="preserve">   интубации. Во время схваток, </w:t>
      </w:r>
      <w:r w:rsidRPr="00383CE0">
        <w:rPr>
          <w:rFonts w:ascii="Times New Roman" w:eastAsia="Times New Roman" w:hAnsi="Times New Roman" w:cs="Times New Roman"/>
          <w:sz w:val="28"/>
          <w:szCs w:val="28"/>
          <w:lang w:eastAsia="ru-RU"/>
        </w:rPr>
        <w:t xml:space="preserve">потужного периода появление отеков встречается крайне редко. Атаки НАО чаще </w:t>
      </w:r>
      <w:r w:rsidR="004E5267" w:rsidRPr="00383CE0">
        <w:rPr>
          <w:rFonts w:ascii="Times New Roman" w:eastAsia="Times New Roman" w:hAnsi="Times New Roman" w:cs="Times New Roman"/>
          <w:sz w:val="28"/>
          <w:szCs w:val="28"/>
          <w:lang w:eastAsia="ru-RU"/>
        </w:rPr>
        <w:t>регистрируются во</w:t>
      </w:r>
      <w:r w:rsidRPr="00383CE0">
        <w:rPr>
          <w:rFonts w:ascii="Times New Roman" w:eastAsia="Times New Roman" w:hAnsi="Times New Roman" w:cs="Times New Roman"/>
          <w:sz w:val="28"/>
          <w:szCs w:val="28"/>
          <w:lang w:eastAsia="ru-RU"/>
        </w:rPr>
        <w:t xml:space="preserve"> время прохождения ребенка через родовые пути   и/или в течение 48 часов после родов. В </w:t>
      </w:r>
      <w:r w:rsidR="004E5267" w:rsidRPr="00383CE0">
        <w:rPr>
          <w:rFonts w:ascii="Times New Roman" w:eastAsia="Times New Roman" w:hAnsi="Times New Roman" w:cs="Times New Roman"/>
          <w:sz w:val="28"/>
          <w:szCs w:val="28"/>
          <w:lang w:eastAsia="ru-RU"/>
        </w:rPr>
        <w:t>случае физиологических</w:t>
      </w:r>
      <w:r w:rsidRPr="00383CE0">
        <w:rPr>
          <w:rFonts w:ascii="Times New Roman" w:eastAsia="Times New Roman" w:hAnsi="Times New Roman" w:cs="Times New Roman"/>
          <w:sz w:val="28"/>
          <w:szCs w:val="28"/>
          <w:lang w:eastAsia="ru-RU"/>
        </w:rPr>
        <w:t xml:space="preserve"> родов рекомендуется специализированное </w:t>
      </w:r>
      <w:r w:rsidR="004E5267" w:rsidRPr="00383CE0">
        <w:rPr>
          <w:rFonts w:ascii="Times New Roman" w:eastAsia="Times New Roman" w:hAnsi="Times New Roman" w:cs="Times New Roman"/>
          <w:sz w:val="28"/>
          <w:szCs w:val="28"/>
          <w:lang w:eastAsia="ru-RU"/>
        </w:rPr>
        <w:t>наблюдение в</w:t>
      </w:r>
      <w:r w:rsidRPr="00383CE0">
        <w:rPr>
          <w:rFonts w:ascii="Times New Roman" w:eastAsia="Times New Roman" w:hAnsi="Times New Roman" w:cs="Times New Roman"/>
          <w:sz w:val="28"/>
          <w:szCs w:val="28"/>
          <w:lang w:eastAsia="ru-RU"/>
        </w:rPr>
        <w:t xml:space="preserve"> течение как минимум 72 часов после рождения ребенка [</w:t>
      </w:r>
      <w:r w:rsidR="00F65EDE">
        <w:rPr>
          <w:rFonts w:ascii="Times New Roman" w:eastAsia="Times New Roman" w:hAnsi="Times New Roman" w:cs="Times New Roman"/>
          <w:sz w:val="28"/>
          <w:szCs w:val="28"/>
          <w:lang w:eastAsia="ru-RU"/>
        </w:rPr>
        <w:t>15</w:t>
      </w:r>
      <w:r w:rsidRPr="00383CE0">
        <w:rPr>
          <w:rFonts w:ascii="Times New Roman" w:eastAsia="Times New Roman" w:hAnsi="Times New Roman" w:cs="Times New Roman"/>
          <w:sz w:val="28"/>
          <w:szCs w:val="28"/>
          <w:lang w:eastAsia="ru-RU"/>
        </w:rPr>
        <w:t xml:space="preserve">]. </w:t>
      </w:r>
      <w:r w:rsidR="003F1716" w:rsidRPr="00383CE0">
        <w:rPr>
          <w:rFonts w:ascii="Times New Roman" w:eastAsia="Times New Roman" w:hAnsi="Times New Roman" w:cs="Times New Roman"/>
          <w:sz w:val="28"/>
          <w:szCs w:val="28"/>
          <w:lang w:eastAsia="ru-RU"/>
        </w:rPr>
        <w:t xml:space="preserve">Было проведено </w:t>
      </w:r>
      <w:r w:rsidR="003F1716" w:rsidRPr="00383CE0">
        <w:rPr>
          <w:rFonts w:ascii="Times New Roman" w:hAnsi="Times New Roman" w:cs="Times New Roman"/>
          <w:sz w:val="28"/>
          <w:szCs w:val="28"/>
        </w:rPr>
        <w:t>генетическое обследование детей пациентки: все три сына</w:t>
      </w:r>
      <w:r w:rsidR="003F1716" w:rsidRPr="00383CE0">
        <w:rPr>
          <w:rFonts w:ascii="Times New Roman" w:eastAsia="Times New Roman" w:hAnsi="Times New Roman" w:cs="Times New Roman"/>
          <w:sz w:val="28"/>
          <w:szCs w:val="28"/>
          <w:lang w:eastAsia="ru-RU"/>
        </w:rPr>
        <w:t xml:space="preserve"> (от первой, третьей и четвертой беременности) не являются носителями мутации. </w:t>
      </w:r>
    </w:p>
    <w:p w:rsidR="00980085" w:rsidRPr="00383CE0" w:rsidRDefault="00980085" w:rsidP="00383CE0">
      <w:pPr>
        <w:spacing w:before="20" w:after="20" w:line="360" w:lineRule="auto"/>
        <w:ind w:firstLine="708"/>
        <w:rPr>
          <w:rFonts w:ascii="Times New Roman" w:hAnsi="Times New Roman" w:cs="Times New Roman"/>
          <w:sz w:val="28"/>
          <w:szCs w:val="28"/>
        </w:rPr>
      </w:pPr>
      <w:r w:rsidRPr="00383CE0">
        <w:rPr>
          <w:rFonts w:ascii="Times New Roman" w:eastAsia="Times New Roman" w:hAnsi="Times New Roman" w:cs="Times New Roman"/>
          <w:sz w:val="28"/>
          <w:szCs w:val="28"/>
          <w:lang w:eastAsia="ru-RU"/>
        </w:rPr>
        <w:t xml:space="preserve">У пациентки отмечались изолированные периферические отеки нижних конечностей в период кормления грудью, она не получала базисной терапии, несмотря на </w:t>
      </w:r>
      <w:r w:rsidR="00AE684A" w:rsidRPr="00383CE0">
        <w:rPr>
          <w:rFonts w:ascii="Times New Roman" w:eastAsia="Times New Roman" w:hAnsi="Times New Roman" w:cs="Times New Roman"/>
          <w:sz w:val="28"/>
          <w:szCs w:val="28"/>
          <w:lang w:eastAsia="ru-RU"/>
        </w:rPr>
        <w:t>доступность С</w:t>
      </w:r>
      <w:r w:rsidRPr="00383CE0">
        <w:rPr>
          <w:rFonts w:ascii="Times New Roman" w:hAnsi="Times New Roman" w:cs="Times New Roman"/>
          <w:sz w:val="28"/>
          <w:szCs w:val="28"/>
        </w:rPr>
        <w:t xml:space="preserve">1-ингибитора. </w:t>
      </w:r>
      <w:r w:rsidRPr="00383CE0">
        <w:rPr>
          <w:rFonts w:ascii="Times New Roman" w:eastAsia="Times New Roman" w:hAnsi="Times New Roman" w:cs="Times New Roman"/>
          <w:sz w:val="28"/>
          <w:szCs w:val="28"/>
          <w:lang w:eastAsia="ru-RU"/>
        </w:rPr>
        <w:t xml:space="preserve"> </w:t>
      </w:r>
      <w:r w:rsidRPr="00383CE0">
        <w:rPr>
          <w:rFonts w:ascii="Times New Roman" w:hAnsi="Times New Roman" w:cs="Times New Roman"/>
          <w:sz w:val="28"/>
          <w:szCs w:val="28"/>
        </w:rPr>
        <w:t>Ребенок находился на естественном вскармливании до двух месяцев, отмечалось незначительное повышение активности</w:t>
      </w:r>
      <w:r w:rsidR="00C73872" w:rsidRPr="00383CE0">
        <w:rPr>
          <w:rFonts w:ascii="Times New Roman" w:hAnsi="Times New Roman" w:cs="Times New Roman"/>
          <w:sz w:val="28"/>
          <w:szCs w:val="28"/>
        </w:rPr>
        <w:t xml:space="preserve"> заболевания на фоне лактации. С согласия матери было принято решение о прекращении грудного вскармливания с целью элиминации триггерного фактора возникновения отеков. </w:t>
      </w:r>
    </w:p>
    <w:p w:rsidR="006328C6" w:rsidRPr="00383CE0" w:rsidRDefault="006328C6" w:rsidP="00383CE0">
      <w:pPr>
        <w:spacing w:before="20" w:after="20" w:line="360" w:lineRule="auto"/>
        <w:rPr>
          <w:rFonts w:ascii="Times New Roman" w:eastAsia="Times New Roman" w:hAnsi="Times New Roman" w:cs="Times New Roman"/>
          <w:sz w:val="28"/>
          <w:szCs w:val="28"/>
          <w:lang w:eastAsia="ru-RU"/>
        </w:rPr>
      </w:pPr>
      <w:r w:rsidRPr="00383CE0">
        <w:rPr>
          <w:rFonts w:ascii="Times New Roman" w:eastAsia="Calibri" w:hAnsi="Times New Roman" w:cs="Times New Roman"/>
          <w:sz w:val="28"/>
          <w:szCs w:val="28"/>
        </w:rPr>
        <w:t xml:space="preserve">       </w:t>
      </w:r>
      <w:r w:rsidR="004E5267" w:rsidRPr="00383CE0">
        <w:rPr>
          <w:rFonts w:ascii="Times New Roman" w:eastAsia="Calibri" w:hAnsi="Times New Roman" w:cs="Times New Roman"/>
          <w:sz w:val="28"/>
          <w:szCs w:val="28"/>
        </w:rPr>
        <w:t xml:space="preserve">Данный клинически случай </w:t>
      </w:r>
      <w:r w:rsidRPr="00383CE0">
        <w:rPr>
          <w:rFonts w:ascii="Times New Roman" w:eastAsia="Times New Roman" w:hAnsi="Times New Roman" w:cs="Times New Roman"/>
          <w:sz w:val="28"/>
          <w:szCs w:val="28"/>
          <w:lang w:eastAsia="ru-RU"/>
        </w:rPr>
        <w:t>с</w:t>
      </w:r>
      <w:r w:rsidR="004E5267" w:rsidRPr="00383CE0">
        <w:rPr>
          <w:rFonts w:ascii="Times New Roman" w:eastAsia="Times New Roman" w:hAnsi="Times New Roman" w:cs="Times New Roman"/>
          <w:sz w:val="28"/>
          <w:szCs w:val="28"/>
          <w:lang w:eastAsia="ru-RU"/>
        </w:rPr>
        <w:t xml:space="preserve"> иллюстрирует относительно благоприятное течение НАО</w:t>
      </w:r>
      <w:r w:rsidRPr="00383CE0">
        <w:rPr>
          <w:rFonts w:ascii="Times New Roman" w:eastAsia="Times New Roman" w:hAnsi="Times New Roman" w:cs="Times New Roman"/>
          <w:sz w:val="28"/>
          <w:szCs w:val="28"/>
          <w:lang w:eastAsia="ru-RU"/>
        </w:rPr>
        <w:t xml:space="preserve"> у женщины фертильного возраста</w:t>
      </w:r>
      <w:r w:rsidR="004E5267" w:rsidRPr="00383CE0">
        <w:rPr>
          <w:rFonts w:ascii="Times New Roman" w:eastAsia="Times New Roman" w:hAnsi="Times New Roman" w:cs="Times New Roman"/>
          <w:sz w:val="28"/>
          <w:szCs w:val="28"/>
          <w:lang w:eastAsia="ru-RU"/>
        </w:rPr>
        <w:t xml:space="preserve">. Особое внимание обращает на себя </w:t>
      </w:r>
      <w:r w:rsidRPr="00383CE0">
        <w:rPr>
          <w:rFonts w:ascii="Times New Roman" w:eastAsia="Times New Roman" w:hAnsi="Times New Roman" w:cs="Times New Roman"/>
          <w:sz w:val="28"/>
          <w:szCs w:val="28"/>
          <w:lang w:eastAsia="ru-RU"/>
        </w:rPr>
        <w:t xml:space="preserve">коллегиальность принятия решений акушером-гинекологом, </w:t>
      </w:r>
      <w:r w:rsidRPr="00383CE0">
        <w:rPr>
          <w:rFonts w:ascii="Times New Roman" w:eastAsia="Times New Roman" w:hAnsi="Times New Roman" w:cs="Times New Roman"/>
          <w:sz w:val="28"/>
          <w:szCs w:val="28"/>
          <w:lang w:eastAsia="ru-RU"/>
        </w:rPr>
        <w:lastRenderedPageBreak/>
        <w:t xml:space="preserve">аллергологом-иммунологом и </w:t>
      </w:r>
      <w:r w:rsidR="004E5267" w:rsidRPr="00383CE0">
        <w:rPr>
          <w:rFonts w:ascii="Times New Roman" w:eastAsia="Times New Roman" w:hAnsi="Times New Roman" w:cs="Times New Roman"/>
          <w:sz w:val="28"/>
          <w:szCs w:val="28"/>
          <w:lang w:eastAsia="ru-RU"/>
        </w:rPr>
        <w:t xml:space="preserve">педиатром </w:t>
      </w:r>
      <w:r w:rsidR="004E5267" w:rsidRPr="00383CE0">
        <w:rPr>
          <w:rFonts w:ascii="Times New Roman" w:hAnsi="Times New Roman" w:cs="Times New Roman"/>
          <w:sz w:val="28"/>
          <w:szCs w:val="28"/>
        </w:rPr>
        <w:t xml:space="preserve">при индивидуальном планировании тактики ведения данной пациентки. </w:t>
      </w:r>
    </w:p>
    <w:p w:rsidR="004C3E99" w:rsidRPr="00383CE0" w:rsidRDefault="004E5267" w:rsidP="00383CE0">
      <w:pPr>
        <w:spacing w:before="20" w:after="20" w:line="360" w:lineRule="auto"/>
        <w:ind w:firstLine="708"/>
        <w:rPr>
          <w:rFonts w:ascii="Times New Roman" w:eastAsia="Times New Roman" w:hAnsi="Times New Roman" w:cs="Times New Roman"/>
          <w:b/>
          <w:sz w:val="28"/>
          <w:szCs w:val="28"/>
          <w:lang w:eastAsia="ru-RU"/>
        </w:rPr>
      </w:pPr>
      <w:r w:rsidRPr="00383CE0">
        <w:rPr>
          <w:rFonts w:ascii="Times New Roman" w:eastAsia="Times New Roman" w:hAnsi="Times New Roman" w:cs="Times New Roman"/>
          <w:b/>
          <w:sz w:val="28"/>
          <w:szCs w:val="28"/>
          <w:lang w:eastAsia="ru-RU"/>
        </w:rPr>
        <w:t xml:space="preserve">Клинический случай 2. </w:t>
      </w:r>
    </w:p>
    <w:p w:rsidR="004E5267" w:rsidRPr="00383CE0" w:rsidRDefault="004E5267" w:rsidP="00383CE0">
      <w:pPr>
        <w:spacing w:before="20" w:after="20"/>
        <w:ind w:firstLine="708"/>
        <w:rPr>
          <w:rFonts w:ascii="Times New Roman" w:hAnsi="Times New Roman" w:cs="Times New Roman"/>
          <w:i/>
          <w:sz w:val="28"/>
          <w:szCs w:val="28"/>
        </w:rPr>
      </w:pPr>
      <w:r w:rsidRPr="00383CE0">
        <w:rPr>
          <w:rFonts w:ascii="Times New Roman" w:hAnsi="Times New Roman" w:cs="Times New Roman"/>
          <w:i/>
          <w:sz w:val="28"/>
          <w:szCs w:val="28"/>
        </w:rPr>
        <w:t xml:space="preserve">Пациентка 32 лет с верифицированным диагнозом НАО </w:t>
      </w:r>
      <w:r w:rsidRPr="00383CE0">
        <w:rPr>
          <w:rFonts w:ascii="Times New Roman" w:hAnsi="Times New Roman" w:cs="Times New Roman"/>
          <w:i/>
          <w:sz w:val="28"/>
          <w:szCs w:val="28"/>
          <w:lang w:val="en-US"/>
        </w:rPr>
        <w:t>I</w:t>
      </w:r>
      <w:r w:rsidRPr="00383CE0">
        <w:rPr>
          <w:rFonts w:ascii="Times New Roman" w:hAnsi="Times New Roman" w:cs="Times New Roman"/>
          <w:i/>
          <w:sz w:val="28"/>
          <w:szCs w:val="28"/>
        </w:rPr>
        <w:t xml:space="preserve"> типа госпитализирована по каналу скорой медицинской помощи с жалобами на слабость, сильные боли в брюшной полости, тошноту, однократную рвоту. Дома пациентка самостоятельно ввела 2 дозы </w:t>
      </w:r>
      <w:proofErr w:type="spellStart"/>
      <w:r w:rsidRPr="00383CE0">
        <w:rPr>
          <w:rFonts w:ascii="Times New Roman" w:hAnsi="Times New Roman" w:cs="Times New Roman"/>
          <w:i/>
          <w:sz w:val="28"/>
          <w:szCs w:val="28"/>
        </w:rPr>
        <w:t>икатибанта</w:t>
      </w:r>
      <w:proofErr w:type="spellEnd"/>
      <w:r w:rsidRPr="00383CE0">
        <w:rPr>
          <w:rFonts w:ascii="Times New Roman" w:hAnsi="Times New Roman" w:cs="Times New Roman"/>
          <w:i/>
          <w:sz w:val="28"/>
          <w:szCs w:val="28"/>
        </w:rPr>
        <w:t xml:space="preserve">, соблюдая 6-часовой интервал между инъекциями: без эффекта. По данным ультразвукового обследования были диагностированы отсутствие активной перистальтики, свободная жидкость в брюшной полости (расхождение листков брюшины </w:t>
      </w:r>
      <w:proofErr w:type="spellStart"/>
      <w:r w:rsidRPr="00383CE0">
        <w:rPr>
          <w:rFonts w:ascii="Times New Roman" w:hAnsi="Times New Roman" w:cs="Times New Roman"/>
          <w:i/>
          <w:sz w:val="28"/>
          <w:szCs w:val="28"/>
        </w:rPr>
        <w:t>подпеченочно</w:t>
      </w:r>
      <w:proofErr w:type="spellEnd"/>
      <w:r w:rsidRPr="00383CE0">
        <w:rPr>
          <w:rFonts w:ascii="Times New Roman" w:hAnsi="Times New Roman" w:cs="Times New Roman"/>
          <w:i/>
          <w:sz w:val="28"/>
          <w:szCs w:val="28"/>
        </w:rPr>
        <w:t xml:space="preserve">, над лоном и </w:t>
      </w:r>
      <w:proofErr w:type="spellStart"/>
      <w:r w:rsidRPr="00383CE0">
        <w:rPr>
          <w:rFonts w:ascii="Times New Roman" w:hAnsi="Times New Roman" w:cs="Times New Roman"/>
          <w:i/>
          <w:sz w:val="28"/>
          <w:szCs w:val="28"/>
        </w:rPr>
        <w:t>межпетельно</w:t>
      </w:r>
      <w:proofErr w:type="spellEnd"/>
      <w:r w:rsidRPr="00383CE0">
        <w:rPr>
          <w:rFonts w:ascii="Times New Roman" w:hAnsi="Times New Roman" w:cs="Times New Roman"/>
          <w:i/>
          <w:sz w:val="28"/>
          <w:szCs w:val="28"/>
        </w:rPr>
        <w:t xml:space="preserve">). Визуализация петли тонкого кишечника с утолщением стенок до 9мм. В клиническом анализ крови умеренный лейкоцитоз с незначительным </w:t>
      </w:r>
      <w:proofErr w:type="spellStart"/>
      <w:r w:rsidRPr="00383CE0">
        <w:rPr>
          <w:rFonts w:ascii="Times New Roman" w:hAnsi="Times New Roman" w:cs="Times New Roman"/>
          <w:i/>
          <w:sz w:val="28"/>
          <w:szCs w:val="28"/>
        </w:rPr>
        <w:t>нейтрофильным</w:t>
      </w:r>
      <w:proofErr w:type="spellEnd"/>
      <w:r w:rsidRPr="00383CE0">
        <w:rPr>
          <w:rFonts w:ascii="Times New Roman" w:hAnsi="Times New Roman" w:cs="Times New Roman"/>
          <w:i/>
          <w:sz w:val="28"/>
          <w:szCs w:val="28"/>
        </w:rPr>
        <w:t xml:space="preserve"> сдвигом. Осмотрена хирургом, гинекологом, реаниматологом, аллергологом-иммунологом. </w:t>
      </w:r>
    </w:p>
    <w:p w:rsidR="00980085" w:rsidRPr="00383CE0" w:rsidRDefault="006208B6" w:rsidP="00383CE0">
      <w:pPr>
        <w:spacing w:before="20" w:after="20"/>
        <w:ind w:firstLine="708"/>
        <w:rPr>
          <w:rFonts w:ascii="Times New Roman" w:hAnsi="Times New Roman" w:cs="Times New Roman"/>
          <w:i/>
          <w:sz w:val="28"/>
          <w:szCs w:val="28"/>
        </w:rPr>
      </w:pPr>
      <w:r w:rsidRPr="00383CE0">
        <w:rPr>
          <w:rFonts w:ascii="Times New Roman" w:hAnsi="Times New Roman" w:cs="Times New Roman"/>
          <w:i/>
          <w:sz w:val="28"/>
          <w:szCs w:val="28"/>
        </w:rPr>
        <w:t>Из анамнез</w:t>
      </w:r>
      <w:r w:rsidR="00EE3416" w:rsidRPr="00383CE0">
        <w:rPr>
          <w:rFonts w:ascii="Times New Roman" w:hAnsi="Times New Roman" w:cs="Times New Roman"/>
          <w:i/>
          <w:sz w:val="28"/>
          <w:szCs w:val="28"/>
        </w:rPr>
        <w:t>а</w:t>
      </w:r>
      <w:r w:rsidRPr="00383CE0">
        <w:rPr>
          <w:rFonts w:ascii="Times New Roman" w:hAnsi="Times New Roman" w:cs="Times New Roman"/>
          <w:i/>
          <w:sz w:val="28"/>
          <w:szCs w:val="28"/>
        </w:rPr>
        <w:t xml:space="preserve"> известно, что с</w:t>
      </w:r>
      <w:r w:rsidR="00980085" w:rsidRPr="00383CE0">
        <w:rPr>
          <w:rFonts w:ascii="Times New Roman" w:hAnsi="Times New Roman" w:cs="Times New Roman"/>
          <w:i/>
          <w:sz w:val="28"/>
          <w:szCs w:val="28"/>
        </w:rPr>
        <w:t xml:space="preserve">имптомы НАО дебютировали у больной в 19 лет острыми болями в животе. С момента позднего дебюта в анамнезе у пациентки две диагностические лапароскопии брюшной полости по поводу асцита неясного генеза. Семейный анамнез не </w:t>
      </w:r>
      <w:r w:rsidR="00C73872" w:rsidRPr="00383CE0">
        <w:rPr>
          <w:rFonts w:ascii="Times New Roman" w:hAnsi="Times New Roman" w:cs="Times New Roman"/>
          <w:i/>
          <w:sz w:val="28"/>
          <w:szCs w:val="28"/>
        </w:rPr>
        <w:t>отягощён</w:t>
      </w:r>
      <w:r w:rsidR="00980085" w:rsidRPr="00383CE0">
        <w:rPr>
          <w:rFonts w:ascii="Times New Roman" w:hAnsi="Times New Roman" w:cs="Times New Roman"/>
          <w:i/>
          <w:sz w:val="28"/>
          <w:szCs w:val="28"/>
        </w:rPr>
        <w:t xml:space="preserve">. Диагноз был верифицирован и подтвержден молекулярно-генетическими методами в возрасте 27 лет. Выявлена </w:t>
      </w:r>
      <w:proofErr w:type="spellStart"/>
      <w:r w:rsidR="00980085" w:rsidRPr="00383CE0">
        <w:rPr>
          <w:rFonts w:ascii="Times New Roman" w:hAnsi="Times New Roman" w:cs="Times New Roman"/>
          <w:i/>
          <w:sz w:val="28"/>
          <w:szCs w:val="28"/>
        </w:rPr>
        <w:t>делеция</w:t>
      </w:r>
      <w:proofErr w:type="spellEnd"/>
      <w:r w:rsidR="00980085" w:rsidRPr="00383CE0">
        <w:rPr>
          <w:rFonts w:ascii="Times New Roman" w:hAnsi="Times New Roman" w:cs="Times New Roman"/>
          <w:i/>
          <w:sz w:val="28"/>
          <w:szCs w:val="28"/>
        </w:rPr>
        <w:t xml:space="preserve"> </w:t>
      </w:r>
      <w:proofErr w:type="spellStart"/>
      <w:r w:rsidR="00980085" w:rsidRPr="00383CE0">
        <w:rPr>
          <w:rFonts w:ascii="Times New Roman" w:hAnsi="Times New Roman" w:cs="Times New Roman"/>
          <w:i/>
          <w:sz w:val="28"/>
          <w:szCs w:val="28"/>
        </w:rPr>
        <w:t>экзона</w:t>
      </w:r>
      <w:proofErr w:type="spellEnd"/>
      <w:r w:rsidR="00980085" w:rsidRPr="00383CE0">
        <w:rPr>
          <w:rFonts w:ascii="Times New Roman" w:hAnsi="Times New Roman" w:cs="Times New Roman"/>
          <w:i/>
          <w:sz w:val="28"/>
          <w:szCs w:val="28"/>
        </w:rPr>
        <w:t xml:space="preserve"> 8 гетерозиготном состоянии (мутация в гене- </w:t>
      </w:r>
      <w:r w:rsidR="00980085" w:rsidRPr="00383CE0">
        <w:rPr>
          <w:rFonts w:ascii="Times New Roman" w:hAnsi="Times New Roman" w:cs="Times New Roman"/>
          <w:i/>
          <w:sz w:val="28"/>
          <w:szCs w:val="28"/>
          <w:lang w:val="en-US"/>
        </w:rPr>
        <w:t>SERPING</w:t>
      </w:r>
      <w:r w:rsidR="00980085" w:rsidRPr="00383CE0">
        <w:rPr>
          <w:rFonts w:ascii="Times New Roman" w:hAnsi="Times New Roman" w:cs="Times New Roman"/>
          <w:i/>
          <w:sz w:val="28"/>
          <w:szCs w:val="28"/>
        </w:rPr>
        <w:t xml:space="preserve"> </w:t>
      </w:r>
      <w:r w:rsidR="00980085" w:rsidRPr="00383CE0">
        <w:rPr>
          <w:rFonts w:ascii="Times New Roman" w:hAnsi="Times New Roman" w:cs="Times New Roman"/>
          <w:i/>
          <w:sz w:val="28"/>
          <w:szCs w:val="28"/>
          <w:lang w:val="en-US"/>
        </w:rPr>
        <w:t>de</w:t>
      </w:r>
      <w:r w:rsidR="00980085" w:rsidRPr="00383CE0">
        <w:rPr>
          <w:rFonts w:ascii="Times New Roman" w:hAnsi="Times New Roman" w:cs="Times New Roman"/>
          <w:i/>
          <w:sz w:val="28"/>
          <w:szCs w:val="28"/>
        </w:rPr>
        <w:t xml:space="preserve"> </w:t>
      </w:r>
      <w:r w:rsidR="00980085" w:rsidRPr="00383CE0">
        <w:rPr>
          <w:rFonts w:ascii="Times New Roman" w:hAnsi="Times New Roman" w:cs="Times New Roman"/>
          <w:i/>
          <w:sz w:val="28"/>
          <w:szCs w:val="28"/>
          <w:lang w:val="en-US"/>
        </w:rPr>
        <w:t>Nov</w:t>
      </w:r>
      <w:r w:rsidR="00980085" w:rsidRPr="00383CE0">
        <w:rPr>
          <w:rFonts w:ascii="Times New Roman" w:hAnsi="Times New Roman" w:cs="Times New Roman"/>
          <w:i/>
          <w:sz w:val="28"/>
          <w:szCs w:val="28"/>
        </w:rPr>
        <w:t xml:space="preserve">о). </w:t>
      </w:r>
    </w:p>
    <w:p w:rsidR="00980085" w:rsidRPr="00383CE0" w:rsidRDefault="00C73872" w:rsidP="00383CE0">
      <w:pPr>
        <w:spacing w:before="20" w:after="20"/>
        <w:ind w:firstLine="708"/>
        <w:rPr>
          <w:rFonts w:ascii="Times New Roman" w:hAnsi="Times New Roman" w:cs="Times New Roman"/>
          <w:i/>
          <w:sz w:val="28"/>
          <w:szCs w:val="28"/>
        </w:rPr>
      </w:pPr>
      <w:r w:rsidRPr="00383CE0">
        <w:rPr>
          <w:rFonts w:ascii="Times New Roman" w:hAnsi="Times New Roman" w:cs="Times New Roman"/>
          <w:i/>
          <w:sz w:val="28"/>
          <w:szCs w:val="28"/>
        </w:rPr>
        <w:t>У пациентки</w:t>
      </w:r>
      <w:r w:rsidR="004E5267" w:rsidRPr="00383CE0">
        <w:rPr>
          <w:rFonts w:ascii="Times New Roman" w:hAnsi="Times New Roman" w:cs="Times New Roman"/>
          <w:i/>
          <w:sz w:val="28"/>
          <w:szCs w:val="28"/>
        </w:rPr>
        <w:t xml:space="preserve"> две дочери. Обе беременности и роды протекали </w:t>
      </w:r>
      <w:r w:rsidR="00980085" w:rsidRPr="00383CE0">
        <w:rPr>
          <w:rFonts w:ascii="Times New Roman" w:hAnsi="Times New Roman" w:cs="Times New Roman"/>
          <w:i/>
          <w:sz w:val="28"/>
          <w:szCs w:val="28"/>
        </w:rPr>
        <w:t xml:space="preserve">без особенностей. </w:t>
      </w:r>
      <w:r w:rsidR="003B6CA5" w:rsidRPr="00383CE0">
        <w:rPr>
          <w:rFonts w:ascii="Times New Roman" w:hAnsi="Times New Roman" w:cs="Times New Roman"/>
          <w:i/>
          <w:sz w:val="28"/>
          <w:szCs w:val="28"/>
        </w:rPr>
        <w:t>Генетическое обследование у обеи</w:t>
      </w:r>
      <w:r w:rsidR="00980085" w:rsidRPr="00383CE0">
        <w:rPr>
          <w:rFonts w:ascii="Times New Roman" w:hAnsi="Times New Roman" w:cs="Times New Roman"/>
          <w:i/>
          <w:sz w:val="28"/>
          <w:szCs w:val="28"/>
        </w:rPr>
        <w:t>х дочерей не проводилось (по решению родителей), симптомов НАО у детей не зафиксировано. Во время периода лактации и с первым, и со вторым ребенком пациентка отмечала значительное повышение активности заболевания (абдоминальные атаки).</w:t>
      </w:r>
      <w:r w:rsidR="004E5267" w:rsidRPr="00383CE0">
        <w:rPr>
          <w:rFonts w:ascii="Times New Roman" w:hAnsi="Times New Roman" w:cs="Times New Roman"/>
          <w:i/>
          <w:sz w:val="28"/>
          <w:szCs w:val="28"/>
        </w:rPr>
        <w:t xml:space="preserve"> Младший ребенок 8 месяцев на момент поступления матери в стационар находился на естественном вскармливании. </w:t>
      </w:r>
    </w:p>
    <w:p w:rsidR="004E5267" w:rsidRPr="00383CE0" w:rsidRDefault="004E5267" w:rsidP="00383CE0">
      <w:pPr>
        <w:spacing w:before="20" w:after="20"/>
        <w:ind w:firstLine="708"/>
        <w:rPr>
          <w:rFonts w:ascii="Times New Roman" w:hAnsi="Times New Roman" w:cs="Times New Roman"/>
          <w:i/>
          <w:sz w:val="28"/>
          <w:szCs w:val="28"/>
        </w:rPr>
      </w:pPr>
      <w:r w:rsidRPr="00383CE0">
        <w:rPr>
          <w:rFonts w:ascii="Times New Roman" w:hAnsi="Times New Roman" w:cs="Times New Roman"/>
          <w:i/>
          <w:sz w:val="28"/>
          <w:szCs w:val="28"/>
        </w:rPr>
        <w:t xml:space="preserve">Несмотря на верифицированный диагноз НАО тип </w:t>
      </w:r>
      <w:r w:rsidRPr="00383CE0">
        <w:rPr>
          <w:rFonts w:ascii="Times New Roman" w:hAnsi="Times New Roman" w:cs="Times New Roman"/>
          <w:i/>
          <w:sz w:val="28"/>
          <w:szCs w:val="28"/>
          <w:lang w:val="en-US"/>
        </w:rPr>
        <w:t>I</w:t>
      </w:r>
      <w:r w:rsidRPr="00383CE0">
        <w:rPr>
          <w:rFonts w:ascii="Times New Roman" w:hAnsi="Times New Roman" w:cs="Times New Roman"/>
          <w:i/>
          <w:sz w:val="28"/>
          <w:szCs w:val="28"/>
        </w:rPr>
        <w:t xml:space="preserve">, установленную связь высокой активности </w:t>
      </w:r>
      <w:r w:rsidR="00980085" w:rsidRPr="00383CE0">
        <w:rPr>
          <w:rFonts w:ascii="Times New Roman" w:hAnsi="Times New Roman" w:cs="Times New Roman"/>
          <w:i/>
          <w:sz w:val="28"/>
          <w:szCs w:val="28"/>
        </w:rPr>
        <w:t>и тяжести клинических</w:t>
      </w:r>
      <w:r w:rsidRPr="00383CE0">
        <w:rPr>
          <w:rFonts w:ascii="Times New Roman" w:hAnsi="Times New Roman" w:cs="Times New Roman"/>
          <w:i/>
          <w:sz w:val="28"/>
          <w:szCs w:val="28"/>
        </w:rPr>
        <w:t xml:space="preserve"> проявлений с периодом грудного вскармливания, основным препятствием на </w:t>
      </w:r>
      <w:r w:rsidR="00980085" w:rsidRPr="00383CE0">
        <w:rPr>
          <w:rFonts w:ascii="Times New Roman" w:hAnsi="Times New Roman" w:cs="Times New Roman"/>
          <w:i/>
          <w:sz w:val="28"/>
          <w:szCs w:val="28"/>
        </w:rPr>
        <w:t>пути успешной</w:t>
      </w:r>
      <w:r w:rsidRPr="00383CE0">
        <w:rPr>
          <w:rFonts w:ascii="Times New Roman" w:hAnsi="Times New Roman" w:cs="Times New Roman"/>
          <w:i/>
          <w:sz w:val="28"/>
          <w:szCs w:val="28"/>
        </w:rPr>
        <w:t xml:space="preserve"> </w:t>
      </w:r>
      <w:r w:rsidR="00980085" w:rsidRPr="00383CE0">
        <w:rPr>
          <w:rFonts w:ascii="Times New Roman" w:hAnsi="Times New Roman" w:cs="Times New Roman"/>
          <w:i/>
          <w:sz w:val="28"/>
          <w:szCs w:val="28"/>
        </w:rPr>
        <w:t>оптимизации индивидуального</w:t>
      </w:r>
      <w:r w:rsidRPr="00383CE0">
        <w:rPr>
          <w:rFonts w:ascii="Times New Roman" w:hAnsi="Times New Roman" w:cs="Times New Roman"/>
          <w:i/>
          <w:sz w:val="28"/>
          <w:szCs w:val="28"/>
        </w:rPr>
        <w:t xml:space="preserve"> плана </w:t>
      </w:r>
      <w:r w:rsidR="00980085" w:rsidRPr="00383CE0">
        <w:rPr>
          <w:rFonts w:ascii="Times New Roman" w:hAnsi="Times New Roman" w:cs="Times New Roman"/>
          <w:i/>
          <w:sz w:val="28"/>
          <w:szCs w:val="28"/>
        </w:rPr>
        <w:t xml:space="preserve">лечения </w:t>
      </w:r>
      <w:r w:rsidRPr="00383CE0">
        <w:rPr>
          <w:rFonts w:ascii="Times New Roman" w:hAnsi="Times New Roman" w:cs="Times New Roman"/>
          <w:i/>
          <w:sz w:val="28"/>
          <w:szCs w:val="28"/>
        </w:rPr>
        <w:t xml:space="preserve">был категорический отказ пациентки прервать грудное вскармливание, что, безусловно, было учтено при   принятии </w:t>
      </w:r>
      <w:r w:rsidR="00980085" w:rsidRPr="00383CE0">
        <w:rPr>
          <w:rFonts w:ascii="Times New Roman" w:hAnsi="Times New Roman" w:cs="Times New Roman"/>
          <w:i/>
          <w:sz w:val="28"/>
          <w:szCs w:val="28"/>
        </w:rPr>
        <w:t>решения о</w:t>
      </w:r>
      <w:r w:rsidRPr="00383CE0">
        <w:rPr>
          <w:rFonts w:ascii="Times New Roman" w:hAnsi="Times New Roman" w:cs="Times New Roman"/>
          <w:i/>
          <w:sz w:val="28"/>
          <w:szCs w:val="28"/>
        </w:rPr>
        <w:t xml:space="preserve"> назначении схемы долгосрочной профилактики на период лактации в/</w:t>
      </w:r>
      <w:r w:rsidR="00980085" w:rsidRPr="00383CE0">
        <w:rPr>
          <w:rFonts w:ascii="Times New Roman" w:hAnsi="Times New Roman" w:cs="Times New Roman"/>
          <w:i/>
          <w:sz w:val="28"/>
          <w:szCs w:val="28"/>
        </w:rPr>
        <w:t>в С</w:t>
      </w:r>
      <w:r w:rsidRPr="00383CE0">
        <w:rPr>
          <w:rFonts w:ascii="Times New Roman" w:hAnsi="Times New Roman" w:cs="Times New Roman"/>
          <w:i/>
          <w:sz w:val="28"/>
          <w:szCs w:val="28"/>
        </w:rPr>
        <w:t xml:space="preserve">1-ингибитором </w:t>
      </w:r>
      <w:r w:rsidR="00980085" w:rsidRPr="00383CE0">
        <w:rPr>
          <w:rFonts w:ascii="Times New Roman" w:hAnsi="Times New Roman" w:cs="Times New Roman"/>
          <w:i/>
          <w:sz w:val="28"/>
          <w:szCs w:val="28"/>
        </w:rPr>
        <w:t>из расчета</w:t>
      </w:r>
      <w:r w:rsidRPr="00383CE0">
        <w:rPr>
          <w:rFonts w:ascii="Times New Roman" w:hAnsi="Times New Roman" w:cs="Times New Roman"/>
          <w:i/>
          <w:sz w:val="28"/>
          <w:szCs w:val="28"/>
        </w:rPr>
        <w:t xml:space="preserve"> дозы 20 МЕ</w:t>
      </w:r>
      <w:r w:rsidR="00980085" w:rsidRPr="00383CE0">
        <w:rPr>
          <w:rFonts w:ascii="Times New Roman" w:hAnsi="Times New Roman" w:cs="Times New Roman"/>
          <w:i/>
          <w:sz w:val="28"/>
          <w:szCs w:val="28"/>
        </w:rPr>
        <w:t xml:space="preserve"> на кг массы каждые трое суток, так как д</w:t>
      </w:r>
      <w:r w:rsidRPr="00383CE0">
        <w:rPr>
          <w:rFonts w:ascii="Times New Roman" w:hAnsi="Times New Roman" w:cs="Times New Roman"/>
          <w:i/>
          <w:sz w:val="28"/>
          <w:szCs w:val="28"/>
        </w:rPr>
        <w:t>анный препарат не имеет против</w:t>
      </w:r>
      <w:r w:rsidR="00980085" w:rsidRPr="00383CE0">
        <w:rPr>
          <w:rFonts w:ascii="Times New Roman" w:hAnsi="Times New Roman" w:cs="Times New Roman"/>
          <w:i/>
          <w:sz w:val="28"/>
          <w:szCs w:val="28"/>
        </w:rPr>
        <w:t xml:space="preserve">опоказаний при беременности и грудном вскармливании, а также разрешен у детей любого возраста. </w:t>
      </w:r>
    </w:p>
    <w:p w:rsidR="00C73872" w:rsidRPr="00383CE0" w:rsidRDefault="00C73872" w:rsidP="00383CE0">
      <w:pPr>
        <w:spacing w:before="20" w:after="20" w:line="360" w:lineRule="auto"/>
        <w:rPr>
          <w:rFonts w:ascii="Times New Roman" w:eastAsia="Times New Roman" w:hAnsi="Times New Roman" w:cs="Times New Roman"/>
          <w:b/>
          <w:sz w:val="28"/>
          <w:szCs w:val="28"/>
          <w:lang w:eastAsia="ru-RU"/>
        </w:rPr>
      </w:pPr>
    </w:p>
    <w:p w:rsidR="004D4AA0" w:rsidRPr="00383CE0" w:rsidRDefault="005247FB" w:rsidP="00383CE0">
      <w:pPr>
        <w:spacing w:before="20" w:after="20" w:line="360" w:lineRule="auto"/>
        <w:ind w:firstLine="708"/>
        <w:rPr>
          <w:rFonts w:ascii="Times New Roman" w:eastAsia="Times New Roman" w:hAnsi="Times New Roman" w:cs="Times New Roman"/>
          <w:b/>
          <w:sz w:val="28"/>
          <w:szCs w:val="28"/>
          <w:lang w:eastAsia="ru-RU"/>
        </w:rPr>
      </w:pPr>
      <w:r w:rsidRPr="00383CE0">
        <w:rPr>
          <w:rFonts w:ascii="Times New Roman" w:eastAsia="Times New Roman" w:hAnsi="Times New Roman" w:cs="Times New Roman"/>
          <w:sz w:val="28"/>
          <w:szCs w:val="28"/>
          <w:lang w:eastAsia="ru-RU"/>
        </w:rPr>
        <w:lastRenderedPageBreak/>
        <w:t xml:space="preserve">Жалобы, данные объективного и инструментального обследования в данном клиническом случае типичны для абдоминальных атак при НАО. Основным </w:t>
      </w:r>
      <w:r w:rsidRPr="00383CE0">
        <w:rPr>
          <w:rFonts w:ascii="Times New Roman" w:hAnsi="Times New Roman" w:cs="Times New Roman"/>
          <w:sz w:val="28"/>
          <w:szCs w:val="28"/>
        </w:rPr>
        <w:t>триггером увеличения активности заболевания стал период лактации</w:t>
      </w:r>
      <w:r w:rsidR="006208B6" w:rsidRPr="00383CE0">
        <w:rPr>
          <w:rFonts w:ascii="Times New Roman" w:hAnsi="Times New Roman" w:cs="Times New Roman"/>
          <w:sz w:val="28"/>
          <w:szCs w:val="28"/>
        </w:rPr>
        <w:t xml:space="preserve"> и грудное</w:t>
      </w:r>
      <w:r w:rsidR="00E87FC3" w:rsidRPr="00383CE0">
        <w:rPr>
          <w:rFonts w:ascii="Times New Roman" w:hAnsi="Times New Roman" w:cs="Times New Roman"/>
          <w:sz w:val="28"/>
          <w:szCs w:val="28"/>
        </w:rPr>
        <w:t xml:space="preserve"> вскармливание</w:t>
      </w:r>
      <w:r w:rsidRPr="00383CE0">
        <w:rPr>
          <w:rFonts w:ascii="Times New Roman" w:hAnsi="Times New Roman" w:cs="Times New Roman"/>
          <w:sz w:val="28"/>
          <w:szCs w:val="28"/>
        </w:rPr>
        <w:t>.  Из анамнеза было известно, что симптомы НАО у данной пациентки дебютировали поздно и представляли собой острые боли в животе, симулирующее клиническую картину «острого живота». Данные проявления нередко бывают расценены как острая хирургическая патология и служат поводом для неоправданных инвазивных вмеша</w:t>
      </w:r>
      <w:r w:rsidR="00C73872" w:rsidRPr="00383CE0">
        <w:rPr>
          <w:rFonts w:ascii="Times New Roman" w:hAnsi="Times New Roman" w:cs="Times New Roman"/>
          <w:sz w:val="28"/>
          <w:szCs w:val="28"/>
        </w:rPr>
        <w:t>тельств. НАО, проявляющие</w:t>
      </w:r>
      <w:r w:rsidRPr="00383CE0">
        <w:rPr>
          <w:rFonts w:ascii="Times New Roman" w:hAnsi="Times New Roman" w:cs="Times New Roman"/>
          <w:sz w:val="28"/>
          <w:szCs w:val="28"/>
        </w:rPr>
        <w:t>ся в основном абдоминальными атаками, сложны для дифференциальной диагностики и требуют коллеги</w:t>
      </w:r>
      <w:r w:rsidR="004D4AA0" w:rsidRPr="00383CE0">
        <w:rPr>
          <w:rFonts w:ascii="Times New Roman" w:hAnsi="Times New Roman" w:cs="Times New Roman"/>
          <w:sz w:val="28"/>
          <w:szCs w:val="28"/>
        </w:rPr>
        <w:t>ально принятых решений</w:t>
      </w:r>
      <w:r w:rsidR="00C73872" w:rsidRPr="00383CE0">
        <w:rPr>
          <w:rFonts w:ascii="Times New Roman" w:hAnsi="Times New Roman" w:cs="Times New Roman"/>
          <w:sz w:val="28"/>
          <w:szCs w:val="28"/>
        </w:rPr>
        <w:t xml:space="preserve"> и </w:t>
      </w:r>
      <w:proofErr w:type="spellStart"/>
      <w:r w:rsidR="00C73872" w:rsidRPr="00383CE0">
        <w:rPr>
          <w:rFonts w:ascii="Times New Roman" w:hAnsi="Times New Roman" w:cs="Times New Roman"/>
          <w:sz w:val="28"/>
          <w:szCs w:val="28"/>
        </w:rPr>
        <w:t>мультидисциплинарного</w:t>
      </w:r>
      <w:proofErr w:type="spellEnd"/>
      <w:r w:rsidR="00C73872" w:rsidRPr="00383CE0">
        <w:rPr>
          <w:rFonts w:ascii="Times New Roman" w:hAnsi="Times New Roman" w:cs="Times New Roman"/>
          <w:sz w:val="28"/>
          <w:szCs w:val="28"/>
        </w:rPr>
        <w:t xml:space="preserve"> подхода</w:t>
      </w:r>
      <w:r w:rsidR="004D4AA0" w:rsidRPr="00383CE0">
        <w:rPr>
          <w:rFonts w:ascii="Times New Roman" w:hAnsi="Times New Roman" w:cs="Times New Roman"/>
          <w:sz w:val="28"/>
          <w:szCs w:val="28"/>
        </w:rPr>
        <w:t xml:space="preserve">. Необходимо регулярно информировать хирургов, гинекологов, гастроэнтерологов об особенностях течения НАО. </w:t>
      </w:r>
      <w:r w:rsidRPr="00383CE0">
        <w:rPr>
          <w:rFonts w:ascii="Times New Roman" w:eastAsia="Times New Roman" w:hAnsi="Times New Roman" w:cs="Times New Roman"/>
          <w:sz w:val="28"/>
          <w:szCs w:val="28"/>
          <w:lang w:eastAsia="ru-RU"/>
        </w:rPr>
        <w:t xml:space="preserve">В случае </w:t>
      </w:r>
      <w:r w:rsidR="004D4AA0" w:rsidRPr="00383CE0">
        <w:rPr>
          <w:rFonts w:ascii="Times New Roman" w:eastAsia="Times New Roman" w:hAnsi="Times New Roman" w:cs="Times New Roman"/>
          <w:sz w:val="28"/>
          <w:szCs w:val="28"/>
          <w:lang w:eastAsia="ru-RU"/>
        </w:rPr>
        <w:t xml:space="preserve">возникновения </w:t>
      </w:r>
      <w:r w:rsidRPr="00383CE0">
        <w:rPr>
          <w:rFonts w:ascii="Times New Roman" w:eastAsia="Times New Roman" w:hAnsi="Times New Roman" w:cs="Times New Roman"/>
          <w:sz w:val="28"/>
          <w:szCs w:val="28"/>
          <w:lang w:eastAsia="ru-RU"/>
        </w:rPr>
        <w:t>необъяснимых отеков</w:t>
      </w:r>
      <w:r w:rsidR="004D4AA0" w:rsidRPr="00383CE0">
        <w:rPr>
          <w:rFonts w:ascii="Times New Roman" w:eastAsia="Times New Roman" w:hAnsi="Times New Roman" w:cs="Times New Roman"/>
          <w:sz w:val="28"/>
          <w:szCs w:val="28"/>
          <w:lang w:eastAsia="ru-RU"/>
        </w:rPr>
        <w:t xml:space="preserve"> петель</w:t>
      </w:r>
      <w:r w:rsidRPr="00383CE0">
        <w:rPr>
          <w:rFonts w:ascii="Times New Roman" w:eastAsia="Times New Roman" w:hAnsi="Times New Roman" w:cs="Times New Roman"/>
          <w:sz w:val="28"/>
          <w:szCs w:val="28"/>
          <w:lang w:eastAsia="ru-RU"/>
        </w:rPr>
        <w:t xml:space="preserve"> кишечника</w:t>
      </w:r>
      <w:r w:rsidR="004D4AA0" w:rsidRPr="00383CE0">
        <w:rPr>
          <w:rFonts w:ascii="Times New Roman" w:eastAsia="Times New Roman" w:hAnsi="Times New Roman" w:cs="Times New Roman"/>
          <w:sz w:val="28"/>
          <w:szCs w:val="28"/>
          <w:lang w:eastAsia="ru-RU"/>
        </w:rPr>
        <w:t>, обнаружения выпота неясного генеза в брюшной полости</w:t>
      </w:r>
      <w:r w:rsidRPr="00383CE0">
        <w:rPr>
          <w:rFonts w:ascii="Times New Roman" w:eastAsia="Times New Roman" w:hAnsi="Times New Roman" w:cs="Times New Roman"/>
          <w:sz w:val="28"/>
          <w:szCs w:val="28"/>
          <w:lang w:eastAsia="ru-RU"/>
        </w:rPr>
        <w:t xml:space="preserve"> необходима консультация аллерголога-иммунолога</w:t>
      </w:r>
      <w:r w:rsidR="004D4AA0" w:rsidRPr="00383CE0">
        <w:rPr>
          <w:rFonts w:ascii="Times New Roman" w:eastAsia="Times New Roman" w:hAnsi="Times New Roman" w:cs="Times New Roman"/>
          <w:sz w:val="28"/>
          <w:szCs w:val="28"/>
          <w:lang w:eastAsia="ru-RU"/>
        </w:rPr>
        <w:t xml:space="preserve"> для верификации диагноза</w:t>
      </w:r>
      <w:r w:rsidRPr="00383CE0">
        <w:rPr>
          <w:rFonts w:ascii="Times New Roman" w:eastAsia="Times New Roman" w:hAnsi="Times New Roman" w:cs="Times New Roman"/>
          <w:sz w:val="28"/>
          <w:szCs w:val="28"/>
          <w:lang w:eastAsia="ru-RU"/>
        </w:rPr>
        <w:t xml:space="preserve">. </w:t>
      </w:r>
    </w:p>
    <w:p w:rsidR="004D4AA0" w:rsidRPr="00383CE0" w:rsidRDefault="004D4AA0" w:rsidP="00383CE0">
      <w:pPr>
        <w:spacing w:before="20" w:after="20" w:line="360" w:lineRule="auto"/>
        <w:ind w:firstLine="708"/>
        <w:rPr>
          <w:rFonts w:ascii="Times New Roman" w:eastAsia="Times New Roman" w:hAnsi="Times New Roman" w:cs="Times New Roman"/>
          <w:b/>
          <w:sz w:val="28"/>
          <w:szCs w:val="28"/>
          <w:lang w:eastAsia="ru-RU"/>
        </w:rPr>
      </w:pPr>
      <w:r w:rsidRPr="00383CE0">
        <w:rPr>
          <w:rFonts w:ascii="Times New Roman" w:hAnsi="Times New Roman" w:cs="Times New Roman"/>
          <w:color w:val="000000" w:themeColor="text1"/>
          <w:sz w:val="28"/>
          <w:szCs w:val="28"/>
        </w:rPr>
        <w:t xml:space="preserve">Частые </w:t>
      </w:r>
      <w:proofErr w:type="spellStart"/>
      <w:r w:rsidRPr="00383CE0">
        <w:rPr>
          <w:rFonts w:ascii="Times New Roman" w:hAnsi="Times New Roman" w:cs="Times New Roman"/>
          <w:color w:val="000000" w:themeColor="text1"/>
          <w:sz w:val="28"/>
          <w:szCs w:val="28"/>
        </w:rPr>
        <w:t>жизнеугрожающие</w:t>
      </w:r>
      <w:proofErr w:type="spellEnd"/>
      <w:r w:rsidRPr="00383CE0">
        <w:rPr>
          <w:rFonts w:ascii="Times New Roman" w:hAnsi="Times New Roman" w:cs="Times New Roman"/>
          <w:color w:val="000000" w:themeColor="text1"/>
          <w:sz w:val="28"/>
          <w:szCs w:val="28"/>
        </w:rPr>
        <w:t xml:space="preserve"> атаки, нежелание пациентки прервать грудное вскармливание с целью устранения триггерного фактора несомненно утяжеляли течение заболевания. Учитывая индекс риск/польза был назначен в/в препарат «</w:t>
      </w:r>
      <w:proofErr w:type="spellStart"/>
      <w:r w:rsidR="003F1716" w:rsidRPr="00383CE0">
        <w:rPr>
          <w:rFonts w:ascii="Times New Roman" w:hAnsi="Times New Roman" w:cs="Times New Roman"/>
          <w:color w:val="000000" w:themeColor="text1"/>
          <w:sz w:val="28"/>
          <w:szCs w:val="28"/>
        </w:rPr>
        <w:t>Беринерт</w:t>
      </w:r>
      <w:proofErr w:type="spellEnd"/>
      <w:r w:rsidRPr="00383CE0">
        <w:rPr>
          <w:rFonts w:ascii="Times New Roman" w:hAnsi="Times New Roman" w:cs="Times New Roman"/>
          <w:color w:val="000000" w:themeColor="text1"/>
          <w:sz w:val="28"/>
          <w:szCs w:val="28"/>
          <w:vertAlign w:val="superscript"/>
        </w:rPr>
        <w:t>®</w:t>
      </w:r>
      <w:r w:rsidR="003F1716" w:rsidRPr="00383CE0">
        <w:rPr>
          <w:rFonts w:ascii="Times New Roman" w:hAnsi="Times New Roman" w:cs="Times New Roman"/>
          <w:color w:val="000000" w:themeColor="text1"/>
          <w:sz w:val="28"/>
          <w:szCs w:val="28"/>
        </w:rPr>
        <w:t>»</w:t>
      </w:r>
      <w:r w:rsidRPr="00383CE0">
        <w:rPr>
          <w:rFonts w:ascii="Times New Roman" w:hAnsi="Times New Roman" w:cs="Times New Roman"/>
          <w:color w:val="000000" w:themeColor="text1"/>
          <w:sz w:val="28"/>
          <w:szCs w:val="28"/>
        </w:rPr>
        <w:t xml:space="preserve"> </w:t>
      </w:r>
      <w:r w:rsidR="00AE684A" w:rsidRPr="00383CE0">
        <w:rPr>
          <w:rFonts w:ascii="Times New Roman" w:hAnsi="Times New Roman" w:cs="Times New Roman"/>
          <w:color w:val="000000" w:themeColor="text1"/>
          <w:sz w:val="28"/>
          <w:szCs w:val="28"/>
        </w:rPr>
        <w:t>из расчета</w:t>
      </w:r>
      <w:r w:rsidRPr="00383CE0">
        <w:rPr>
          <w:rFonts w:ascii="Times New Roman" w:hAnsi="Times New Roman" w:cs="Times New Roman"/>
          <w:color w:val="000000" w:themeColor="text1"/>
          <w:sz w:val="28"/>
          <w:szCs w:val="28"/>
        </w:rPr>
        <w:t xml:space="preserve"> дозы 20 МЕ на кг массы каждые 3 дня в рамках </w:t>
      </w:r>
      <w:r w:rsidR="00C73872" w:rsidRPr="00383CE0">
        <w:rPr>
          <w:rFonts w:ascii="Times New Roman" w:hAnsi="Times New Roman" w:cs="Times New Roman"/>
          <w:color w:val="000000" w:themeColor="text1"/>
          <w:sz w:val="28"/>
          <w:szCs w:val="28"/>
        </w:rPr>
        <w:t>долгосрочной</w:t>
      </w:r>
      <w:r w:rsidRPr="00383CE0">
        <w:rPr>
          <w:rFonts w:ascii="Times New Roman" w:hAnsi="Times New Roman" w:cs="Times New Roman"/>
          <w:color w:val="000000" w:themeColor="text1"/>
          <w:sz w:val="28"/>
          <w:szCs w:val="28"/>
        </w:rPr>
        <w:t xml:space="preserve"> профилактики</w:t>
      </w:r>
      <w:r w:rsidR="003F1716" w:rsidRPr="00383CE0">
        <w:rPr>
          <w:rFonts w:ascii="Times New Roman" w:hAnsi="Times New Roman" w:cs="Times New Roman"/>
          <w:color w:val="000000" w:themeColor="text1"/>
          <w:sz w:val="28"/>
          <w:szCs w:val="28"/>
        </w:rPr>
        <w:t xml:space="preserve"> в комбинации с терапией «по требованию» этим же препаратом</w:t>
      </w:r>
      <w:r w:rsidR="00E87FC3" w:rsidRPr="00383CE0">
        <w:rPr>
          <w:rFonts w:ascii="Times New Roman" w:hAnsi="Times New Roman" w:cs="Times New Roman"/>
          <w:color w:val="000000" w:themeColor="text1"/>
          <w:sz w:val="28"/>
          <w:szCs w:val="28"/>
        </w:rPr>
        <w:t xml:space="preserve">, что позволило снизить активность заболевания и удовлетворить пожелания пациентки продолжить грудное </w:t>
      </w:r>
      <w:proofErr w:type="gramStart"/>
      <w:r w:rsidR="00E87FC3" w:rsidRPr="00383CE0">
        <w:rPr>
          <w:rFonts w:ascii="Times New Roman" w:hAnsi="Times New Roman" w:cs="Times New Roman"/>
          <w:color w:val="000000" w:themeColor="text1"/>
          <w:sz w:val="28"/>
          <w:szCs w:val="28"/>
        </w:rPr>
        <w:t>вскармливание ,</w:t>
      </w:r>
      <w:proofErr w:type="gramEnd"/>
      <w:r w:rsidR="00E87FC3" w:rsidRPr="00383CE0">
        <w:rPr>
          <w:rFonts w:ascii="Times New Roman" w:hAnsi="Times New Roman" w:cs="Times New Roman"/>
          <w:color w:val="000000" w:themeColor="text1"/>
          <w:sz w:val="28"/>
          <w:szCs w:val="28"/>
        </w:rPr>
        <w:t xml:space="preserve"> что , безусловно, является критерием высокого уровня качества жизни. </w:t>
      </w:r>
    </w:p>
    <w:p w:rsidR="00181676" w:rsidRPr="00383CE0" w:rsidRDefault="003F1716" w:rsidP="00383CE0">
      <w:pPr>
        <w:spacing w:before="20" w:after="20"/>
        <w:ind w:firstLine="708"/>
        <w:rPr>
          <w:rFonts w:ascii="Times New Roman" w:hAnsi="Times New Roman" w:cs="Times New Roman"/>
          <w:b/>
          <w:sz w:val="28"/>
          <w:szCs w:val="28"/>
        </w:rPr>
      </w:pPr>
      <w:r w:rsidRPr="00383CE0">
        <w:rPr>
          <w:rFonts w:ascii="Times New Roman" w:hAnsi="Times New Roman" w:cs="Times New Roman"/>
          <w:b/>
          <w:sz w:val="28"/>
          <w:szCs w:val="28"/>
        </w:rPr>
        <w:t xml:space="preserve">Клинический случай 3. </w:t>
      </w:r>
    </w:p>
    <w:p w:rsidR="00E20C99" w:rsidRPr="00383CE0" w:rsidRDefault="003F1716" w:rsidP="00383CE0">
      <w:pPr>
        <w:spacing w:before="20" w:after="20"/>
        <w:ind w:firstLine="708"/>
        <w:rPr>
          <w:rFonts w:ascii="Times New Roman" w:eastAsia="Times New Roman" w:hAnsi="Times New Roman" w:cs="Times New Roman"/>
          <w:i/>
          <w:sz w:val="28"/>
          <w:szCs w:val="28"/>
          <w:lang w:eastAsia="ru-RU"/>
        </w:rPr>
      </w:pPr>
      <w:r w:rsidRPr="00383CE0">
        <w:rPr>
          <w:rFonts w:ascii="Times New Roman" w:eastAsia="Times New Roman" w:hAnsi="Times New Roman" w:cs="Times New Roman"/>
          <w:i/>
          <w:sz w:val="28"/>
          <w:szCs w:val="28"/>
          <w:lang w:eastAsia="ru-RU"/>
        </w:rPr>
        <w:t>Пациен</w:t>
      </w:r>
      <w:r w:rsidR="00907741" w:rsidRPr="00383CE0">
        <w:rPr>
          <w:rFonts w:ascii="Times New Roman" w:eastAsia="Times New Roman" w:hAnsi="Times New Roman" w:cs="Times New Roman"/>
          <w:i/>
          <w:sz w:val="28"/>
          <w:szCs w:val="28"/>
          <w:lang w:eastAsia="ru-RU"/>
        </w:rPr>
        <w:t>т</w:t>
      </w:r>
      <w:r w:rsidR="00512632" w:rsidRPr="00383CE0">
        <w:rPr>
          <w:rFonts w:ascii="Times New Roman" w:eastAsia="Times New Roman" w:hAnsi="Times New Roman" w:cs="Times New Roman"/>
          <w:i/>
          <w:sz w:val="28"/>
          <w:szCs w:val="28"/>
          <w:lang w:eastAsia="ru-RU"/>
        </w:rPr>
        <w:t xml:space="preserve">ка 30 лет, первая </w:t>
      </w:r>
      <w:r w:rsidR="003B6CA5" w:rsidRPr="00383CE0">
        <w:rPr>
          <w:rFonts w:ascii="Times New Roman" w:eastAsia="Times New Roman" w:hAnsi="Times New Roman" w:cs="Times New Roman"/>
          <w:i/>
          <w:sz w:val="28"/>
          <w:szCs w:val="28"/>
          <w:lang w:eastAsia="ru-RU"/>
        </w:rPr>
        <w:t>беременность.</w:t>
      </w:r>
      <w:r w:rsidRPr="00383CE0">
        <w:rPr>
          <w:rFonts w:ascii="Times New Roman" w:eastAsia="Times New Roman" w:hAnsi="Times New Roman" w:cs="Times New Roman"/>
          <w:i/>
          <w:sz w:val="28"/>
          <w:szCs w:val="28"/>
          <w:lang w:eastAsia="ru-RU"/>
        </w:rPr>
        <w:t xml:space="preserve"> </w:t>
      </w:r>
      <w:r w:rsidR="00907741" w:rsidRPr="00383CE0">
        <w:rPr>
          <w:rFonts w:ascii="Times New Roman" w:eastAsia="Times New Roman" w:hAnsi="Times New Roman" w:cs="Times New Roman"/>
          <w:i/>
          <w:sz w:val="28"/>
          <w:szCs w:val="28"/>
          <w:lang w:eastAsia="ru-RU"/>
        </w:rPr>
        <w:t>Женщина</w:t>
      </w:r>
      <w:r w:rsidRPr="00383CE0">
        <w:rPr>
          <w:rFonts w:ascii="Times New Roman" w:eastAsia="Times New Roman" w:hAnsi="Times New Roman" w:cs="Times New Roman"/>
          <w:i/>
          <w:sz w:val="28"/>
          <w:szCs w:val="28"/>
          <w:lang w:eastAsia="ru-RU"/>
        </w:rPr>
        <w:t xml:space="preserve"> с</w:t>
      </w:r>
      <w:r w:rsidR="00E20C99" w:rsidRPr="00383CE0">
        <w:rPr>
          <w:rFonts w:ascii="Times New Roman" w:eastAsia="Times New Roman" w:hAnsi="Times New Roman" w:cs="Times New Roman"/>
          <w:i/>
          <w:sz w:val="28"/>
          <w:szCs w:val="28"/>
          <w:lang w:eastAsia="ru-RU"/>
        </w:rPr>
        <w:t xml:space="preserve">остоит на учете с диагнозом НАО </w:t>
      </w:r>
      <w:r w:rsidR="00E20C99" w:rsidRPr="00383CE0">
        <w:rPr>
          <w:rFonts w:ascii="Times New Roman" w:eastAsia="Times New Roman" w:hAnsi="Times New Roman" w:cs="Times New Roman"/>
          <w:i/>
          <w:sz w:val="28"/>
          <w:szCs w:val="28"/>
          <w:lang w:val="en-US" w:eastAsia="ru-RU"/>
        </w:rPr>
        <w:t>I</w:t>
      </w:r>
      <w:r w:rsidR="00E20C99" w:rsidRPr="00383CE0">
        <w:rPr>
          <w:rFonts w:ascii="Times New Roman" w:eastAsia="Times New Roman" w:hAnsi="Times New Roman" w:cs="Times New Roman"/>
          <w:i/>
          <w:sz w:val="28"/>
          <w:szCs w:val="28"/>
          <w:lang w:eastAsia="ru-RU"/>
        </w:rPr>
        <w:t xml:space="preserve"> типа. </w:t>
      </w:r>
      <w:r w:rsidR="00E20C99" w:rsidRPr="00383CE0">
        <w:rPr>
          <w:rFonts w:ascii="Times New Roman" w:hAnsi="Times New Roman" w:cs="Times New Roman"/>
          <w:i/>
          <w:sz w:val="28"/>
          <w:szCs w:val="28"/>
        </w:rPr>
        <w:t xml:space="preserve">Постановка </w:t>
      </w:r>
      <w:r w:rsidR="00907741" w:rsidRPr="00383CE0">
        <w:rPr>
          <w:rFonts w:ascii="Times New Roman" w:hAnsi="Times New Roman" w:cs="Times New Roman"/>
          <w:i/>
          <w:sz w:val="28"/>
          <w:szCs w:val="28"/>
        </w:rPr>
        <w:t xml:space="preserve">данного </w:t>
      </w:r>
      <w:r w:rsidR="00E20C99" w:rsidRPr="00383CE0">
        <w:rPr>
          <w:rFonts w:ascii="Times New Roman" w:hAnsi="Times New Roman" w:cs="Times New Roman"/>
          <w:i/>
          <w:sz w:val="28"/>
          <w:szCs w:val="28"/>
        </w:rPr>
        <w:t xml:space="preserve">диагноза была своевременной, диагноз подтвержден по результатам генетического обследования. Мать </w:t>
      </w:r>
      <w:r w:rsidR="00AE684A" w:rsidRPr="00383CE0">
        <w:rPr>
          <w:rFonts w:ascii="Times New Roman" w:hAnsi="Times New Roman" w:cs="Times New Roman"/>
          <w:i/>
          <w:sz w:val="28"/>
          <w:szCs w:val="28"/>
        </w:rPr>
        <w:t>больной</w:t>
      </w:r>
      <w:r w:rsidR="00E20C99" w:rsidRPr="00383CE0">
        <w:rPr>
          <w:rFonts w:ascii="Times New Roman" w:hAnsi="Times New Roman" w:cs="Times New Roman"/>
          <w:i/>
          <w:sz w:val="28"/>
          <w:szCs w:val="28"/>
        </w:rPr>
        <w:t xml:space="preserve"> и дед по материнской линии также страдали НАО, родственники являлись носителями одной и той же мутации.    </w:t>
      </w:r>
    </w:p>
    <w:p w:rsidR="003F1716" w:rsidRPr="00383CE0" w:rsidRDefault="00E20C99" w:rsidP="00383CE0">
      <w:pPr>
        <w:spacing w:before="20" w:after="20"/>
        <w:ind w:firstLine="708"/>
        <w:rPr>
          <w:rFonts w:ascii="Times New Roman" w:hAnsi="Times New Roman" w:cs="Times New Roman"/>
          <w:i/>
          <w:sz w:val="28"/>
          <w:szCs w:val="28"/>
        </w:rPr>
      </w:pPr>
      <w:r w:rsidRPr="00383CE0">
        <w:rPr>
          <w:rFonts w:ascii="Times New Roman" w:eastAsia="Times New Roman" w:hAnsi="Times New Roman" w:cs="Times New Roman"/>
          <w:i/>
          <w:sz w:val="28"/>
          <w:szCs w:val="28"/>
          <w:lang w:eastAsia="ru-RU"/>
        </w:rPr>
        <w:lastRenderedPageBreak/>
        <w:t>Д</w:t>
      </w:r>
      <w:r w:rsidR="003F1716" w:rsidRPr="00383CE0">
        <w:rPr>
          <w:rFonts w:ascii="Times New Roman" w:eastAsia="Times New Roman" w:hAnsi="Times New Roman" w:cs="Times New Roman"/>
          <w:i/>
          <w:sz w:val="28"/>
          <w:szCs w:val="28"/>
          <w:lang w:eastAsia="ru-RU"/>
        </w:rPr>
        <w:t xml:space="preserve">о данного обращения </w:t>
      </w:r>
      <w:r w:rsidRPr="00383CE0">
        <w:rPr>
          <w:rFonts w:ascii="Times New Roman" w:eastAsia="Times New Roman" w:hAnsi="Times New Roman" w:cs="Times New Roman"/>
          <w:i/>
          <w:sz w:val="28"/>
          <w:szCs w:val="28"/>
          <w:lang w:eastAsia="ru-RU"/>
        </w:rPr>
        <w:t xml:space="preserve">получала терапию для долгосрочной профилактики </w:t>
      </w:r>
      <w:proofErr w:type="spellStart"/>
      <w:r w:rsidR="003F1716" w:rsidRPr="00383CE0">
        <w:rPr>
          <w:rFonts w:ascii="Times New Roman" w:eastAsia="Times New Roman" w:hAnsi="Times New Roman" w:cs="Times New Roman"/>
          <w:i/>
          <w:sz w:val="28"/>
          <w:szCs w:val="28"/>
          <w:lang w:eastAsia="ru-RU"/>
        </w:rPr>
        <w:t>атенуированными</w:t>
      </w:r>
      <w:proofErr w:type="spellEnd"/>
      <w:r w:rsidR="003F1716" w:rsidRPr="00383CE0">
        <w:rPr>
          <w:rFonts w:ascii="Times New Roman" w:eastAsia="Times New Roman" w:hAnsi="Times New Roman" w:cs="Times New Roman"/>
          <w:i/>
          <w:sz w:val="28"/>
          <w:szCs w:val="28"/>
          <w:lang w:eastAsia="ru-RU"/>
        </w:rPr>
        <w:t xml:space="preserve"> андрогена</w:t>
      </w:r>
      <w:r w:rsidRPr="00383CE0">
        <w:rPr>
          <w:rFonts w:ascii="Times New Roman" w:eastAsia="Times New Roman" w:hAnsi="Times New Roman" w:cs="Times New Roman"/>
          <w:i/>
          <w:sz w:val="28"/>
          <w:szCs w:val="28"/>
          <w:lang w:eastAsia="ru-RU"/>
        </w:rPr>
        <w:t xml:space="preserve">ми (200мг </w:t>
      </w:r>
      <w:proofErr w:type="spellStart"/>
      <w:r w:rsidRPr="00383CE0">
        <w:rPr>
          <w:rFonts w:ascii="Times New Roman" w:eastAsia="Times New Roman" w:hAnsi="Times New Roman" w:cs="Times New Roman"/>
          <w:i/>
          <w:sz w:val="28"/>
          <w:szCs w:val="28"/>
          <w:lang w:eastAsia="ru-RU"/>
        </w:rPr>
        <w:t>даназола</w:t>
      </w:r>
      <w:proofErr w:type="spellEnd"/>
      <w:r w:rsidRPr="00383CE0">
        <w:rPr>
          <w:rFonts w:ascii="Times New Roman" w:eastAsia="Times New Roman" w:hAnsi="Times New Roman" w:cs="Times New Roman"/>
          <w:i/>
          <w:sz w:val="28"/>
          <w:szCs w:val="28"/>
          <w:lang w:eastAsia="ru-RU"/>
        </w:rPr>
        <w:t xml:space="preserve"> через день), а также</w:t>
      </w:r>
      <w:r w:rsidR="003F1716" w:rsidRPr="00383CE0">
        <w:rPr>
          <w:rFonts w:ascii="Times New Roman" w:eastAsia="Times New Roman" w:hAnsi="Times New Roman" w:cs="Times New Roman"/>
          <w:i/>
          <w:sz w:val="28"/>
          <w:szCs w:val="28"/>
          <w:lang w:eastAsia="ru-RU"/>
        </w:rPr>
        <w:t xml:space="preserve"> </w:t>
      </w:r>
      <w:proofErr w:type="spellStart"/>
      <w:r w:rsidR="003F1716" w:rsidRPr="00383CE0">
        <w:rPr>
          <w:rFonts w:ascii="Times New Roman" w:eastAsia="Times New Roman" w:hAnsi="Times New Roman" w:cs="Times New Roman"/>
          <w:i/>
          <w:sz w:val="28"/>
          <w:szCs w:val="28"/>
          <w:lang w:eastAsia="ru-RU"/>
        </w:rPr>
        <w:t>икатибант</w:t>
      </w:r>
      <w:proofErr w:type="spellEnd"/>
      <w:r w:rsidR="003F1716" w:rsidRPr="00383CE0">
        <w:rPr>
          <w:rFonts w:ascii="Times New Roman" w:eastAsia="Times New Roman" w:hAnsi="Times New Roman" w:cs="Times New Roman"/>
          <w:i/>
          <w:sz w:val="28"/>
          <w:szCs w:val="28"/>
          <w:lang w:eastAsia="ru-RU"/>
        </w:rPr>
        <w:t xml:space="preserve"> 3,0 в режиме </w:t>
      </w:r>
      <w:r w:rsidRPr="00383CE0">
        <w:rPr>
          <w:rFonts w:ascii="Times New Roman" w:eastAsia="Times New Roman" w:hAnsi="Times New Roman" w:cs="Times New Roman"/>
          <w:i/>
          <w:sz w:val="28"/>
          <w:szCs w:val="28"/>
          <w:lang w:eastAsia="ru-RU"/>
        </w:rPr>
        <w:t>«</w:t>
      </w:r>
      <w:r w:rsidR="003F1716" w:rsidRPr="00383CE0">
        <w:rPr>
          <w:rFonts w:ascii="Times New Roman" w:eastAsia="Times New Roman" w:hAnsi="Times New Roman" w:cs="Times New Roman"/>
          <w:i/>
          <w:sz w:val="28"/>
          <w:szCs w:val="28"/>
          <w:lang w:eastAsia="ru-RU"/>
        </w:rPr>
        <w:t>по требованию</w:t>
      </w:r>
      <w:r w:rsidRPr="00383CE0">
        <w:rPr>
          <w:rFonts w:ascii="Times New Roman" w:eastAsia="Times New Roman" w:hAnsi="Times New Roman" w:cs="Times New Roman"/>
          <w:i/>
          <w:sz w:val="28"/>
          <w:szCs w:val="28"/>
          <w:lang w:eastAsia="ru-RU"/>
        </w:rPr>
        <w:t>»</w:t>
      </w:r>
      <w:r w:rsidR="003F1716" w:rsidRPr="00383CE0">
        <w:rPr>
          <w:rFonts w:ascii="Times New Roman" w:eastAsia="Times New Roman" w:hAnsi="Times New Roman" w:cs="Times New Roman"/>
          <w:i/>
          <w:sz w:val="28"/>
          <w:szCs w:val="28"/>
          <w:lang w:eastAsia="ru-RU"/>
        </w:rPr>
        <w:t xml:space="preserve">. </w:t>
      </w:r>
      <w:r w:rsidR="003F1716" w:rsidRPr="00383CE0">
        <w:rPr>
          <w:rFonts w:ascii="Times New Roman" w:hAnsi="Times New Roman" w:cs="Times New Roman"/>
          <w:i/>
          <w:sz w:val="28"/>
          <w:szCs w:val="28"/>
        </w:rPr>
        <w:t xml:space="preserve"> </w:t>
      </w:r>
      <w:r w:rsidRPr="00383CE0">
        <w:rPr>
          <w:rFonts w:ascii="Times New Roman" w:hAnsi="Times New Roman" w:cs="Times New Roman"/>
          <w:i/>
          <w:sz w:val="28"/>
          <w:szCs w:val="28"/>
        </w:rPr>
        <w:t xml:space="preserve">С момента наступления беременности данная терапия была отменена </w:t>
      </w:r>
      <w:r w:rsidR="00907741" w:rsidRPr="00383CE0">
        <w:rPr>
          <w:rFonts w:ascii="Times New Roman" w:hAnsi="Times New Roman" w:cs="Times New Roman"/>
          <w:i/>
          <w:sz w:val="28"/>
          <w:szCs w:val="28"/>
        </w:rPr>
        <w:t>пациенткой</w:t>
      </w:r>
      <w:r w:rsidRPr="00383CE0">
        <w:rPr>
          <w:rFonts w:ascii="Times New Roman" w:hAnsi="Times New Roman" w:cs="Times New Roman"/>
          <w:i/>
          <w:sz w:val="28"/>
          <w:szCs w:val="28"/>
        </w:rPr>
        <w:t xml:space="preserve">, ввиду наличия противопоказаний и ограничений во время беременности. Отмечалось тяжелое течение беременности: в </w:t>
      </w:r>
      <w:r w:rsidRPr="00383CE0">
        <w:rPr>
          <w:rFonts w:ascii="Times New Roman" w:hAnsi="Times New Roman" w:cs="Times New Roman"/>
          <w:i/>
          <w:sz w:val="28"/>
          <w:szCs w:val="28"/>
          <w:lang w:val="en-US"/>
        </w:rPr>
        <w:t>I</w:t>
      </w:r>
      <w:r w:rsidRPr="00383CE0">
        <w:rPr>
          <w:rFonts w:ascii="Times New Roman" w:hAnsi="Times New Roman" w:cs="Times New Roman"/>
          <w:i/>
          <w:sz w:val="28"/>
          <w:szCs w:val="28"/>
        </w:rPr>
        <w:t xml:space="preserve"> </w:t>
      </w:r>
      <w:r w:rsidR="00AE684A" w:rsidRPr="00383CE0">
        <w:rPr>
          <w:rFonts w:ascii="Times New Roman" w:hAnsi="Times New Roman" w:cs="Times New Roman"/>
          <w:i/>
          <w:sz w:val="28"/>
          <w:szCs w:val="28"/>
        </w:rPr>
        <w:t>триместре потребность</w:t>
      </w:r>
      <w:r w:rsidR="003F1716" w:rsidRPr="00383CE0">
        <w:rPr>
          <w:rFonts w:ascii="Times New Roman" w:eastAsia="Times New Roman" w:hAnsi="Times New Roman" w:cs="Times New Roman"/>
          <w:i/>
          <w:sz w:val="28"/>
          <w:szCs w:val="28"/>
          <w:lang w:eastAsia="ru-RU"/>
        </w:rPr>
        <w:t xml:space="preserve"> в использовании С-1 ингибитора в режиме «по требованию» носила еженедельный характер. </w:t>
      </w:r>
      <w:r w:rsidR="003F1716" w:rsidRPr="00383CE0">
        <w:rPr>
          <w:rFonts w:ascii="Times New Roman" w:hAnsi="Times New Roman" w:cs="Times New Roman"/>
          <w:i/>
          <w:sz w:val="28"/>
          <w:szCs w:val="28"/>
        </w:rPr>
        <w:t xml:space="preserve">Выраженное повышение активности заболевания </w:t>
      </w:r>
      <w:r w:rsidRPr="00383CE0">
        <w:rPr>
          <w:rFonts w:ascii="Times New Roman" w:hAnsi="Times New Roman" w:cs="Times New Roman"/>
          <w:i/>
          <w:sz w:val="28"/>
          <w:szCs w:val="28"/>
        </w:rPr>
        <w:t>отмечалось и в</w:t>
      </w:r>
      <w:r w:rsidR="00E87FC3" w:rsidRPr="00383CE0">
        <w:rPr>
          <w:rFonts w:ascii="Times New Roman" w:hAnsi="Times New Roman" w:cs="Times New Roman"/>
          <w:i/>
          <w:sz w:val="28"/>
          <w:szCs w:val="28"/>
        </w:rPr>
        <w:t xml:space="preserve"> самом </w:t>
      </w:r>
      <w:r w:rsidR="00F45B4F" w:rsidRPr="00383CE0">
        <w:rPr>
          <w:rFonts w:ascii="Times New Roman" w:hAnsi="Times New Roman" w:cs="Times New Roman"/>
          <w:i/>
          <w:sz w:val="28"/>
          <w:szCs w:val="28"/>
        </w:rPr>
        <w:t>начале второго</w:t>
      </w:r>
      <w:r w:rsidRPr="00383CE0">
        <w:rPr>
          <w:rFonts w:ascii="Times New Roman" w:hAnsi="Times New Roman" w:cs="Times New Roman"/>
          <w:i/>
          <w:sz w:val="28"/>
          <w:szCs w:val="28"/>
        </w:rPr>
        <w:t xml:space="preserve"> триместр</w:t>
      </w:r>
      <w:r w:rsidR="00E87FC3" w:rsidRPr="00383CE0">
        <w:rPr>
          <w:rFonts w:ascii="Times New Roman" w:hAnsi="Times New Roman" w:cs="Times New Roman"/>
          <w:i/>
          <w:sz w:val="28"/>
          <w:szCs w:val="28"/>
        </w:rPr>
        <w:t>а</w:t>
      </w:r>
      <w:r w:rsidRPr="00383CE0">
        <w:rPr>
          <w:rFonts w:ascii="Times New Roman" w:hAnsi="Times New Roman" w:cs="Times New Roman"/>
          <w:i/>
          <w:sz w:val="28"/>
          <w:szCs w:val="28"/>
        </w:rPr>
        <w:t>: тяжелые абдоминальные атаки, ежедневные периферические отеки, однократный отек</w:t>
      </w:r>
      <w:r w:rsidR="003F1716" w:rsidRPr="00383CE0">
        <w:rPr>
          <w:rFonts w:ascii="Times New Roman" w:hAnsi="Times New Roman" w:cs="Times New Roman"/>
          <w:i/>
          <w:sz w:val="28"/>
          <w:szCs w:val="28"/>
        </w:rPr>
        <w:t xml:space="preserve"> гортани. </w:t>
      </w:r>
    </w:p>
    <w:p w:rsidR="00512632" w:rsidRPr="00383CE0" w:rsidRDefault="00512632" w:rsidP="00383CE0">
      <w:pPr>
        <w:spacing w:before="20" w:after="20"/>
        <w:ind w:firstLine="708"/>
        <w:rPr>
          <w:rFonts w:ascii="Times New Roman" w:hAnsi="Times New Roman" w:cs="Times New Roman"/>
          <w:i/>
          <w:sz w:val="28"/>
          <w:szCs w:val="28"/>
        </w:rPr>
      </w:pPr>
      <w:r w:rsidRPr="00383CE0">
        <w:rPr>
          <w:rFonts w:ascii="Times New Roman" w:hAnsi="Times New Roman" w:cs="Times New Roman"/>
          <w:i/>
          <w:sz w:val="28"/>
          <w:szCs w:val="28"/>
        </w:rPr>
        <w:t xml:space="preserve">В связи с тяжелыми проявлениями НАО </w:t>
      </w:r>
      <w:proofErr w:type="spellStart"/>
      <w:r w:rsidRPr="00383CE0">
        <w:rPr>
          <w:rFonts w:ascii="Times New Roman" w:hAnsi="Times New Roman" w:cs="Times New Roman"/>
          <w:i/>
          <w:sz w:val="28"/>
          <w:szCs w:val="28"/>
        </w:rPr>
        <w:t>мультидисциплинарной</w:t>
      </w:r>
      <w:proofErr w:type="spellEnd"/>
      <w:r w:rsidRPr="00383CE0">
        <w:rPr>
          <w:rFonts w:ascii="Times New Roman" w:hAnsi="Times New Roman" w:cs="Times New Roman"/>
          <w:i/>
          <w:sz w:val="28"/>
          <w:szCs w:val="28"/>
        </w:rPr>
        <w:t xml:space="preserve"> командой врачей было принято решение изменить схему лечения на 1</w:t>
      </w:r>
      <w:r w:rsidR="00E87FC3" w:rsidRPr="00383CE0">
        <w:rPr>
          <w:rFonts w:ascii="Times New Roman" w:hAnsi="Times New Roman" w:cs="Times New Roman"/>
          <w:i/>
          <w:sz w:val="28"/>
          <w:szCs w:val="28"/>
        </w:rPr>
        <w:t>4</w:t>
      </w:r>
      <w:r w:rsidRPr="00383CE0">
        <w:rPr>
          <w:rFonts w:ascii="Times New Roman" w:hAnsi="Times New Roman" w:cs="Times New Roman"/>
          <w:i/>
          <w:sz w:val="28"/>
          <w:szCs w:val="28"/>
        </w:rPr>
        <w:t xml:space="preserve"> недел</w:t>
      </w:r>
      <w:r w:rsidR="00E87FC3" w:rsidRPr="00383CE0">
        <w:rPr>
          <w:rFonts w:ascii="Times New Roman" w:hAnsi="Times New Roman" w:cs="Times New Roman"/>
          <w:i/>
          <w:sz w:val="28"/>
          <w:szCs w:val="28"/>
        </w:rPr>
        <w:t>и</w:t>
      </w:r>
      <w:r w:rsidRPr="00383CE0">
        <w:rPr>
          <w:rFonts w:ascii="Times New Roman" w:hAnsi="Times New Roman" w:cs="Times New Roman"/>
          <w:i/>
          <w:sz w:val="28"/>
          <w:szCs w:val="28"/>
        </w:rPr>
        <w:t xml:space="preserve"> беременности: в качестве препарата для долгосрочной профилактики пациентка получала СI ингибитор 1500 МЕ 1 раз в три дня в комбинации с терапией «по требованию» этим же препаратом.  На фоне данного лечения отмечалась положительная динамика: </w:t>
      </w:r>
      <w:proofErr w:type="spellStart"/>
      <w:r w:rsidRPr="00383CE0">
        <w:rPr>
          <w:rFonts w:ascii="Times New Roman" w:hAnsi="Times New Roman" w:cs="Times New Roman"/>
          <w:i/>
          <w:sz w:val="28"/>
          <w:szCs w:val="28"/>
        </w:rPr>
        <w:t>переферические</w:t>
      </w:r>
      <w:proofErr w:type="spellEnd"/>
      <w:r w:rsidRPr="00383CE0">
        <w:rPr>
          <w:rFonts w:ascii="Times New Roman" w:hAnsi="Times New Roman" w:cs="Times New Roman"/>
          <w:i/>
          <w:sz w:val="28"/>
          <w:szCs w:val="28"/>
        </w:rPr>
        <w:t xml:space="preserve"> отеки возникали только при нарушении пациенткой сроков введения </w:t>
      </w:r>
      <w:r w:rsidR="00F45B4F" w:rsidRPr="00383CE0">
        <w:rPr>
          <w:rFonts w:ascii="Times New Roman" w:hAnsi="Times New Roman" w:cs="Times New Roman"/>
          <w:i/>
          <w:sz w:val="28"/>
          <w:szCs w:val="28"/>
        </w:rPr>
        <w:t>препарата (</w:t>
      </w:r>
      <w:r w:rsidR="00E87FC3" w:rsidRPr="00383CE0">
        <w:rPr>
          <w:rFonts w:ascii="Times New Roman" w:hAnsi="Times New Roman" w:cs="Times New Roman"/>
          <w:i/>
          <w:sz w:val="28"/>
          <w:szCs w:val="28"/>
        </w:rPr>
        <w:t>увеличение интервалов)</w:t>
      </w:r>
      <w:r w:rsidRPr="00383CE0">
        <w:rPr>
          <w:rFonts w:ascii="Times New Roman" w:hAnsi="Times New Roman" w:cs="Times New Roman"/>
          <w:i/>
          <w:sz w:val="28"/>
          <w:szCs w:val="28"/>
        </w:rPr>
        <w:t xml:space="preserve">. На 33-34 неделе беременности возникла угроза преждевременных родов. На 35 неделе беременности консилиумом было принято решение об оперативном </w:t>
      </w:r>
      <w:proofErr w:type="spellStart"/>
      <w:r w:rsidRPr="00383CE0">
        <w:rPr>
          <w:rFonts w:ascii="Times New Roman" w:hAnsi="Times New Roman" w:cs="Times New Roman"/>
          <w:i/>
          <w:sz w:val="28"/>
          <w:szCs w:val="28"/>
        </w:rPr>
        <w:t>родоразрешении</w:t>
      </w:r>
      <w:proofErr w:type="spellEnd"/>
      <w:r w:rsidRPr="00383CE0">
        <w:rPr>
          <w:rFonts w:ascii="Times New Roman" w:hAnsi="Times New Roman" w:cs="Times New Roman"/>
          <w:i/>
          <w:sz w:val="28"/>
          <w:szCs w:val="28"/>
        </w:rPr>
        <w:t xml:space="preserve"> путем операции кесарево сечение. Данное решение было принято в связи с ранним отхождением околоплодных вод, первичной слабостью родовой деятельности. Оперативное вмешательство проводилось под </w:t>
      </w:r>
      <w:proofErr w:type="spellStart"/>
      <w:r w:rsidRPr="00383CE0">
        <w:rPr>
          <w:rFonts w:ascii="Times New Roman" w:hAnsi="Times New Roman" w:cs="Times New Roman"/>
          <w:i/>
          <w:sz w:val="28"/>
          <w:szCs w:val="28"/>
        </w:rPr>
        <w:t>эпидуральной</w:t>
      </w:r>
      <w:proofErr w:type="spellEnd"/>
      <w:r w:rsidRPr="00383CE0">
        <w:rPr>
          <w:rFonts w:ascii="Times New Roman" w:hAnsi="Times New Roman" w:cs="Times New Roman"/>
          <w:i/>
          <w:sz w:val="28"/>
          <w:szCs w:val="28"/>
        </w:rPr>
        <w:t xml:space="preserve"> анестезией, согласно правилам хирургической практики у пациентов с НАО</w:t>
      </w:r>
      <w:r w:rsidR="00E87FC3" w:rsidRPr="00383CE0">
        <w:rPr>
          <w:rFonts w:ascii="Times New Roman" w:hAnsi="Times New Roman" w:cs="Times New Roman"/>
          <w:i/>
          <w:sz w:val="28"/>
          <w:szCs w:val="28"/>
        </w:rPr>
        <w:t>:</w:t>
      </w:r>
      <w:r w:rsidRPr="00383CE0">
        <w:rPr>
          <w:rFonts w:ascii="Times New Roman" w:hAnsi="Times New Roman" w:cs="Times New Roman"/>
          <w:i/>
          <w:sz w:val="28"/>
          <w:szCs w:val="28"/>
        </w:rPr>
        <w:t xml:space="preserve"> </w:t>
      </w:r>
      <w:r w:rsidR="00E87FC3" w:rsidRPr="00383CE0">
        <w:rPr>
          <w:rFonts w:ascii="Times New Roman" w:hAnsi="Times New Roman" w:cs="Times New Roman"/>
          <w:i/>
          <w:sz w:val="28"/>
          <w:szCs w:val="28"/>
        </w:rPr>
        <w:t>п</w:t>
      </w:r>
      <w:r w:rsidRPr="00383CE0">
        <w:rPr>
          <w:rFonts w:ascii="Times New Roman" w:hAnsi="Times New Roman" w:cs="Times New Roman"/>
          <w:i/>
          <w:sz w:val="28"/>
          <w:szCs w:val="28"/>
        </w:rPr>
        <w:t xml:space="preserve">ациентке была проведена </w:t>
      </w:r>
      <w:proofErr w:type="spellStart"/>
      <w:r w:rsidRPr="00383CE0">
        <w:rPr>
          <w:rFonts w:ascii="Times New Roman" w:hAnsi="Times New Roman" w:cs="Times New Roman"/>
          <w:i/>
          <w:sz w:val="28"/>
          <w:szCs w:val="28"/>
        </w:rPr>
        <w:t>предпроцедурная</w:t>
      </w:r>
      <w:proofErr w:type="spellEnd"/>
      <w:r w:rsidRPr="00383CE0">
        <w:rPr>
          <w:rFonts w:ascii="Times New Roman" w:hAnsi="Times New Roman" w:cs="Times New Roman"/>
          <w:i/>
          <w:sz w:val="28"/>
          <w:szCs w:val="28"/>
        </w:rPr>
        <w:t xml:space="preserve"> профилактика с концентратом СI-ингибитора. В операционной данный препарат был доступен для неотложной помощи.  Родился мальчик 3010г/49 см. В родильном зале был осуществлен забор крови на генетический анализ</w:t>
      </w:r>
      <w:r w:rsidR="00E87FC3" w:rsidRPr="00383CE0">
        <w:rPr>
          <w:rFonts w:ascii="Times New Roman" w:hAnsi="Times New Roman" w:cs="Times New Roman"/>
          <w:i/>
          <w:sz w:val="28"/>
          <w:szCs w:val="28"/>
        </w:rPr>
        <w:t xml:space="preserve"> </w:t>
      </w:r>
      <w:r w:rsidRPr="00383CE0">
        <w:rPr>
          <w:rFonts w:ascii="Times New Roman" w:hAnsi="Times New Roman" w:cs="Times New Roman"/>
          <w:i/>
          <w:sz w:val="28"/>
          <w:szCs w:val="28"/>
        </w:rPr>
        <w:t xml:space="preserve">(пуповинная и периферическая кровь) </w:t>
      </w:r>
      <w:r w:rsidR="00F45B4F" w:rsidRPr="00383CE0">
        <w:rPr>
          <w:rFonts w:ascii="Times New Roman" w:hAnsi="Times New Roman" w:cs="Times New Roman"/>
          <w:i/>
          <w:sz w:val="28"/>
          <w:szCs w:val="28"/>
        </w:rPr>
        <w:t>согласно принятому</w:t>
      </w:r>
      <w:r w:rsidRPr="00383CE0">
        <w:rPr>
          <w:rFonts w:ascii="Times New Roman" w:hAnsi="Times New Roman" w:cs="Times New Roman"/>
          <w:i/>
          <w:sz w:val="28"/>
          <w:szCs w:val="28"/>
        </w:rPr>
        <w:t xml:space="preserve"> в настоящее время консе</w:t>
      </w:r>
      <w:r w:rsidR="00F65EDE">
        <w:rPr>
          <w:rFonts w:ascii="Times New Roman" w:hAnsi="Times New Roman" w:cs="Times New Roman"/>
          <w:i/>
          <w:sz w:val="28"/>
          <w:szCs w:val="28"/>
        </w:rPr>
        <w:t>нсусу и по желанию родителей [24</w:t>
      </w:r>
      <w:r w:rsidRPr="00383CE0">
        <w:rPr>
          <w:rFonts w:ascii="Times New Roman" w:hAnsi="Times New Roman" w:cs="Times New Roman"/>
          <w:i/>
          <w:sz w:val="28"/>
          <w:szCs w:val="28"/>
        </w:rPr>
        <w:t xml:space="preserve">].   </w:t>
      </w:r>
      <w:r w:rsidR="00E87FC3" w:rsidRPr="00383CE0">
        <w:rPr>
          <w:rFonts w:ascii="Times New Roman" w:hAnsi="Times New Roman" w:cs="Times New Roman"/>
          <w:i/>
          <w:sz w:val="28"/>
          <w:szCs w:val="28"/>
        </w:rPr>
        <w:t xml:space="preserve">Генетическая диагностика в раннем возрасте позволяет избежать ошибок при трактовки неоднозначных результатов лабораторного скрининга. Наличие известной </w:t>
      </w:r>
      <w:r w:rsidR="00F45B4F" w:rsidRPr="00383CE0">
        <w:rPr>
          <w:rFonts w:ascii="Times New Roman" w:hAnsi="Times New Roman" w:cs="Times New Roman"/>
          <w:i/>
          <w:sz w:val="28"/>
          <w:szCs w:val="28"/>
        </w:rPr>
        <w:t>семейной мутации</w:t>
      </w:r>
      <w:r w:rsidR="00E87FC3" w:rsidRPr="00383CE0">
        <w:rPr>
          <w:rFonts w:ascii="Times New Roman" w:hAnsi="Times New Roman" w:cs="Times New Roman"/>
          <w:i/>
          <w:sz w:val="28"/>
          <w:szCs w:val="28"/>
        </w:rPr>
        <w:t xml:space="preserve"> реализует алгоритм прицельного генетического обследования, но не прогнозирует </w:t>
      </w:r>
      <w:r w:rsidR="00F45B4F" w:rsidRPr="00383CE0">
        <w:rPr>
          <w:rFonts w:ascii="Times New Roman" w:hAnsi="Times New Roman" w:cs="Times New Roman"/>
          <w:i/>
          <w:sz w:val="28"/>
          <w:szCs w:val="28"/>
        </w:rPr>
        <w:t>сценарий клинических</w:t>
      </w:r>
      <w:r w:rsidR="00E87FC3" w:rsidRPr="00383CE0">
        <w:rPr>
          <w:rFonts w:ascii="Times New Roman" w:hAnsi="Times New Roman" w:cs="Times New Roman"/>
          <w:i/>
          <w:sz w:val="28"/>
          <w:szCs w:val="28"/>
        </w:rPr>
        <w:t xml:space="preserve"> проявлений заболевания, а также времени дебюта.   Несмотря на бессимптомное течение заболевания</w:t>
      </w:r>
      <w:r w:rsidRPr="00383CE0">
        <w:rPr>
          <w:rFonts w:ascii="Times New Roman" w:hAnsi="Times New Roman" w:cs="Times New Roman"/>
          <w:i/>
          <w:sz w:val="28"/>
          <w:szCs w:val="28"/>
        </w:rPr>
        <w:t xml:space="preserve">, ребенок был передан под наблюдение аллерголога-иммунолога из педиатрической сети для внесения в региональный реестр НАО. До настоящего времени симптомов заболевания у мальчика не отмечалось, но они могут стартовать в любом возрастном периоде. </w:t>
      </w:r>
      <w:r w:rsidR="003F1716" w:rsidRPr="00383CE0">
        <w:rPr>
          <w:rFonts w:ascii="Times New Roman" w:hAnsi="Times New Roman" w:cs="Times New Roman"/>
          <w:i/>
          <w:sz w:val="28"/>
          <w:szCs w:val="28"/>
        </w:rPr>
        <w:t xml:space="preserve">        </w:t>
      </w:r>
    </w:p>
    <w:p w:rsidR="003F1716" w:rsidRPr="00383CE0" w:rsidRDefault="003F1716" w:rsidP="00383CE0">
      <w:pPr>
        <w:spacing w:before="20" w:after="20"/>
        <w:ind w:firstLine="708"/>
        <w:rPr>
          <w:rFonts w:ascii="Times New Roman" w:hAnsi="Times New Roman" w:cs="Times New Roman"/>
          <w:i/>
          <w:sz w:val="28"/>
          <w:szCs w:val="28"/>
        </w:rPr>
      </w:pPr>
      <w:r w:rsidRPr="00383CE0">
        <w:rPr>
          <w:rFonts w:ascii="Times New Roman" w:eastAsia="Times New Roman" w:hAnsi="Times New Roman" w:cs="Times New Roman"/>
          <w:i/>
          <w:sz w:val="28"/>
          <w:szCs w:val="28"/>
          <w:lang w:eastAsia="ru-RU"/>
        </w:rPr>
        <w:t xml:space="preserve"> Интересен ретроспективный анамнез беременностей в семье. Пациентка родилась от второй беременности. На момент беременности </w:t>
      </w:r>
      <w:r w:rsidRPr="00383CE0">
        <w:rPr>
          <w:rFonts w:ascii="Times New Roman" w:eastAsia="Times New Roman" w:hAnsi="Times New Roman" w:cs="Times New Roman"/>
          <w:i/>
          <w:sz w:val="28"/>
          <w:szCs w:val="28"/>
          <w:lang w:eastAsia="ru-RU"/>
        </w:rPr>
        <w:lastRenderedPageBreak/>
        <w:t>возраст матери составлял 21 год и диагноз НАО еще не был установлен. Два первых триместра беременности отеков не отмечалось,</w:t>
      </w:r>
      <w:r w:rsidR="00375727" w:rsidRPr="00383CE0">
        <w:rPr>
          <w:rFonts w:ascii="Times New Roman" w:eastAsia="Times New Roman" w:hAnsi="Times New Roman" w:cs="Times New Roman"/>
          <w:i/>
          <w:sz w:val="28"/>
          <w:szCs w:val="28"/>
          <w:lang w:eastAsia="ru-RU"/>
        </w:rPr>
        <w:t xml:space="preserve"> однако на сроке 35 недель стали возникать </w:t>
      </w:r>
      <w:r w:rsidRPr="00383CE0">
        <w:rPr>
          <w:rFonts w:ascii="Times New Roman" w:eastAsia="Times New Roman" w:hAnsi="Times New Roman" w:cs="Times New Roman"/>
          <w:i/>
          <w:sz w:val="28"/>
          <w:szCs w:val="28"/>
          <w:lang w:eastAsia="ru-RU"/>
        </w:rPr>
        <w:t xml:space="preserve">периферические отеки. </w:t>
      </w:r>
      <w:r w:rsidR="00375727" w:rsidRPr="00383CE0">
        <w:rPr>
          <w:rFonts w:ascii="Times New Roman" w:eastAsia="Times New Roman" w:hAnsi="Times New Roman" w:cs="Times New Roman"/>
          <w:i/>
          <w:sz w:val="28"/>
          <w:szCs w:val="28"/>
          <w:lang w:eastAsia="ru-RU"/>
        </w:rPr>
        <w:t>Роды физиологические,</w:t>
      </w:r>
      <w:r w:rsidRPr="00383CE0">
        <w:rPr>
          <w:rFonts w:ascii="Times New Roman" w:eastAsia="Times New Roman" w:hAnsi="Times New Roman" w:cs="Times New Roman"/>
          <w:i/>
          <w:sz w:val="28"/>
          <w:szCs w:val="28"/>
          <w:lang w:eastAsia="ru-RU"/>
        </w:rPr>
        <w:t xml:space="preserve"> </w:t>
      </w:r>
      <w:r w:rsidR="00375727" w:rsidRPr="00383CE0">
        <w:rPr>
          <w:rFonts w:ascii="Times New Roman" w:hAnsi="Times New Roman" w:cs="Times New Roman"/>
          <w:i/>
          <w:sz w:val="28"/>
          <w:szCs w:val="28"/>
        </w:rPr>
        <w:t>р</w:t>
      </w:r>
      <w:r w:rsidRPr="00383CE0">
        <w:rPr>
          <w:rFonts w:ascii="Times New Roman" w:hAnsi="Times New Roman" w:cs="Times New Roman"/>
          <w:i/>
          <w:sz w:val="28"/>
          <w:szCs w:val="28"/>
        </w:rPr>
        <w:t xml:space="preserve">одилась девочка - </w:t>
      </w:r>
      <w:r w:rsidR="00375727" w:rsidRPr="00383CE0">
        <w:rPr>
          <w:rFonts w:ascii="Times New Roman" w:hAnsi="Times New Roman" w:cs="Times New Roman"/>
          <w:i/>
          <w:sz w:val="28"/>
          <w:szCs w:val="28"/>
        </w:rPr>
        <w:t>носитель семейной мутации НАО. Всего у матери пациентки</w:t>
      </w:r>
      <w:r w:rsidRPr="00383CE0">
        <w:rPr>
          <w:rFonts w:ascii="Times New Roman" w:hAnsi="Times New Roman" w:cs="Times New Roman"/>
          <w:i/>
          <w:sz w:val="28"/>
          <w:szCs w:val="28"/>
        </w:rPr>
        <w:t xml:space="preserve"> было три беременности, первая и </w:t>
      </w:r>
      <w:r w:rsidR="00375727" w:rsidRPr="00383CE0">
        <w:rPr>
          <w:rFonts w:ascii="Times New Roman" w:hAnsi="Times New Roman" w:cs="Times New Roman"/>
          <w:i/>
          <w:sz w:val="28"/>
          <w:szCs w:val="28"/>
        </w:rPr>
        <w:t>третья окончились прерыванием</w:t>
      </w:r>
      <w:r w:rsidRPr="00383CE0">
        <w:rPr>
          <w:rFonts w:ascii="Times New Roman" w:hAnsi="Times New Roman" w:cs="Times New Roman"/>
          <w:i/>
          <w:sz w:val="28"/>
          <w:szCs w:val="28"/>
        </w:rPr>
        <w:t xml:space="preserve"> по медицинским показаниям на сроках 5 и 6 недель соответственно, </w:t>
      </w:r>
      <w:r w:rsidR="00375727" w:rsidRPr="00383CE0">
        <w:rPr>
          <w:rFonts w:ascii="Times New Roman" w:hAnsi="Times New Roman" w:cs="Times New Roman"/>
          <w:i/>
          <w:sz w:val="28"/>
          <w:szCs w:val="28"/>
        </w:rPr>
        <w:t>диагноз: «</w:t>
      </w:r>
      <w:r w:rsidRPr="00383CE0">
        <w:rPr>
          <w:rFonts w:ascii="Times New Roman" w:hAnsi="Times New Roman" w:cs="Times New Roman"/>
          <w:i/>
          <w:sz w:val="28"/>
          <w:szCs w:val="28"/>
        </w:rPr>
        <w:t>неразвивающаяся беременность</w:t>
      </w:r>
      <w:r w:rsidR="00375727" w:rsidRPr="00383CE0">
        <w:rPr>
          <w:rFonts w:ascii="Times New Roman" w:hAnsi="Times New Roman" w:cs="Times New Roman"/>
          <w:i/>
          <w:sz w:val="28"/>
          <w:szCs w:val="28"/>
        </w:rPr>
        <w:t xml:space="preserve">». Впоследствии в 25 лет у матери пациентки после перенесенного стресса (смерть мужа) </w:t>
      </w:r>
      <w:r w:rsidRPr="00383CE0">
        <w:rPr>
          <w:rFonts w:ascii="Times New Roman" w:hAnsi="Times New Roman" w:cs="Times New Roman"/>
          <w:i/>
          <w:sz w:val="28"/>
          <w:szCs w:val="28"/>
        </w:rPr>
        <w:t>произошло резкое повышение активности заболевания. В результате пациентка перенесла клиническую смерть</w:t>
      </w:r>
      <w:r w:rsidR="00375727" w:rsidRPr="00383CE0">
        <w:rPr>
          <w:rFonts w:ascii="Times New Roman" w:hAnsi="Times New Roman" w:cs="Times New Roman"/>
          <w:i/>
          <w:sz w:val="28"/>
          <w:szCs w:val="28"/>
        </w:rPr>
        <w:t>,</w:t>
      </w:r>
      <w:r w:rsidRPr="00383CE0">
        <w:rPr>
          <w:rFonts w:ascii="Times New Roman" w:hAnsi="Times New Roman" w:cs="Times New Roman"/>
          <w:i/>
          <w:sz w:val="28"/>
          <w:szCs w:val="28"/>
        </w:rPr>
        <w:t xml:space="preserve"> </w:t>
      </w:r>
      <w:r w:rsidR="00375727" w:rsidRPr="00383CE0">
        <w:rPr>
          <w:rFonts w:ascii="Times New Roman" w:hAnsi="Times New Roman" w:cs="Times New Roman"/>
          <w:i/>
          <w:sz w:val="28"/>
          <w:szCs w:val="28"/>
        </w:rPr>
        <w:t xml:space="preserve">отек мозга, месяц находилась в коме. </w:t>
      </w:r>
    </w:p>
    <w:p w:rsidR="00907741" w:rsidRPr="00383CE0" w:rsidRDefault="00907741" w:rsidP="00383CE0">
      <w:pPr>
        <w:widowControl w:val="0"/>
        <w:spacing w:before="20" w:after="20" w:line="360" w:lineRule="auto"/>
        <w:rPr>
          <w:rFonts w:ascii="Times New Roman" w:hAnsi="Times New Roman" w:cs="Times New Roman"/>
          <w:sz w:val="28"/>
          <w:szCs w:val="28"/>
        </w:rPr>
      </w:pPr>
    </w:p>
    <w:p w:rsidR="003F1716" w:rsidRPr="00383CE0" w:rsidRDefault="00375727" w:rsidP="00383CE0">
      <w:pPr>
        <w:widowControl w:val="0"/>
        <w:spacing w:before="20" w:after="20" w:line="360" w:lineRule="auto"/>
        <w:ind w:firstLine="708"/>
        <w:rPr>
          <w:rFonts w:ascii="Times New Roman" w:hAnsi="Times New Roman" w:cs="Times New Roman"/>
          <w:sz w:val="28"/>
          <w:szCs w:val="28"/>
        </w:rPr>
      </w:pPr>
      <w:r w:rsidRPr="00383CE0">
        <w:rPr>
          <w:rFonts w:ascii="Times New Roman" w:hAnsi="Times New Roman" w:cs="Times New Roman"/>
          <w:sz w:val="28"/>
          <w:szCs w:val="28"/>
        </w:rPr>
        <w:t>Данный клинический случай является</w:t>
      </w:r>
      <w:r w:rsidR="003F1716" w:rsidRPr="00383CE0">
        <w:rPr>
          <w:rFonts w:ascii="Times New Roman" w:hAnsi="Times New Roman" w:cs="Times New Roman"/>
          <w:sz w:val="28"/>
          <w:szCs w:val="28"/>
        </w:rPr>
        <w:t xml:space="preserve"> самым тяжелым по характеру течения НАО на фоне беременности. </w:t>
      </w:r>
      <w:r w:rsidR="003F1716" w:rsidRPr="00383CE0">
        <w:rPr>
          <w:rFonts w:ascii="Times New Roman" w:hAnsi="Times New Roman" w:cs="Times New Roman"/>
          <w:color w:val="000000" w:themeColor="text1"/>
          <w:sz w:val="28"/>
          <w:szCs w:val="28"/>
        </w:rPr>
        <w:t>Пациентка нуждалась в постоянной заместительной терапии</w:t>
      </w:r>
      <w:r w:rsidR="003F1716" w:rsidRPr="00383CE0">
        <w:rPr>
          <w:rFonts w:ascii="Times New Roman" w:hAnsi="Times New Roman" w:cs="Times New Roman"/>
          <w:color w:val="FF0000"/>
          <w:sz w:val="28"/>
          <w:szCs w:val="28"/>
        </w:rPr>
        <w:t xml:space="preserve"> </w:t>
      </w:r>
      <w:r w:rsidR="003F1716" w:rsidRPr="00383CE0">
        <w:rPr>
          <w:rFonts w:ascii="Times New Roman" w:hAnsi="Times New Roman" w:cs="Times New Roman"/>
          <w:sz w:val="28"/>
          <w:szCs w:val="28"/>
        </w:rPr>
        <w:t>С</w:t>
      </w:r>
      <w:r w:rsidR="003F1716" w:rsidRPr="00383CE0">
        <w:rPr>
          <w:rFonts w:ascii="Times New Roman" w:hAnsi="Times New Roman" w:cs="Times New Roman"/>
          <w:sz w:val="28"/>
          <w:szCs w:val="28"/>
          <w:lang w:val="en-US"/>
        </w:rPr>
        <w:t>I</w:t>
      </w:r>
      <w:r w:rsidR="003F1716" w:rsidRPr="00383CE0">
        <w:rPr>
          <w:rFonts w:ascii="Times New Roman" w:hAnsi="Times New Roman" w:cs="Times New Roman"/>
          <w:sz w:val="28"/>
          <w:szCs w:val="28"/>
        </w:rPr>
        <w:t>-ингибитором</w:t>
      </w:r>
      <w:r w:rsidR="003F1716" w:rsidRPr="00383CE0">
        <w:rPr>
          <w:rFonts w:ascii="Times New Roman" w:hAnsi="Times New Roman" w:cs="Times New Roman"/>
          <w:color w:val="000000" w:themeColor="text1"/>
          <w:sz w:val="28"/>
          <w:szCs w:val="28"/>
        </w:rPr>
        <w:t>,</w:t>
      </w:r>
      <w:r w:rsidR="003F1716" w:rsidRPr="00383CE0">
        <w:rPr>
          <w:rFonts w:ascii="Times New Roman" w:hAnsi="Times New Roman" w:cs="Times New Roman"/>
          <w:color w:val="FF0000"/>
          <w:sz w:val="28"/>
          <w:szCs w:val="28"/>
        </w:rPr>
        <w:t xml:space="preserve"> </w:t>
      </w:r>
      <w:r w:rsidR="003F1716" w:rsidRPr="00383CE0">
        <w:rPr>
          <w:rFonts w:ascii="Times New Roman" w:hAnsi="Times New Roman" w:cs="Times New Roman"/>
          <w:color w:val="000000" w:themeColor="text1"/>
          <w:sz w:val="28"/>
          <w:szCs w:val="28"/>
        </w:rPr>
        <w:t xml:space="preserve">начиная с </w:t>
      </w:r>
      <w:r w:rsidRPr="00383CE0">
        <w:rPr>
          <w:rFonts w:ascii="Times New Roman" w:hAnsi="Times New Roman" w:cs="Times New Roman"/>
          <w:color w:val="000000" w:themeColor="text1"/>
          <w:sz w:val="28"/>
          <w:szCs w:val="28"/>
        </w:rPr>
        <w:t>первого триместра</w:t>
      </w:r>
      <w:r w:rsidRPr="00383CE0">
        <w:rPr>
          <w:rFonts w:ascii="Times New Roman" w:hAnsi="Times New Roman" w:cs="Times New Roman"/>
          <w:sz w:val="28"/>
          <w:szCs w:val="28"/>
        </w:rPr>
        <w:t>, но полного</w:t>
      </w:r>
      <w:r w:rsidR="003F1716" w:rsidRPr="00383CE0">
        <w:rPr>
          <w:rFonts w:ascii="Times New Roman" w:hAnsi="Times New Roman" w:cs="Times New Roman"/>
          <w:sz w:val="28"/>
          <w:szCs w:val="28"/>
        </w:rPr>
        <w:t xml:space="preserve"> профилактического эффекта достичь не удалось. В третьем </w:t>
      </w:r>
      <w:r w:rsidRPr="00383CE0">
        <w:rPr>
          <w:rFonts w:ascii="Times New Roman" w:hAnsi="Times New Roman" w:cs="Times New Roman"/>
          <w:sz w:val="28"/>
          <w:szCs w:val="28"/>
        </w:rPr>
        <w:t>триместре беременности</w:t>
      </w:r>
      <w:r w:rsidR="003F1716" w:rsidRPr="00383CE0">
        <w:rPr>
          <w:rFonts w:ascii="Times New Roman" w:hAnsi="Times New Roman" w:cs="Times New Roman"/>
          <w:sz w:val="28"/>
          <w:szCs w:val="28"/>
        </w:rPr>
        <w:t xml:space="preserve"> произошло сн</w:t>
      </w:r>
      <w:r w:rsidRPr="00383CE0">
        <w:rPr>
          <w:rFonts w:ascii="Times New Roman" w:hAnsi="Times New Roman" w:cs="Times New Roman"/>
          <w:sz w:val="28"/>
          <w:szCs w:val="28"/>
        </w:rPr>
        <w:t xml:space="preserve">ижение активности заболевания, факта возникновения отеков с </w:t>
      </w:r>
      <w:proofErr w:type="spellStart"/>
      <w:r w:rsidR="003F1716" w:rsidRPr="00383CE0">
        <w:rPr>
          <w:rFonts w:ascii="Times New Roman" w:hAnsi="Times New Roman" w:cs="Times New Roman"/>
          <w:sz w:val="28"/>
          <w:szCs w:val="28"/>
        </w:rPr>
        <w:t>жизнеугорожающей</w:t>
      </w:r>
      <w:proofErr w:type="spellEnd"/>
      <w:r w:rsidR="003F1716" w:rsidRPr="00383CE0">
        <w:rPr>
          <w:rFonts w:ascii="Times New Roman" w:hAnsi="Times New Roman" w:cs="Times New Roman"/>
          <w:sz w:val="28"/>
          <w:szCs w:val="28"/>
        </w:rPr>
        <w:t xml:space="preserve"> </w:t>
      </w:r>
      <w:r w:rsidRPr="00383CE0">
        <w:rPr>
          <w:rFonts w:ascii="Times New Roman" w:hAnsi="Times New Roman" w:cs="Times New Roman"/>
          <w:sz w:val="28"/>
          <w:szCs w:val="28"/>
        </w:rPr>
        <w:t>локализации зафиксировано</w:t>
      </w:r>
      <w:r w:rsidR="003F1716" w:rsidRPr="00383CE0">
        <w:rPr>
          <w:rFonts w:ascii="Times New Roman" w:hAnsi="Times New Roman" w:cs="Times New Roman"/>
          <w:sz w:val="28"/>
          <w:szCs w:val="28"/>
        </w:rPr>
        <w:t xml:space="preserve"> не было. Таким образом, подтверждается вывод, что </w:t>
      </w:r>
      <w:r w:rsidRPr="00383CE0">
        <w:rPr>
          <w:rFonts w:ascii="Times New Roman" w:hAnsi="Times New Roman" w:cs="Times New Roman"/>
          <w:sz w:val="28"/>
          <w:szCs w:val="28"/>
        </w:rPr>
        <w:t>течение беременности</w:t>
      </w:r>
      <w:r w:rsidR="003F1716" w:rsidRPr="00383CE0">
        <w:rPr>
          <w:rFonts w:ascii="Times New Roman" w:hAnsi="Times New Roman" w:cs="Times New Roman"/>
          <w:sz w:val="28"/>
          <w:szCs w:val="28"/>
        </w:rPr>
        <w:t xml:space="preserve"> у пациенток с НАО неповторимо, уникально </w:t>
      </w:r>
      <w:r w:rsidRPr="00383CE0">
        <w:rPr>
          <w:rFonts w:ascii="Times New Roman" w:hAnsi="Times New Roman" w:cs="Times New Roman"/>
          <w:sz w:val="28"/>
          <w:szCs w:val="28"/>
        </w:rPr>
        <w:t>и требует</w:t>
      </w:r>
      <w:r w:rsidR="003F1716" w:rsidRPr="00383CE0">
        <w:rPr>
          <w:rFonts w:ascii="Times New Roman" w:hAnsi="Times New Roman" w:cs="Times New Roman"/>
          <w:sz w:val="28"/>
          <w:szCs w:val="28"/>
        </w:rPr>
        <w:t xml:space="preserve"> индивидуального подхода в каждой клинической ситуации. Наличие одной и то же мутации не предполагает трафаретного клинического течения.  </w:t>
      </w:r>
    </w:p>
    <w:p w:rsidR="00907741" w:rsidRPr="00383CE0" w:rsidRDefault="003F1716" w:rsidP="00383CE0">
      <w:pPr>
        <w:spacing w:before="20" w:after="20" w:line="360" w:lineRule="auto"/>
        <w:rPr>
          <w:rFonts w:ascii="Times New Roman" w:hAnsi="Times New Roman" w:cs="Times New Roman"/>
          <w:sz w:val="28"/>
          <w:szCs w:val="28"/>
        </w:rPr>
      </w:pPr>
      <w:r w:rsidRPr="00383CE0">
        <w:rPr>
          <w:rFonts w:ascii="Times New Roman" w:hAnsi="Times New Roman" w:cs="Times New Roman"/>
          <w:sz w:val="28"/>
          <w:szCs w:val="28"/>
        </w:rPr>
        <w:t xml:space="preserve">            </w:t>
      </w:r>
    </w:p>
    <w:p w:rsidR="003F1716" w:rsidRPr="00383CE0" w:rsidRDefault="00AE684A" w:rsidP="00383CE0">
      <w:pPr>
        <w:spacing w:before="20" w:after="20" w:line="360" w:lineRule="auto"/>
        <w:rPr>
          <w:rFonts w:ascii="Times New Roman" w:hAnsi="Times New Roman" w:cs="Times New Roman"/>
          <w:sz w:val="28"/>
          <w:szCs w:val="28"/>
        </w:rPr>
      </w:pPr>
      <w:r w:rsidRPr="00383CE0">
        <w:rPr>
          <w:rFonts w:ascii="Times New Roman" w:hAnsi="Times New Roman" w:cs="Times New Roman"/>
          <w:sz w:val="28"/>
          <w:szCs w:val="28"/>
        </w:rPr>
        <w:t>Описанные в статье клинические случаи позволили выделить несколько особенностей течения НАО у беременных и кормящих женщин, а также у новорожденных</w:t>
      </w:r>
      <w:r w:rsidR="003F1716" w:rsidRPr="00383CE0">
        <w:rPr>
          <w:rFonts w:ascii="Times New Roman" w:hAnsi="Times New Roman" w:cs="Times New Roman"/>
          <w:sz w:val="28"/>
          <w:szCs w:val="28"/>
        </w:rPr>
        <w:t>:</w:t>
      </w:r>
    </w:p>
    <w:p w:rsidR="003F1716" w:rsidRPr="00383CE0" w:rsidRDefault="003F1716" w:rsidP="00383CE0">
      <w:pPr>
        <w:pStyle w:val="a3"/>
        <w:numPr>
          <w:ilvl w:val="0"/>
          <w:numId w:val="2"/>
        </w:numPr>
        <w:spacing w:before="20" w:after="20" w:line="360" w:lineRule="auto"/>
        <w:rPr>
          <w:rFonts w:ascii="Times New Roman" w:eastAsia="Times New Roman" w:hAnsi="Times New Roman" w:cs="Times New Roman"/>
          <w:sz w:val="28"/>
          <w:szCs w:val="28"/>
          <w:lang w:eastAsia="ru-RU"/>
        </w:rPr>
      </w:pPr>
      <w:r w:rsidRPr="00383CE0">
        <w:rPr>
          <w:rFonts w:ascii="Times New Roman" w:eastAsia="Times New Roman" w:hAnsi="Times New Roman" w:cs="Times New Roman"/>
          <w:sz w:val="28"/>
          <w:szCs w:val="28"/>
          <w:lang w:eastAsia="ru-RU"/>
        </w:rPr>
        <w:t xml:space="preserve">Обязательным условием для успешного ведения беременности и родов у пациенток с НАО является </w:t>
      </w:r>
      <w:proofErr w:type="spellStart"/>
      <w:r w:rsidRPr="00383CE0">
        <w:rPr>
          <w:rFonts w:ascii="Times New Roman" w:eastAsia="Times New Roman" w:hAnsi="Times New Roman" w:cs="Times New Roman"/>
          <w:sz w:val="28"/>
          <w:szCs w:val="28"/>
          <w:lang w:eastAsia="ru-RU"/>
        </w:rPr>
        <w:t>мультидисциплинарный</w:t>
      </w:r>
      <w:proofErr w:type="spellEnd"/>
      <w:r w:rsidRPr="00383CE0">
        <w:rPr>
          <w:rFonts w:ascii="Times New Roman" w:eastAsia="Times New Roman" w:hAnsi="Times New Roman" w:cs="Times New Roman"/>
          <w:sz w:val="28"/>
          <w:szCs w:val="28"/>
          <w:lang w:eastAsia="ru-RU"/>
        </w:rPr>
        <w:t xml:space="preserve"> подход, а именно коллегиальность принятия решений акушером-</w:t>
      </w:r>
      <w:r w:rsidR="00AE684A" w:rsidRPr="00383CE0">
        <w:rPr>
          <w:rFonts w:ascii="Times New Roman" w:eastAsia="Times New Roman" w:hAnsi="Times New Roman" w:cs="Times New Roman"/>
          <w:sz w:val="28"/>
          <w:szCs w:val="28"/>
          <w:lang w:eastAsia="ru-RU"/>
        </w:rPr>
        <w:t>гинекологом, аллергологом</w:t>
      </w:r>
      <w:r w:rsidRPr="00383CE0">
        <w:rPr>
          <w:rFonts w:ascii="Times New Roman" w:eastAsia="Times New Roman" w:hAnsi="Times New Roman" w:cs="Times New Roman"/>
          <w:sz w:val="28"/>
          <w:szCs w:val="28"/>
          <w:lang w:eastAsia="ru-RU"/>
        </w:rPr>
        <w:t>-иммунологом и педиатром</w:t>
      </w:r>
      <w:r w:rsidRPr="00383CE0">
        <w:rPr>
          <w:rFonts w:ascii="Times New Roman" w:hAnsi="Times New Roman" w:cs="Times New Roman"/>
          <w:sz w:val="28"/>
          <w:szCs w:val="28"/>
        </w:rPr>
        <w:t xml:space="preserve"> при </w:t>
      </w:r>
      <w:r w:rsidR="00AE684A" w:rsidRPr="00383CE0">
        <w:rPr>
          <w:rFonts w:ascii="Times New Roman" w:hAnsi="Times New Roman" w:cs="Times New Roman"/>
          <w:sz w:val="28"/>
          <w:szCs w:val="28"/>
        </w:rPr>
        <w:t>индивидуальном планировании</w:t>
      </w:r>
      <w:r w:rsidRPr="00383CE0">
        <w:rPr>
          <w:rFonts w:ascii="Times New Roman" w:hAnsi="Times New Roman" w:cs="Times New Roman"/>
          <w:sz w:val="28"/>
          <w:szCs w:val="28"/>
        </w:rPr>
        <w:t xml:space="preserve"> ведения пациентки с НАО. Кроме того,</w:t>
      </w:r>
      <w:r w:rsidR="00AE684A" w:rsidRPr="00383CE0">
        <w:rPr>
          <w:rFonts w:ascii="Times New Roman" w:eastAsia="Times New Roman" w:hAnsi="Times New Roman" w:cs="Times New Roman"/>
          <w:sz w:val="28"/>
          <w:szCs w:val="28"/>
          <w:lang w:eastAsia="ru-RU"/>
        </w:rPr>
        <w:t xml:space="preserve"> </w:t>
      </w:r>
      <w:r w:rsidRPr="00383CE0">
        <w:rPr>
          <w:rFonts w:ascii="Times New Roman" w:eastAsia="Times New Roman" w:hAnsi="Times New Roman" w:cs="Times New Roman"/>
          <w:sz w:val="28"/>
          <w:szCs w:val="28"/>
          <w:lang w:eastAsia="ru-RU"/>
        </w:rPr>
        <w:t xml:space="preserve">дополнительного внимания с позиции дифференциальной </w:t>
      </w:r>
      <w:r w:rsidR="00AE684A" w:rsidRPr="00383CE0">
        <w:rPr>
          <w:rFonts w:ascii="Times New Roman" w:eastAsia="Times New Roman" w:hAnsi="Times New Roman" w:cs="Times New Roman"/>
          <w:sz w:val="28"/>
          <w:szCs w:val="28"/>
          <w:lang w:eastAsia="ru-RU"/>
        </w:rPr>
        <w:t>диагностики требуют</w:t>
      </w:r>
      <w:r w:rsidRPr="00383CE0">
        <w:rPr>
          <w:rFonts w:ascii="Times New Roman" w:eastAsia="Times New Roman" w:hAnsi="Times New Roman" w:cs="Times New Roman"/>
          <w:sz w:val="28"/>
          <w:szCs w:val="28"/>
          <w:lang w:eastAsia="ru-RU"/>
        </w:rPr>
        <w:t xml:space="preserve"> схемы </w:t>
      </w:r>
      <w:r w:rsidRPr="00383CE0">
        <w:rPr>
          <w:rFonts w:ascii="Times New Roman" w:eastAsia="Times New Roman" w:hAnsi="Times New Roman" w:cs="Times New Roman"/>
          <w:sz w:val="28"/>
          <w:szCs w:val="28"/>
          <w:lang w:eastAsia="ru-RU"/>
        </w:rPr>
        <w:lastRenderedPageBreak/>
        <w:t xml:space="preserve">неотложной терапии </w:t>
      </w:r>
      <w:proofErr w:type="spellStart"/>
      <w:r w:rsidRPr="00383CE0">
        <w:rPr>
          <w:rFonts w:ascii="Times New Roman" w:eastAsia="Times New Roman" w:hAnsi="Times New Roman" w:cs="Times New Roman"/>
          <w:sz w:val="28"/>
          <w:szCs w:val="28"/>
          <w:lang w:eastAsia="ru-RU"/>
        </w:rPr>
        <w:t>жизнеугрожающих</w:t>
      </w:r>
      <w:proofErr w:type="spellEnd"/>
      <w:r w:rsidRPr="00383CE0">
        <w:rPr>
          <w:rFonts w:ascii="Times New Roman" w:eastAsia="Times New Roman" w:hAnsi="Times New Roman" w:cs="Times New Roman"/>
          <w:sz w:val="28"/>
          <w:szCs w:val="28"/>
          <w:lang w:eastAsia="ru-RU"/>
        </w:rPr>
        <w:t xml:space="preserve"> состояний (отек гортани, абдоминальные атаки).</w:t>
      </w:r>
    </w:p>
    <w:p w:rsidR="003F1716" w:rsidRPr="00383CE0" w:rsidRDefault="00AE684A" w:rsidP="00383CE0">
      <w:pPr>
        <w:pStyle w:val="a3"/>
        <w:numPr>
          <w:ilvl w:val="0"/>
          <w:numId w:val="2"/>
        </w:numPr>
        <w:spacing w:before="20" w:after="20" w:line="360" w:lineRule="auto"/>
        <w:rPr>
          <w:rFonts w:ascii="Times New Roman" w:eastAsia="Times New Roman" w:hAnsi="Times New Roman" w:cs="Times New Roman"/>
          <w:sz w:val="28"/>
          <w:szCs w:val="28"/>
          <w:lang w:eastAsia="ru-RU"/>
        </w:rPr>
      </w:pPr>
      <w:r w:rsidRPr="00383CE0">
        <w:rPr>
          <w:rFonts w:ascii="Times New Roman" w:eastAsia="Times New Roman" w:hAnsi="Times New Roman" w:cs="Times New Roman"/>
          <w:sz w:val="28"/>
          <w:szCs w:val="28"/>
          <w:lang w:eastAsia="ru-RU"/>
        </w:rPr>
        <w:t>Мониторинг и</w:t>
      </w:r>
      <w:r w:rsidR="003F1716" w:rsidRPr="00383CE0">
        <w:rPr>
          <w:rFonts w:ascii="Times New Roman" w:eastAsia="Times New Roman" w:hAnsi="Times New Roman" w:cs="Times New Roman"/>
          <w:sz w:val="28"/>
          <w:szCs w:val="28"/>
          <w:lang w:eastAsia="ru-RU"/>
        </w:rPr>
        <w:t xml:space="preserve"> ведение пациенток с НАО до, </w:t>
      </w:r>
      <w:r w:rsidRPr="00383CE0">
        <w:rPr>
          <w:rFonts w:ascii="Times New Roman" w:eastAsia="Times New Roman" w:hAnsi="Times New Roman" w:cs="Times New Roman"/>
          <w:sz w:val="28"/>
          <w:szCs w:val="28"/>
          <w:lang w:eastAsia="ru-RU"/>
        </w:rPr>
        <w:t>вовремя</w:t>
      </w:r>
      <w:r w:rsidR="003F1716" w:rsidRPr="00383CE0">
        <w:rPr>
          <w:rFonts w:ascii="Times New Roman" w:eastAsia="Times New Roman" w:hAnsi="Times New Roman" w:cs="Times New Roman"/>
          <w:sz w:val="28"/>
          <w:szCs w:val="28"/>
          <w:lang w:eastAsia="ru-RU"/>
        </w:rPr>
        <w:t xml:space="preserve"> и после беременности, в процессе родов, а также обследование </w:t>
      </w:r>
      <w:r w:rsidRPr="00383CE0">
        <w:rPr>
          <w:rFonts w:ascii="Times New Roman" w:eastAsia="Times New Roman" w:hAnsi="Times New Roman" w:cs="Times New Roman"/>
          <w:sz w:val="28"/>
          <w:szCs w:val="28"/>
          <w:lang w:eastAsia="ru-RU"/>
        </w:rPr>
        <w:t>новорожденных оптимально</w:t>
      </w:r>
      <w:r w:rsidR="003F1716" w:rsidRPr="00383CE0">
        <w:rPr>
          <w:rFonts w:ascii="Times New Roman" w:eastAsia="Times New Roman" w:hAnsi="Times New Roman" w:cs="Times New Roman"/>
          <w:sz w:val="28"/>
          <w:szCs w:val="28"/>
          <w:lang w:eastAsia="ru-RU"/>
        </w:rPr>
        <w:t xml:space="preserve"> </w:t>
      </w:r>
      <w:r w:rsidRPr="00383CE0">
        <w:rPr>
          <w:rFonts w:ascii="Times New Roman" w:eastAsia="Times New Roman" w:hAnsi="Times New Roman" w:cs="Times New Roman"/>
          <w:sz w:val="28"/>
          <w:szCs w:val="28"/>
          <w:lang w:eastAsia="ru-RU"/>
        </w:rPr>
        <w:t>проводить в</w:t>
      </w:r>
      <w:r w:rsidR="003F1716" w:rsidRPr="00383CE0">
        <w:rPr>
          <w:rFonts w:ascii="Times New Roman" w:eastAsia="Times New Roman" w:hAnsi="Times New Roman" w:cs="Times New Roman"/>
          <w:sz w:val="28"/>
          <w:szCs w:val="28"/>
          <w:lang w:eastAsia="ru-RU"/>
        </w:rPr>
        <w:t xml:space="preserve"> условиях специализированных центров с многопрофильным ресурсом под наблюдением специалистов, имеющих соответствующий опыт.</w:t>
      </w:r>
    </w:p>
    <w:p w:rsidR="003F1716" w:rsidRPr="00383CE0" w:rsidRDefault="00AE684A" w:rsidP="00383CE0">
      <w:pPr>
        <w:pStyle w:val="a3"/>
        <w:numPr>
          <w:ilvl w:val="0"/>
          <w:numId w:val="2"/>
        </w:numPr>
        <w:spacing w:before="20" w:after="20" w:line="360" w:lineRule="auto"/>
        <w:rPr>
          <w:rFonts w:ascii="Times New Roman" w:eastAsia="Times New Roman" w:hAnsi="Times New Roman" w:cs="Times New Roman"/>
          <w:sz w:val="28"/>
          <w:szCs w:val="28"/>
          <w:lang w:eastAsia="ru-RU"/>
        </w:rPr>
      </w:pPr>
      <w:r w:rsidRPr="00383CE0">
        <w:rPr>
          <w:rFonts w:ascii="Times New Roman" w:eastAsia="Times New Roman" w:hAnsi="Times New Roman" w:cs="Times New Roman"/>
          <w:sz w:val="28"/>
          <w:szCs w:val="28"/>
          <w:lang w:eastAsia="ru-RU"/>
        </w:rPr>
        <w:t>Беременные, роженицы, а также женщины в период лактации требуют индивидуального плана наблюдения и терапии, который должен динамически изменяться в зависимости от состояния пациенток</w:t>
      </w:r>
      <w:r w:rsidR="003F1716" w:rsidRPr="00383CE0">
        <w:rPr>
          <w:rFonts w:ascii="Times New Roman" w:eastAsia="Times New Roman" w:hAnsi="Times New Roman" w:cs="Times New Roman"/>
          <w:sz w:val="28"/>
          <w:szCs w:val="28"/>
          <w:lang w:eastAsia="ru-RU"/>
        </w:rPr>
        <w:t xml:space="preserve">. </w:t>
      </w:r>
    </w:p>
    <w:p w:rsidR="003F1716" w:rsidRPr="00383CE0" w:rsidRDefault="003F1716" w:rsidP="00383CE0">
      <w:pPr>
        <w:pStyle w:val="a3"/>
        <w:numPr>
          <w:ilvl w:val="0"/>
          <w:numId w:val="2"/>
        </w:numPr>
        <w:spacing w:before="20" w:after="20" w:line="360" w:lineRule="auto"/>
        <w:rPr>
          <w:rFonts w:ascii="Times New Roman" w:eastAsia="Times New Roman" w:hAnsi="Times New Roman" w:cs="Times New Roman"/>
          <w:sz w:val="28"/>
          <w:szCs w:val="28"/>
          <w:lang w:eastAsia="ru-RU"/>
        </w:rPr>
      </w:pPr>
      <w:r w:rsidRPr="00383CE0">
        <w:rPr>
          <w:rFonts w:ascii="Times New Roman" w:eastAsia="Times New Roman" w:hAnsi="Times New Roman" w:cs="Times New Roman"/>
          <w:sz w:val="28"/>
          <w:szCs w:val="28"/>
          <w:lang w:eastAsia="ru-RU"/>
        </w:rPr>
        <w:t xml:space="preserve">На современном этапе </w:t>
      </w:r>
      <w:r w:rsidRPr="00383CE0">
        <w:rPr>
          <w:rFonts w:ascii="Times New Roman" w:hAnsi="Times New Roman" w:cs="Times New Roman"/>
          <w:sz w:val="28"/>
          <w:szCs w:val="28"/>
        </w:rPr>
        <w:t>«</w:t>
      </w:r>
      <w:proofErr w:type="spellStart"/>
      <w:r w:rsidRPr="00383CE0">
        <w:rPr>
          <w:rFonts w:ascii="Times New Roman" w:hAnsi="Times New Roman" w:cs="Times New Roman"/>
          <w:sz w:val="28"/>
          <w:szCs w:val="28"/>
        </w:rPr>
        <w:t>Беринерт</w:t>
      </w:r>
      <w:proofErr w:type="spellEnd"/>
      <w:r w:rsidRPr="00383CE0">
        <w:rPr>
          <w:rFonts w:ascii="Times New Roman" w:hAnsi="Times New Roman" w:cs="Times New Roman"/>
          <w:sz w:val="28"/>
          <w:szCs w:val="28"/>
          <w:vertAlign w:val="superscript"/>
        </w:rPr>
        <w:t>®</w:t>
      </w:r>
      <w:r w:rsidRPr="00383CE0">
        <w:rPr>
          <w:rFonts w:ascii="Times New Roman" w:hAnsi="Times New Roman" w:cs="Times New Roman"/>
          <w:sz w:val="28"/>
          <w:szCs w:val="28"/>
        </w:rPr>
        <w:t xml:space="preserve">» (в/в </w:t>
      </w:r>
      <w:r w:rsidR="00AE684A" w:rsidRPr="00383CE0">
        <w:rPr>
          <w:rFonts w:ascii="Times New Roman" w:hAnsi="Times New Roman" w:cs="Times New Roman"/>
          <w:sz w:val="28"/>
          <w:szCs w:val="28"/>
        </w:rPr>
        <w:t>форма) является</w:t>
      </w:r>
      <w:r w:rsidRPr="00383CE0">
        <w:rPr>
          <w:rFonts w:ascii="Times New Roman" w:hAnsi="Times New Roman" w:cs="Times New Roman"/>
          <w:sz w:val="28"/>
          <w:szCs w:val="28"/>
        </w:rPr>
        <w:t xml:space="preserve"> единственным в </w:t>
      </w:r>
      <w:r w:rsidR="00AE684A" w:rsidRPr="00383CE0">
        <w:rPr>
          <w:rFonts w:ascii="Times New Roman" w:hAnsi="Times New Roman" w:cs="Times New Roman"/>
          <w:sz w:val="28"/>
          <w:szCs w:val="28"/>
        </w:rPr>
        <w:t>РФ препаратом патогенетического</w:t>
      </w:r>
      <w:r w:rsidRPr="00383CE0">
        <w:rPr>
          <w:rFonts w:ascii="Times New Roman" w:hAnsi="Times New Roman" w:cs="Times New Roman"/>
          <w:sz w:val="28"/>
          <w:szCs w:val="28"/>
        </w:rPr>
        <w:t xml:space="preserve"> действия, </w:t>
      </w:r>
      <w:r w:rsidR="00AE684A" w:rsidRPr="00383CE0">
        <w:rPr>
          <w:rFonts w:ascii="Times New Roman" w:hAnsi="Times New Roman" w:cs="Times New Roman"/>
          <w:sz w:val="28"/>
          <w:szCs w:val="28"/>
        </w:rPr>
        <w:t>который по</w:t>
      </w:r>
      <w:r w:rsidRPr="00383CE0">
        <w:rPr>
          <w:rFonts w:ascii="Times New Roman" w:hAnsi="Times New Roman" w:cs="Times New Roman"/>
          <w:sz w:val="28"/>
          <w:szCs w:val="28"/>
        </w:rPr>
        <w:t xml:space="preserve"> строгим показаниям может быть рассмотрен для </w:t>
      </w:r>
      <w:r w:rsidR="00AE684A" w:rsidRPr="00383CE0">
        <w:rPr>
          <w:rFonts w:ascii="Times New Roman" w:hAnsi="Times New Roman" w:cs="Times New Roman"/>
          <w:sz w:val="28"/>
          <w:szCs w:val="28"/>
        </w:rPr>
        <w:t>долгосрочной профилактики</w:t>
      </w:r>
      <w:r w:rsidRPr="00383CE0">
        <w:rPr>
          <w:rFonts w:ascii="Times New Roman" w:hAnsi="Times New Roman" w:cs="Times New Roman"/>
          <w:sz w:val="28"/>
          <w:szCs w:val="28"/>
        </w:rPr>
        <w:t xml:space="preserve"> </w:t>
      </w:r>
      <w:r w:rsidR="00AE684A" w:rsidRPr="00383CE0">
        <w:rPr>
          <w:rFonts w:ascii="Times New Roman" w:hAnsi="Times New Roman" w:cs="Times New Roman"/>
          <w:sz w:val="28"/>
          <w:szCs w:val="28"/>
        </w:rPr>
        <w:t>НАО при</w:t>
      </w:r>
      <w:r w:rsidRPr="00383CE0">
        <w:rPr>
          <w:rFonts w:ascii="Times New Roman" w:hAnsi="Times New Roman" w:cs="Times New Roman"/>
          <w:sz w:val="28"/>
          <w:szCs w:val="28"/>
        </w:rPr>
        <w:t xml:space="preserve"> беременности и кормлении грудью и не имеет возрастных ограничений при применении у детей. </w:t>
      </w:r>
      <w:r w:rsidRPr="00383CE0">
        <w:rPr>
          <w:rFonts w:ascii="Times New Roman" w:eastAsia="Times New Roman" w:hAnsi="Times New Roman" w:cs="Times New Roman"/>
          <w:sz w:val="28"/>
          <w:szCs w:val="28"/>
          <w:lang w:eastAsia="ru-RU"/>
        </w:rPr>
        <w:t xml:space="preserve"> </w:t>
      </w:r>
      <w:proofErr w:type="spellStart"/>
      <w:r w:rsidR="00E03837" w:rsidRPr="00383CE0">
        <w:rPr>
          <w:rFonts w:ascii="Times New Roman" w:eastAsia="Times New Roman" w:hAnsi="Times New Roman" w:cs="Times New Roman"/>
          <w:sz w:val="28"/>
          <w:szCs w:val="28"/>
          <w:lang w:eastAsia="ru-RU"/>
        </w:rPr>
        <w:t>Беринерт</w:t>
      </w:r>
      <w:proofErr w:type="spellEnd"/>
      <w:r w:rsidR="00E03837" w:rsidRPr="00383CE0">
        <w:rPr>
          <w:rFonts w:ascii="Times New Roman" w:eastAsia="Times New Roman" w:hAnsi="Times New Roman" w:cs="Times New Roman"/>
          <w:sz w:val="28"/>
          <w:szCs w:val="28"/>
          <w:lang w:eastAsia="ru-RU"/>
        </w:rPr>
        <w:t xml:space="preserve"> оказывает помощь при дефиците С1-ингибитора посредством замещения ингибитора С1-эстеразы – природного белка, который регулирует активацию многочисленных медиаторов проницаемости сосудов, включая </w:t>
      </w:r>
      <w:proofErr w:type="spellStart"/>
      <w:r w:rsidR="00E03837" w:rsidRPr="00383CE0">
        <w:rPr>
          <w:rFonts w:ascii="Times New Roman" w:eastAsia="Times New Roman" w:hAnsi="Times New Roman" w:cs="Times New Roman"/>
          <w:sz w:val="28"/>
          <w:szCs w:val="28"/>
          <w:lang w:eastAsia="ru-RU"/>
        </w:rPr>
        <w:t>брадикинин</w:t>
      </w:r>
      <w:proofErr w:type="spellEnd"/>
      <w:r w:rsidR="00E03837" w:rsidRPr="00383CE0">
        <w:rPr>
          <w:rFonts w:ascii="Times New Roman" w:eastAsia="Times New Roman" w:hAnsi="Times New Roman" w:cs="Times New Roman"/>
          <w:sz w:val="28"/>
          <w:szCs w:val="28"/>
          <w:lang w:eastAsia="ru-RU"/>
        </w:rPr>
        <w:t xml:space="preserve"> и обладает широким спектром действия, регулируя 4 важных пути, участвующих в образовании </w:t>
      </w:r>
      <w:proofErr w:type="spellStart"/>
      <w:r w:rsidR="00E03837" w:rsidRPr="00383CE0">
        <w:rPr>
          <w:rFonts w:ascii="Times New Roman" w:eastAsia="Times New Roman" w:hAnsi="Times New Roman" w:cs="Times New Roman"/>
          <w:sz w:val="28"/>
          <w:szCs w:val="28"/>
          <w:lang w:eastAsia="ru-RU"/>
        </w:rPr>
        <w:t>брадикинина</w:t>
      </w:r>
      <w:proofErr w:type="spellEnd"/>
      <w:r w:rsidR="00E03837" w:rsidRPr="00383CE0">
        <w:rPr>
          <w:rFonts w:ascii="Times New Roman" w:eastAsia="Times New Roman" w:hAnsi="Times New Roman" w:cs="Times New Roman"/>
          <w:sz w:val="28"/>
          <w:szCs w:val="28"/>
          <w:lang w:eastAsia="ru-RU"/>
        </w:rPr>
        <w:t xml:space="preserve"> и развитии ангионевротического отека: </w:t>
      </w:r>
      <w:proofErr w:type="spellStart"/>
      <w:r w:rsidR="00E03837" w:rsidRPr="00383CE0">
        <w:rPr>
          <w:rFonts w:ascii="Times New Roman" w:eastAsia="Times New Roman" w:hAnsi="Times New Roman" w:cs="Times New Roman"/>
          <w:sz w:val="28"/>
          <w:szCs w:val="28"/>
          <w:lang w:eastAsia="ru-RU"/>
        </w:rPr>
        <w:t>калликреин-кининовая</w:t>
      </w:r>
      <w:proofErr w:type="spellEnd"/>
      <w:r w:rsidR="00E03837" w:rsidRPr="00383CE0">
        <w:rPr>
          <w:rFonts w:ascii="Times New Roman" w:eastAsia="Times New Roman" w:hAnsi="Times New Roman" w:cs="Times New Roman"/>
          <w:sz w:val="28"/>
          <w:szCs w:val="28"/>
          <w:lang w:eastAsia="ru-RU"/>
        </w:rPr>
        <w:t xml:space="preserve"> система, система комплемента, </w:t>
      </w:r>
      <w:proofErr w:type="spellStart"/>
      <w:r w:rsidR="00E03837" w:rsidRPr="00383CE0">
        <w:rPr>
          <w:rFonts w:ascii="Times New Roman" w:eastAsia="Times New Roman" w:hAnsi="Times New Roman" w:cs="Times New Roman"/>
          <w:sz w:val="28"/>
          <w:szCs w:val="28"/>
          <w:lang w:eastAsia="ru-RU"/>
        </w:rPr>
        <w:t>фибринолитическая</w:t>
      </w:r>
      <w:proofErr w:type="spellEnd"/>
      <w:r w:rsidR="00E03837" w:rsidRPr="00383CE0">
        <w:rPr>
          <w:rFonts w:ascii="Times New Roman" w:eastAsia="Times New Roman" w:hAnsi="Times New Roman" w:cs="Times New Roman"/>
          <w:sz w:val="28"/>
          <w:szCs w:val="28"/>
          <w:lang w:eastAsia="ru-RU"/>
        </w:rPr>
        <w:t xml:space="preserve"> система, </w:t>
      </w:r>
      <w:proofErr w:type="spellStart"/>
      <w:r w:rsidR="00E03837" w:rsidRPr="00383CE0">
        <w:rPr>
          <w:rFonts w:ascii="Times New Roman" w:eastAsia="Times New Roman" w:hAnsi="Times New Roman" w:cs="Times New Roman"/>
          <w:sz w:val="28"/>
          <w:szCs w:val="28"/>
          <w:lang w:eastAsia="ru-RU"/>
        </w:rPr>
        <w:t>коагуляционный</w:t>
      </w:r>
      <w:proofErr w:type="spellEnd"/>
      <w:r w:rsidR="00E03837" w:rsidRPr="00383CE0">
        <w:rPr>
          <w:rFonts w:ascii="Times New Roman" w:eastAsia="Times New Roman" w:hAnsi="Times New Roman" w:cs="Times New Roman"/>
          <w:sz w:val="28"/>
          <w:szCs w:val="28"/>
          <w:lang w:eastAsia="ru-RU"/>
        </w:rPr>
        <w:t xml:space="preserve"> каскад.</w:t>
      </w:r>
    </w:p>
    <w:p w:rsidR="003F1716" w:rsidRPr="00383CE0" w:rsidRDefault="003F1716" w:rsidP="00383CE0">
      <w:pPr>
        <w:pStyle w:val="a3"/>
        <w:numPr>
          <w:ilvl w:val="0"/>
          <w:numId w:val="2"/>
        </w:numPr>
        <w:spacing w:before="20" w:after="20" w:line="360" w:lineRule="auto"/>
        <w:rPr>
          <w:rFonts w:ascii="Times New Roman" w:hAnsi="Times New Roman" w:cs="Times New Roman"/>
          <w:sz w:val="28"/>
          <w:szCs w:val="28"/>
        </w:rPr>
      </w:pPr>
      <w:r w:rsidRPr="00383CE0">
        <w:rPr>
          <w:rFonts w:ascii="Times New Roman" w:hAnsi="Times New Roman" w:cs="Times New Roman"/>
          <w:sz w:val="28"/>
          <w:szCs w:val="28"/>
        </w:rPr>
        <w:t xml:space="preserve"> Дебют заболевания в детском возрасте с частыми приступами является неблагоприятным прогностическим признаком течения </w:t>
      </w:r>
      <w:r w:rsidR="00AE684A" w:rsidRPr="00383CE0">
        <w:rPr>
          <w:rFonts w:ascii="Times New Roman" w:hAnsi="Times New Roman" w:cs="Times New Roman"/>
          <w:sz w:val="28"/>
          <w:szCs w:val="28"/>
        </w:rPr>
        <w:t>НАО, ранняя</w:t>
      </w:r>
      <w:r w:rsidRPr="00383CE0">
        <w:rPr>
          <w:rFonts w:ascii="Times New Roman" w:hAnsi="Times New Roman" w:cs="Times New Roman"/>
          <w:sz w:val="28"/>
          <w:szCs w:val="28"/>
        </w:rPr>
        <w:t xml:space="preserve"> диагностика детей с отягощенной наследственностью позволит   своевременно </w:t>
      </w:r>
      <w:r w:rsidR="00AE684A" w:rsidRPr="00383CE0">
        <w:rPr>
          <w:rFonts w:ascii="Times New Roman" w:hAnsi="Times New Roman" w:cs="Times New Roman"/>
          <w:sz w:val="28"/>
          <w:szCs w:val="28"/>
        </w:rPr>
        <w:t>инициировать профилактическое</w:t>
      </w:r>
      <w:r w:rsidRPr="00383CE0">
        <w:rPr>
          <w:rFonts w:ascii="Times New Roman" w:hAnsi="Times New Roman" w:cs="Times New Roman"/>
          <w:sz w:val="28"/>
          <w:szCs w:val="28"/>
        </w:rPr>
        <w:t xml:space="preserve"> лечение.</w:t>
      </w:r>
    </w:p>
    <w:p w:rsidR="003F1716" w:rsidRPr="00383CE0" w:rsidRDefault="003F1716" w:rsidP="00383CE0">
      <w:pPr>
        <w:spacing w:before="20" w:after="20"/>
        <w:rPr>
          <w:rFonts w:ascii="Times New Roman" w:hAnsi="Times New Roman" w:cs="Times New Roman"/>
          <w:b/>
          <w:sz w:val="28"/>
          <w:szCs w:val="28"/>
        </w:rPr>
      </w:pPr>
    </w:p>
    <w:p w:rsidR="00F65EDE" w:rsidRDefault="00F65EDE" w:rsidP="00383CE0">
      <w:pPr>
        <w:spacing w:before="20" w:after="20"/>
        <w:rPr>
          <w:rFonts w:ascii="Times New Roman" w:hAnsi="Times New Roman" w:cs="Times New Roman"/>
          <w:b/>
          <w:sz w:val="28"/>
          <w:szCs w:val="28"/>
        </w:rPr>
      </w:pPr>
    </w:p>
    <w:p w:rsidR="00F65EDE" w:rsidRDefault="00F65EDE" w:rsidP="00383CE0">
      <w:pPr>
        <w:spacing w:before="20" w:after="20"/>
        <w:rPr>
          <w:rFonts w:ascii="Times New Roman" w:hAnsi="Times New Roman" w:cs="Times New Roman"/>
          <w:b/>
          <w:sz w:val="28"/>
          <w:szCs w:val="28"/>
        </w:rPr>
      </w:pPr>
    </w:p>
    <w:p w:rsidR="00F65EDE" w:rsidRDefault="00F65EDE" w:rsidP="00383CE0">
      <w:pPr>
        <w:spacing w:before="20" w:after="20"/>
        <w:rPr>
          <w:rFonts w:ascii="Times New Roman" w:hAnsi="Times New Roman" w:cs="Times New Roman"/>
          <w:b/>
          <w:sz w:val="28"/>
          <w:szCs w:val="28"/>
        </w:rPr>
      </w:pPr>
    </w:p>
    <w:p w:rsidR="00F65EDE" w:rsidRDefault="00F65EDE" w:rsidP="00383CE0">
      <w:pPr>
        <w:spacing w:before="20" w:after="20"/>
        <w:rPr>
          <w:rFonts w:ascii="Times New Roman" w:hAnsi="Times New Roman" w:cs="Times New Roman"/>
          <w:b/>
          <w:sz w:val="28"/>
          <w:szCs w:val="28"/>
        </w:rPr>
      </w:pPr>
    </w:p>
    <w:p w:rsidR="00517217" w:rsidRPr="00383CE0" w:rsidRDefault="00517217" w:rsidP="00383CE0">
      <w:pPr>
        <w:spacing w:before="20" w:after="20"/>
        <w:rPr>
          <w:rFonts w:ascii="Times New Roman" w:hAnsi="Times New Roman" w:cs="Times New Roman"/>
          <w:b/>
          <w:sz w:val="28"/>
          <w:szCs w:val="28"/>
          <w:lang w:val="en-US"/>
        </w:rPr>
      </w:pPr>
      <w:r w:rsidRPr="00383CE0">
        <w:rPr>
          <w:rFonts w:ascii="Times New Roman" w:hAnsi="Times New Roman" w:cs="Times New Roman"/>
          <w:b/>
          <w:sz w:val="28"/>
          <w:szCs w:val="28"/>
        </w:rPr>
        <w:lastRenderedPageBreak/>
        <w:t>Библиографический</w:t>
      </w:r>
      <w:r w:rsidRPr="00383CE0">
        <w:rPr>
          <w:rFonts w:ascii="Times New Roman" w:hAnsi="Times New Roman" w:cs="Times New Roman"/>
          <w:b/>
          <w:sz w:val="28"/>
          <w:szCs w:val="28"/>
          <w:lang w:val="en-US"/>
        </w:rPr>
        <w:t xml:space="preserve"> </w:t>
      </w:r>
      <w:r w:rsidRPr="00383CE0">
        <w:rPr>
          <w:rFonts w:ascii="Times New Roman" w:hAnsi="Times New Roman" w:cs="Times New Roman"/>
          <w:b/>
          <w:sz w:val="28"/>
          <w:szCs w:val="28"/>
        </w:rPr>
        <w:t>список</w:t>
      </w:r>
      <w:r w:rsidRPr="00383CE0">
        <w:rPr>
          <w:rFonts w:ascii="Times New Roman" w:hAnsi="Times New Roman" w:cs="Times New Roman"/>
          <w:b/>
          <w:sz w:val="28"/>
          <w:szCs w:val="28"/>
          <w:lang w:val="en-US"/>
        </w:rPr>
        <w:t>:</w:t>
      </w:r>
    </w:p>
    <w:p w:rsidR="00907741" w:rsidRPr="00383CE0" w:rsidRDefault="00517217" w:rsidP="00383CE0">
      <w:pPr>
        <w:autoSpaceDE w:val="0"/>
        <w:autoSpaceDN w:val="0"/>
        <w:adjustRightInd w:val="0"/>
        <w:spacing w:before="20" w:after="20" w:line="240" w:lineRule="auto"/>
        <w:rPr>
          <w:rFonts w:ascii="Times New Roman" w:hAnsi="Times New Roman" w:cs="Times New Roman"/>
          <w:sz w:val="28"/>
          <w:szCs w:val="28"/>
          <w:lang w:val="en-US"/>
        </w:rPr>
      </w:pPr>
      <w:proofErr w:type="gramStart"/>
      <w:r w:rsidRPr="00383CE0">
        <w:rPr>
          <w:rFonts w:ascii="Times New Roman" w:hAnsi="Times New Roman" w:cs="Times New Roman"/>
          <w:sz w:val="28"/>
          <w:szCs w:val="28"/>
          <w:lang w:val="en-US"/>
        </w:rPr>
        <w:t>1.Zuraw</w:t>
      </w:r>
      <w:proofErr w:type="gramEnd"/>
      <w:r w:rsidRPr="00383CE0">
        <w:rPr>
          <w:rFonts w:ascii="Times New Roman" w:hAnsi="Times New Roman" w:cs="Times New Roman"/>
          <w:sz w:val="28"/>
          <w:szCs w:val="28"/>
          <w:lang w:val="en-US"/>
        </w:rPr>
        <w:t xml:space="preserve"> BL. Clinical practice. Hereditary angioedema. </w:t>
      </w:r>
      <w:r w:rsidRPr="00383CE0">
        <w:rPr>
          <w:rFonts w:ascii="Times New Roman" w:hAnsi="Times New Roman" w:cs="Times New Roman"/>
          <w:i/>
          <w:iCs/>
          <w:sz w:val="28"/>
          <w:szCs w:val="28"/>
          <w:lang w:val="en-US"/>
        </w:rPr>
        <w:t xml:space="preserve">N. Engl. J. Med. </w:t>
      </w:r>
      <w:r w:rsidRPr="00383CE0">
        <w:rPr>
          <w:rFonts w:ascii="Times New Roman" w:hAnsi="Times New Roman" w:cs="Times New Roman"/>
          <w:sz w:val="28"/>
          <w:szCs w:val="28"/>
          <w:lang w:val="en-US"/>
        </w:rPr>
        <w:t>359, 1027–1036 (2008).</w:t>
      </w:r>
    </w:p>
    <w:p w:rsidR="00517217" w:rsidRPr="00383CE0" w:rsidRDefault="00907741" w:rsidP="00383CE0">
      <w:pPr>
        <w:autoSpaceDE w:val="0"/>
        <w:autoSpaceDN w:val="0"/>
        <w:adjustRightInd w:val="0"/>
        <w:spacing w:before="20" w:after="20" w:line="240" w:lineRule="auto"/>
        <w:rPr>
          <w:rFonts w:ascii="Times New Roman" w:hAnsi="Times New Roman" w:cs="Times New Roman"/>
          <w:sz w:val="28"/>
          <w:szCs w:val="28"/>
          <w:lang w:val="en-US"/>
        </w:rPr>
      </w:pPr>
      <w:r w:rsidRPr="00383CE0">
        <w:rPr>
          <w:rFonts w:ascii="Times New Roman" w:hAnsi="Times New Roman" w:cs="Times New Roman"/>
          <w:sz w:val="28"/>
          <w:szCs w:val="28"/>
          <w:lang w:val="en-US"/>
        </w:rPr>
        <w:t xml:space="preserve">2. </w:t>
      </w:r>
      <w:r w:rsidR="00517217" w:rsidRPr="00383CE0">
        <w:rPr>
          <w:rFonts w:ascii="Times New Roman" w:hAnsi="Times New Roman" w:cs="Times New Roman"/>
          <w:sz w:val="28"/>
          <w:szCs w:val="28"/>
          <w:lang w:val="en-US"/>
        </w:rPr>
        <w:t xml:space="preserve">Bork K, </w:t>
      </w:r>
      <w:proofErr w:type="spellStart"/>
      <w:r w:rsidR="00517217" w:rsidRPr="00383CE0">
        <w:rPr>
          <w:rFonts w:ascii="Times New Roman" w:hAnsi="Times New Roman" w:cs="Times New Roman"/>
          <w:sz w:val="28"/>
          <w:szCs w:val="28"/>
          <w:lang w:val="en-US"/>
        </w:rPr>
        <w:t>Meng</w:t>
      </w:r>
      <w:proofErr w:type="spellEnd"/>
      <w:r w:rsidR="00517217" w:rsidRPr="00383CE0">
        <w:rPr>
          <w:rFonts w:ascii="Times New Roman" w:hAnsi="Times New Roman" w:cs="Times New Roman"/>
          <w:sz w:val="28"/>
          <w:szCs w:val="28"/>
          <w:lang w:val="en-US"/>
        </w:rPr>
        <w:t xml:space="preserve"> G, </w:t>
      </w:r>
      <w:proofErr w:type="spellStart"/>
      <w:r w:rsidR="00517217" w:rsidRPr="00383CE0">
        <w:rPr>
          <w:rFonts w:ascii="Times New Roman" w:hAnsi="Times New Roman" w:cs="Times New Roman"/>
          <w:sz w:val="28"/>
          <w:szCs w:val="28"/>
          <w:lang w:val="en-US"/>
        </w:rPr>
        <w:t>Staubach</w:t>
      </w:r>
      <w:proofErr w:type="spellEnd"/>
      <w:r w:rsidR="00517217" w:rsidRPr="00383CE0">
        <w:rPr>
          <w:rFonts w:ascii="Times New Roman" w:hAnsi="Times New Roman" w:cs="Times New Roman"/>
          <w:sz w:val="28"/>
          <w:szCs w:val="28"/>
          <w:lang w:val="en-US"/>
        </w:rPr>
        <w:t xml:space="preserve"> P, </w:t>
      </w:r>
      <w:proofErr w:type="spellStart"/>
      <w:r w:rsidR="00517217" w:rsidRPr="00383CE0">
        <w:rPr>
          <w:rFonts w:ascii="Times New Roman" w:hAnsi="Times New Roman" w:cs="Times New Roman"/>
          <w:sz w:val="28"/>
          <w:szCs w:val="28"/>
          <w:lang w:val="en-US"/>
        </w:rPr>
        <w:t>Hardt</w:t>
      </w:r>
      <w:proofErr w:type="spellEnd"/>
      <w:r w:rsidR="00517217" w:rsidRPr="00383CE0">
        <w:rPr>
          <w:rFonts w:ascii="Times New Roman" w:hAnsi="Times New Roman" w:cs="Times New Roman"/>
          <w:sz w:val="28"/>
          <w:szCs w:val="28"/>
          <w:lang w:val="en-US"/>
        </w:rPr>
        <w:t xml:space="preserve"> J. Hereditary angioedema: new findings concerning symptoms, affected organs, and course. </w:t>
      </w:r>
      <w:r w:rsidR="00517217" w:rsidRPr="00383CE0">
        <w:rPr>
          <w:rFonts w:ascii="Times New Roman" w:hAnsi="Times New Roman" w:cs="Times New Roman"/>
          <w:i/>
          <w:iCs/>
          <w:sz w:val="28"/>
          <w:szCs w:val="28"/>
          <w:lang w:val="en-US"/>
        </w:rPr>
        <w:t xml:space="preserve">Am. J. Med. </w:t>
      </w:r>
      <w:r w:rsidR="00517217" w:rsidRPr="00383CE0">
        <w:rPr>
          <w:rFonts w:ascii="Times New Roman" w:hAnsi="Times New Roman" w:cs="Times New Roman"/>
          <w:sz w:val="28"/>
          <w:szCs w:val="28"/>
          <w:lang w:val="en-US"/>
        </w:rPr>
        <w:t>119, 267–274 (2006).</w:t>
      </w:r>
    </w:p>
    <w:p w:rsidR="00517217" w:rsidRPr="00383CE0" w:rsidRDefault="00907741" w:rsidP="00383CE0">
      <w:pPr>
        <w:pStyle w:val="Pa29"/>
        <w:spacing w:before="20" w:after="20"/>
        <w:rPr>
          <w:rFonts w:ascii="Times New Roman" w:hAnsi="Times New Roman" w:cs="Times New Roman"/>
          <w:color w:val="000000"/>
          <w:sz w:val="28"/>
          <w:szCs w:val="28"/>
          <w:lang w:val="en-US"/>
        </w:rPr>
      </w:pPr>
      <w:r w:rsidRPr="00383CE0">
        <w:rPr>
          <w:rFonts w:ascii="Times New Roman" w:hAnsi="Times New Roman" w:cs="Times New Roman"/>
          <w:color w:val="000000"/>
          <w:sz w:val="28"/>
          <w:szCs w:val="28"/>
          <w:lang w:val="en-US"/>
        </w:rPr>
        <w:t xml:space="preserve">3. </w:t>
      </w:r>
      <w:r w:rsidR="00517217" w:rsidRPr="00383CE0">
        <w:rPr>
          <w:rFonts w:ascii="Times New Roman" w:hAnsi="Times New Roman" w:cs="Times New Roman"/>
          <w:color w:val="000000"/>
          <w:sz w:val="28"/>
          <w:szCs w:val="28"/>
          <w:lang w:val="en-US"/>
        </w:rPr>
        <w:t xml:space="preserve">Caballero T, </w:t>
      </w:r>
      <w:proofErr w:type="spellStart"/>
      <w:r w:rsidR="00517217" w:rsidRPr="00383CE0">
        <w:rPr>
          <w:rFonts w:ascii="Times New Roman" w:hAnsi="Times New Roman" w:cs="Times New Roman"/>
          <w:color w:val="000000"/>
          <w:sz w:val="28"/>
          <w:szCs w:val="28"/>
          <w:lang w:val="en-US"/>
        </w:rPr>
        <w:t>Baeza</w:t>
      </w:r>
      <w:proofErr w:type="spellEnd"/>
      <w:r w:rsidR="00517217" w:rsidRPr="00383CE0">
        <w:rPr>
          <w:rFonts w:ascii="Times New Roman" w:hAnsi="Times New Roman" w:cs="Times New Roman"/>
          <w:color w:val="000000"/>
          <w:sz w:val="28"/>
          <w:szCs w:val="28"/>
          <w:lang w:val="en-US"/>
        </w:rPr>
        <w:t xml:space="preserve"> ML, Cabañas R, et al. Consensus statement on the diagnosis, management, and treatment of angioedema mediated by </w:t>
      </w:r>
      <w:proofErr w:type="spellStart"/>
      <w:r w:rsidR="00517217" w:rsidRPr="00383CE0">
        <w:rPr>
          <w:rFonts w:ascii="Times New Roman" w:hAnsi="Times New Roman" w:cs="Times New Roman"/>
          <w:color w:val="000000"/>
          <w:sz w:val="28"/>
          <w:szCs w:val="28"/>
          <w:lang w:val="en-US"/>
        </w:rPr>
        <w:t>bradykinin</w:t>
      </w:r>
      <w:proofErr w:type="spellEnd"/>
      <w:r w:rsidR="00517217" w:rsidRPr="00383CE0">
        <w:rPr>
          <w:rFonts w:ascii="Times New Roman" w:hAnsi="Times New Roman" w:cs="Times New Roman"/>
          <w:color w:val="000000"/>
          <w:sz w:val="28"/>
          <w:szCs w:val="28"/>
          <w:lang w:val="en-US"/>
        </w:rPr>
        <w:t xml:space="preserve">. Part I. Classification, epidemiology, pathophysiology, genetics, clinical symptoms, and diagnosis. </w:t>
      </w:r>
      <w:r w:rsidR="00517217" w:rsidRPr="00383CE0">
        <w:rPr>
          <w:rFonts w:ascii="Times New Roman" w:hAnsi="Times New Roman" w:cs="Times New Roman"/>
          <w:i/>
          <w:iCs/>
          <w:color w:val="000000"/>
          <w:sz w:val="28"/>
          <w:szCs w:val="28"/>
          <w:lang w:val="en-US"/>
        </w:rPr>
        <w:t xml:space="preserve">J </w:t>
      </w:r>
      <w:proofErr w:type="spellStart"/>
      <w:r w:rsidR="00517217" w:rsidRPr="00383CE0">
        <w:rPr>
          <w:rFonts w:ascii="Times New Roman" w:hAnsi="Times New Roman" w:cs="Times New Roman"/>
          <w:i/>
          <w:iCs/>
          <w:color w:val="000000"/>
          <w:sz w:val="28"/>
          <w:szCs w:val="28"/>
          <w:lang w:val="en-US"/>
        </w:rPr>
        <w:t>Investig</w:t>
      </w:r>
      <w:proofErr w:type="spellEnd"/>
      <w:r w:rsidR="00517217" w:rsidRPr="00383CE0">
        <w:rPr>
          <w:rFonts w:ascii="Times New Roman" w:hAnsi="Times New Roman" w:cs="Times New Roman"/>
          <w:i/>
          <w:iCs/>
          <w:color w:val="000000"/>
          <w:sz w:val="28"/>
          <w:szCs w:val="28"/>
          <w:lang w:val="en-US"/>
        </w:rPr>
        <w:t xml:space="preserve"> </w:t>
      </w:r>
      <w:proofErr w:type="spellStart"/>
      <w:r w:rsidR="00517217" w:rsidRPr="00383CE0">
        <w:rPr>
          <w:rFonts w:ascii="Times New Roman" w:hAnsi="Times New Roman" w:cs="Times New Roman"/>
          <w:i/>
          <w:iCs/>
          <w:color w:val="000000"/>
          <w:sz w:val="28"/>
          <w:szCs w:val="28"/>
          <w:lang w:val="en-US"/>
        </w:rPr>
        <w:t>Allergol</w:t>
      </w:r>
      <w:proofErr w:type="spellEnd"/>
      <w:r w:rsidR="00517217" w:rsidRPr="00383CE0">
        <w:rPr>
          <w:rFonts w:ascii="Times New Roman" w:hAnsi="Times New Roman" w:cs="Times New Roman"/>
          <w:i/>
          <w:iCs/>
          <w:color w:val="000000"/>
          <w:sz w:val="28"/>
          <w:szCs w:val="28"/>
          <w:lang w:val="en-US"/>
        </w:rPr>
        <w:t xml:space="preserve"> </w:t>
      </w:r>
      <w:proofErr w:type="spellStart"/>
      <w:r w:rsidR="00517217" w:rsidRPr="00383CE0">
        <w:rPr>
          <w:rFonts w:ascii="Times New Roman" w:hAnsi="Times New Roman" w:cs="Times New Roman"/>
          <w:i/>
          <w:iCs/>
          <w:color w:val="000000"/>
          <w:sz w:val="28"/>
          <w:szCs w:val="28"/>
          <w:lang w:val="en-US"/>
        </w:rPr>
        <w:t>Clin</w:t>
      </w:r>
      <w:proofErr w:type="spellEnd"/>
      <w:r w:rsidR="00517217" w:rsidRPr="00383CE0">
        <w:rPr>
          <w:rFonts w:ascii="Times New Roman" w:hAnsi="Times New Roman" w:cs="Times New Roman"/>
          <w:i/>
          <w:iCs/>
          <w:color w:val="000000"/>
          <w:sz w:val="28"/>
          <w:szCs w:val="28"/>
          <w:lang w:val="en-US"/>
        </w:rPr>
        <w:t xml:space="preserve"> </w:t>
      </w:r>
      <w:proofErr w:type="spellStart"/>
      <w:r w:rsidR="00517217" w:rsidRPr="00383CE0">
        <w:rPr>
          <w:rFonts w:ascii="Times New Roman" w:hAnsi="Times New Roman" w:cs="Times New Roman"/>
          <w:i/>
          <w:iCs/>
          <w:color w:val="000000"/>
          <w:sz w:val="28"/>
          <w:szCs w:val="28"/>
          <w:lang w:val="en-US"/>
        </w:rPr>
        <w:t>Immunol</w:t>
      </w:r>
      <w:proofErr w:type="spellEnd"/>
      <w:r w:rsidR="00517217" w:rsidRPr="00383CE0">
        <w:rPr>
          <w:rFonts w:ascii="Times New Roman" w:hAnsi="Times New Roman" w:cs="Times New Roman"/>
          <w:color w:val="000000"/>
          <w:sz w:val="28"/>
          <w:szCs w:val="28"/>
          <w:lang w:val="en-US"/>
        </w:rPr>
        <w:t>. 2011</w:t>
      </w:r>
      <w:proofErr w:type="gramStart"/>
      <w:r w:rsidR="00517217" w:rsidRPr="00383CE0">
        <w:rPr>
          <w:rFonts w:ascii="Times New Roman" w:hAnsi="Times New Roman" w:cs="Times New Roman"/>
          <w:color w:val="000000"/>
          <w:sz w:val="28"/>
          <w:szCs w:val="28"/>
          <w:lang w:val="en-US"/>
        </w:rPr>
        <w:t>;21</w:t>
      </w:r>
      <w:proofErr w:type="gramEnd"/>
      <w:r w:rsidR="00517217" w:rsidRPr="00383CE0">
        <w:rPr>
          <w:rFonts w:ascii="Times New Roman" w:hAnsi="Times New Roman" w:cs="Times New Roman"/>
          <w:color w:val="000000"/>
          <w:sz w:val="28"/>
          <w:szCs w:val="28"/>
          <w:lang w:val="en-US"/>
        </w:rPr>
        <w:t xml:space="preserve">(5):333–347. </w:t>
      </w:r>
    </w:p>
    <w:p w:rsidR="00517217" w:rsidRPr="00383CE0" w:rsidRDefault="00517217" w:rsidP="00383CE0">
      <w:pPr>
        <w:spacing w:before="20" w:after="20"/>
        <w:rPr>
          <w:rFonts w:ascii="Times New Roman" w:hAnsi="Times New Roman" w:cs="Times New Roman"/>
          <w:color w:val="000000"/>
          <w:sz w:val="28"/>
          <w:szCs w:val="28"/>
          <w:lang w:val="en-US"/>
        </w:rPr>
      </w:pPr>
      <w:r w:rsidRPr="00383CE0">
        <w:rPr>
          <w:rFonts w:ascii="Times New Roman" w:hAnsi="Times New Roman" w:cs="Times New Roman"/>
          <w:color w:val="000000"/>
          <w:sz w:val="28"/>
          <w:szCs w:val="28"/>
          <w:lang w:val="en-US"/>
        </w:rPr>
        <w:t xml:space="preserve">4. </w:t>
      </w:r>
      <w:proofErr w:type="spellStart"/>
      <w:r w:rsidRPr="00383CE0">
        <w:rPr>
          <w:rFonts w:ascii="Times New Roman" w:hAnsi="Times New Roman" w:cs="Times New Roman"/>
          <w:color w:val="000000"/>
          <w:sz w:val="28"/>
          <w:szCs w:val="28"/>
          <w:lang w:val="en-US"/>
        </w:rPr>
        <w:t>Cicardi</w:t>
      </w:r>
      <w:proofErr w:type="spellEnd"/>
      <w:r w:rsidRPr="00383CE0">
        <w:rPr>
          <w:rFonts w:ascii="Times New Roman" w:hAnsi="Times New Roman" w:cs="Times New Roman"/>
          <w:color w:val="000000"/>
          <w:sz w:val="28"/>
          <w:szCs w:val="28"/>
          <w:lang w:val="en-US"/>
        </w:rPr>
        <w:t xml:space="preserve"> M, </w:t>
      </w:r>
      <w:proofErr w:type="spellStart"/>
      <w:r w:rsidRPr="00383CE0">
        <w:rPr>
          <w:rFonts w:ascii="Times New Roman" w:hAnsi="Times New Roman" w:cs="Times New Roman"/>
          <w:color w:val="000000"/>
          <w:sz w:val="28"/>
          <w:szCs w:val="28"/>
          <w:lang w:val="en-US"/>
        </w:rPr>
        <w:t>Aberer</w:t>
      </w:r>
      <w:proofErr w:type="spellEnd"/>
      <w:r w:rsidRPr="00383CE0">
        <w:rPr>
          <w:rFonts w:ascii="Times New Roman" w:hAnsi="Times New Roman" w:cs="Times New Roman"/>
          <w:color w:val="000000"/>
          <w:sz w:val="28"/>
          <w:szCs w:val="28"/>
          <w:lang w:val="en-US"/>
        </w:rPr>
        <w:t xml:space="preserve"> W, </w:t>
      </w:r>
      <w:proofErr w:type="spellStart"/>
      <w:r w:rsidRPr="00383CE0">
        <w:rPr>
          <w:rFonts w:ascii="Times New Roman" w:hAnsi="Times New Roman" w:cs="Times New Roman"/>
          <w:color w:val="000000"/>
          <w:sz w:val="28"/>
          <w:szCs w:val="28"/>
          <w:lang w:val="en-US"/>
        </w:rPr>
        <w:t>Banerji</w:t>
      </w:r>
      <w:proofErr w:type="spellEnd"/>
      <w:r w:rsidRPr="00383CE0">
        <w:rPr>
          <w:rFonts w:ascii="Times New Roman" w:hAnsi="Times New Roman" w:cs="Times New Roman"/>
          <w:color w:val="000000"/>
          <w:sz w:val="28"/>
          <w:szCs w:val="28"/>
          <w:lang w:val="en-US"/>
        </w:rPr>
        <w:t xml:space="preserve"> A, et al. Classification, diagnosis and approach to treatment in angioedema: consensus report from the Hereditary Angioedema International Working Group. </w:t>
      </w:r>
      <w:r w:rsidRPr="00383CE0">
        <w:rPr>
          <w:rFonts w:ascii="Times New Roman" w:hAnsi="Times New Roman" w:cs="Times New Roman"/>
          <w:i/>
          <w:iCs/>
          <w:color w:val="000000"/>
          <w:sz w:val="28"/>
          <w:szCs w:val="28"/>
          <w:lang w:val="en-US"/>
        </w:rPr>
        <w:t>Allergy</w:t>
      </w:r>
      <w:r w:rsidRPr="00383CE0">
        <w:rPr>
          <w:rFonts w:ascii="Times New Roman" w:hAnsi="Times New Roman" w:cs="Times New Roman"/>
          <w:color w:val="000000"/>
          <w:sz w:val="28"/>
          <w:szCs w:val="28"/>
          <w:lang w:val="en-US"/>
        </w:rPr>
        <w:t>. 2014</w:t>
      </w:r>
      <w:proofErr w:type="gramStart"/>
      <w:r w:rsidRPr="00383CE0">
        <w:rPr>
          <w:rFonts w:ascii="Times New Roman" w:hAnsi="Times New Roman" w:cs="Times New Roman"/>
          <w:color w:val="000000"/>
          <w:sz w:val="28"/>
          <w:szCs w:val="28"/>
          <w:lang w:val="en-US"/>
        </w:rPr>
        <w:t>;69</w:t>
      </w:r>
      <w:proofErr w:type="gramEnd"/>
      <w:r w:rsidRPr="00383CE0">
        <w:rPr>
          <w:rFonts w:ascii="Times New Roman" w:hAnsi="Times New Roman" w:cs="Times New Roman"/>
          <w:color w:val="000000"/>
          <w:sz w:val="28"/>
          <w:szCs w:val="28"/>
          <w:lang w:val="en-US"/>
        </w:rPr>
        <w:t>(5):602–616.</w:t>
      </w:r>
    </w:p>
    <w:p w:rsidR="00517217" w:rsidRPr="00383CE0" w:rsidRDefault="00517217" w:rsidP="00383CE0">
      <w:pPr>
        <w:spacing w:before="20" w:after="20"/>
        <w:rPr>
          <w:rFonts w:ascii="Times New Roman" w:hAnsi="Times New Roman" w:cs="Times New Roman"/>
          <w:color w:val="000000"/>
          <w:sz w:val="28"/>
          <w:szCs w:val="28"/>
          <w:lang w:val="en-US"/>
        </w:rPr>
      </w:pPr>
      <w:r w:rsidRPr="00383CE0">
        <w:rPr>
          <w:rFonts w:ascii="Times New Roman" w:hAnsi="Times New Roman" w:cs="Times New Roman"/>
          <w:color w:val="000000"/>
          <w:sz w:val="28"/>
          <w:szCs w:val="28"/>
          <w:lang w:val="en-US"/>
        </w:rPr>
        <w:t xml:space="preserve">5. Bork K, </w:t>
      </w:r>
      <w:proofErr w:type="spellStart"/>
      <w:r w:rsidRPr="00383CE0">
        <w:rPr>
          <w:rFonts w:ascii="Times New Roman" w:hAnsi="Times New Roman" w:cs="Times New Roman"/>
          <w:color w:val="000000"/>
          <w:sz w:val="28"/>
          <w:szCs w:val="28"/>
          <w:lang w:val="en-US"/>
        </w:rPr>
        <w:t>Wulff</w:t>
      </w:r>
      <w:proofErr w:type="spellEnd"/>
      <w:r w:rsidRPr="00383CE0">
        <w:rPr>
          <w:rFonts w:ascii="Times New Roman" w:hAnsi="Times New Roman" w:cs="Times New Roman"/>
          <w:color w:val="000000"/>
          <w:sz w:val="28"/>
          <w:szCs w:val="28"/>
          <w:lang w:val="en-US"/>
        </w:rPr>
        <w:t xml:space="preserve"> K, </w:t>
      </w:r>
      <w:proofErr w:type="spellStart"/>
      <w:r w:rsidRPr="00383CE0">
        <w:rPr>
          <w:rFonts w:ascii="Times New Roman" w:hAnsi="Times New Roman" w:cs="Times New Roman"/>
          <w:color w:val="000000"/>
          <w:sz w:val="28"/>
          <w:szCs w:val="28"/>
          <w:lang w:val="en-US"/>
        </w:rPr>
        <w:t>Hardt</w:t>
      </w:r>
      <w:proofErr w:type="spellEnd"/>
      <w:r w:rsidRPr="00383CE0">
        <w:rPr>
          <w:rFonts w:ascii="Times New Roman" w:hAnsi="Times New Roman" w:cs="Times New Roman"/>
          <w:color w:val="000000"/>
          <w:sz w:val="28"/>
          <w:szCs w:val="28"/>
          <w:lang w:val="en-US"/>
        </w:rPr>
        <w:t xml:space="preserve"> J, </w:t>
      </w:r>
      <w:proofErr w:type="spellStart"/>
      <w:proofErr w:type="gramStart"/>
      <w:r w:rsidRPr="00383CE0">
        <w:rPr>
          <w:rFonts w:ascii="Times New Roman" w:hAnsi="Times New Roman" w:cs="Times New Roman"/>
          <w:color w:val="000000"/>
          <w:sz w:val="28"/>
          <w:szCs w:val="28"/>
          <w:lang w:val="en-US"/>
        </w:rPr>
        <w:t>Witzke</w:t>
      </w:r>
      <w:proofErr w:type="spellEnd"/>
      <w:proofErr w:type="gramEnd"/>
      <w:r w:rsidRPr="00383CE0">
        <w:rPr>
          <w:rFonts w:ascii="Times New Roman" w:hAnsi="Times New Roman" w:cs="Times New Roman"/>
          <w:color w:val="000000"/>
          <w:sz w:val="28"/>
          <w:szCs w:val="28"/>
          <w:lang w:val="en-US"/>
        </w:rPr>
        <w:t xml:space="preserve"> G, </w:t>
      </w:r>
      <w:proofErr w:type="spellStart"/>
      <w:r w:rsidRPr="00383CE0">
        <w:rPr>
          <w:rFonts w:ascii="Times New Roman" w:hAnsi="Times New Roman" w:cs="Times New Roman"/>
          <w:color w:val="000000"/>
          <w:sz w:val="28"/>
          <w:szCs w:val="28"/>
          <w:lang w:val="en-US"/>
        </w:rPr>
        <w:t>Staubach</w:t>
      </w:r>
      <w:proofErr w:type="spellEnd"/>
      <w:r w:rsidRPr="00383CE0">
        <w:rPr>
          <w:rFonts w:ascii="Times New Roman" w:hAnsi="Times New Roman" w:cs="Times New Roman"/>
          <w:color w:val="000000"/>
          <w:sz w:val="28"/>
          <w:szCs w:val="28"/>
          <w:lang w:val="en-US"/>
        </w:rPr>
        <w:t xml:space="preserve"> P. Hereditary angioe</w:t>
      </w:r>
      <w:r w:rsidRPr="00383CE0">
        <w:rPr>
          <w:rFonts w:ascii="Times New Roman" w:hAnsi="Times New Roman" w:cs="Times New Roman"/>
          <w:color w:val="000000"/>
          <w:sz w:val="28"/>
          <w:szCs w:val="28"/>
          <w:lang w:val="en-US"/>
        </w:rPr>
        <w:softHyphen/>
        <w:t>dema caused by missense mutations in the factor XII gene: clinical fea</w:t>
      </w:r>
      <w:r w:rsidRPr="00383CE0">
        <w:rPr>
          <w:rFonts w:ascii="Times New Roman" w:hAnsi="Times New Roman" w:cs="Times New Roman"/>
          <w:color w:val="000000"/>
          <w:sz w:val="28"/>
          <w:szCs w:val="28"/>
          <w:lang w:val="en-US"/>
        </w:rPr>
        <w:softHyphen/>
        <w:t xml:space="preserve">tures, trigger factors, and therapy. </w:t>
      </w:r>
      <w:r w:rsidRPr="00383CE0">
        <w:rPr>
          <w:rFonts w:ascii="Times New Roman" w:hAnsi="Times New Roman" w:cs="Times New Roman"/>
          <w:i/>
          <w:iCs/>
          <w:color w:val="000000"/>
          <w:sz w:val="28"/>
          <w:szCs w:val="28"/>
          <w:lang w:val="en-US"/>
        </w:rPr>
        <w:t xml:space="preserve">J Allergy </w:t>
      </w:r>
      <w:proofErr w:type="spellStart"/>
      <w:r w:rsidRPr="00383CE0">
        <w:rPr>
          <w:rFonts w:ascii="Times New Roman" w:hAnsi="Times New Roman" w:cs="Times New Roman"/>
          <w:i/>
          <w:iCs/>
          <w:color w:val="000000"/>
          <w:sz w:val="28"/>
          <w:szCs w:val="28"/>
          <w:lang w:val="en-US"/>
        </w:rPr>
        <w:t>Clin</w:t>
      </w:r>
      <w:proofErr w:type="spellEnd"/>
      <w:r w:rsidRPr="00383CE0">
        <w:rPr>
          <w:rFonts w:ascii="Times New Roman" w:hAnsi="Times New Roman" w:cs="Times New Roman"/>
          <w:i/>
          <w:iCs/>
          <w:color w:val="000000"/>
          <w:sz w:val="28"/>
          <w:szCs w:val="28"/>
          <w:lang w:val="en-US"/>
        </w:rPr>
        <w:t xml:space="preserve"> </w:t>
      </w:r>
      <w:proofErr w:type="spellStart"/>
      <w:r w:rsidRPr="00383CE0">
        <w:rPr>
          <w:rFonts w:ascii="Times New Roman" w:hAnsi="Times New Roman" w:cs="Times New Roman"/>
          <w:i/>
          <w:iCs/>
          <w:color w:val="000000"/>
          <w:sz w:val="28"/>
          <w:szCs w:val="28"/>
          <w:lang w:val="en-US"/>
        </w:rPr>
        <w:t>Immunol</w:t>
      </w:r>
      <w:proofErr w:type="spellEnd"/>
      <w:r w:rsidRPr="00383CE0">
        <w:rPr>
          <w:rFonts w:ascii="Times New Roman" w:hAnsi="Times New Roman" w:cs="Times New Roman"/>
          <w:color w:val="000000"/>
          <w:sz w:val="28"/>
          <w:szCs w:val="28"/>
          <w:lang w:val="en-US"/>
        </w:rPr>
        <w:t>. 2009</w:t>
      </w:r>
      <w:proofErr w:type="gramStart"/>
      <w:r w:rsidRPr="00383CE0">
        <w:rPr>
          <w:rFonts w:ascii="Times New Roman" w:hAnsi="Times New Roman" w:cs="Times New Roman"/>
          <w:color w:val="000000"/>
          <w:sz w:val="28"/>
          <w:szCs w:val="28"/>
          <w:lang w:val="en-US"/>
        </w:rPr>
        <w:t>;124</w:t>
      </w:r>
      <w:proofErr w:type="gramEnd"/>
      <w:r w:rsidRPr="00383CE0">
        <w:rPr>
          <w:rFonts w:ascii="Times New Roman" w:hAnsi="Times New Roman" w:cs="Times New Roman"/>
          <w:color w:val="000000"/>
          <w:sz w:val="28"/>
          <w:szCs w:val="28"/>
          <w:lang w:val="en-US"/>
        </w:rPr>
        <w:t xml:space="preserve">(1): 129–134. </w:t>
      </w:r>
    </w:p>
    <w:p w:rsidR="00F45B4F" w:rsidRPr="00A05948" w:rsidRDefault="00517217" w:rsidP="00383CE0">
      <w:pPr>
        <w:spacing w:before="20" w:after="20"/>
        <w:rPr>
          <w:rFonts w:ascii="Times New Roman" w:hAnsi="Times New Roman" w:cs="Times New Roman"/>
          <w:color w:val="000000"/>
          <w:sz w:val="28"/>
          <w:szCs w:val="28"/>
          <w:lang w:val="en-US"/>
        </w:rPr>
      </w:pPr>
      <w:r w:rsidRPr="00383CE0">
        <w:rPr>
          <w:rFonts w:ascii="Times New Roman" w:hAnsi="Times New Roman" w:cs="Times New Roman"/>
          <w:color w:val="000000"/>
          <w:sz w:val="28"/>
          <w:szCs w:val="28"/>
          <w:lang w:val="en-US"/>
        </w:rPr>
        <w:t xml:space="preserve">6. </w:t>
      </w:r>
      <w:proofErr w:type="spellStart"/>
      <w:r w:rsidRPr="00383CE0">
        <w:rPr>
          <w:rFonts w:ascii="Times New Roman" w:hAnsi="Times New Roman" w:cs="Times New Roman"/>
          <w:color w:val="000000"/>
          <w:sz w:val="28"/>
          <w:szCs w:val="28"/>
          <w:lang w:val="en-US"/>
        </w:rPr>
        <w:t>Zuraw</w:t>
      </w:r>
      <w:proofErr w:type="spellEnd"/>
      <w:r w:rsidRPr="00383CE0">
        <w:rPr>
          <w:rFonts w:ascii="Times New Roman" w:hAnsi="Times New Roman" w:cs="Times New Roman"/>
          <w:color w:val="000000"/>
          <w:sz w:val="28"/>
          <w:szCs w:val="28"/>
          <w:lang w:val="en-US"/>
        </w:rPr>
        <w:t xml:space="preserve"> BL, Bork K, Binkley KE, et al. Hereditary angioedema with normal C1 inhibitor function: consensus of an international expert panel. </w:t>
      </w:r>
      <w:r w:rsidRPr="00383CE0">
        <w:rPr>
          <w:rFonts w:ascii="Times New Roman" w:hAnsi="Times New Roman" w:cs="Times New Roman"/>
          <w:i/>
          <w:iCs/>
          <w:color w:val="000000"/>
          <w:sz w:val="28"/>
          <w:szCs w:val="28"/>
          <w:lang w:val="en-US"/>
        </w:rPr>
        <w:t>Allergy Asthma Proc</w:t>
      </w:r>
      <w:r w:rsidRPr="00383CE0">
        <w:rPr>
          <w:rFonts w:ascii="Times New Roman" w:hAnsi="Times New Roman" w:cs="Times New Roman"/>
          <w:color w:val="000000"/>
          <w:sz w:val="28"/>
          <w:szCs w:val="28"/>
          <w:lang w:val="en-US"/>
        </w:rPr>
        <w:t>. 2012</w:t>
      </w:r>
      <w:proofErr w:type="gramStart"/>
      <w:r w:rsidRPr="00383CE0">
        <w:rPr>
          <w:rFonts w:ascii="Times New Roman" w:hAnsi="Times New Roman" w:cs="Times New Roman"/>
          <w:color w:val="000000"/>
          <w:sz w:val="28"/>
          <w:szCs w:val="28"/>
          <w:lang w:val="en-US"/>
        </w:rPr>
        <w:t>;33</w:t>
      </w:r>
      <w:proofErr w:type="gramEnd"/>
      <w:r w:rsidRPr="00383CE0">
        <w:rPr>
          <w:rFonts w:ascii="Times New Roman" w:hAnsi="Times New Roman" w:cs="Times New Roman"/>
          <w:color w:val="000000"/>
          <w:sz w:val="28"/>
          <w:szCs w:val="28"/>
          <w:lang w:val="en-US"/>
        </w:rPr>
        <w:t xml:space="preserve"> Suppl1:S145–S156</w:t>
      </w:r>
    </w:p>
    <w:p w:rsidR="00F45B4F" w:rsidRPr="00383CE0" w:rsidRDefault="00F45B4F" w:rsidP="00383CE0">
      <w:pPr>
        <w:spacing w:before="20" w:after="20"/>
        <w:rPr>
          <w:rFonts w:ascii="Times New Roman" w:hAnsi="Times New Roman" w:cs="Times New Roman"/>
          <w:color w:val="000000"/>
          <w:sz w:val="28"/>
          <w:szCs w:val="28"/>
          <w:lang w:val="en-US"/>
        </w:rPr>
      </w:pPr>
      <w:r w:rsidRPr="00383CE0">
        <w:rPr>
          <w:rFonts w:ascii="Times New Roman" w:hAnsi="Times New Roman" w:cs="Times New Roman"/>
          <w:color w:val="000000"/>
          <w:sz w:val="28"/>
          <w:szCs w:val="28"/>
          <w:lang w:val="en-US"/>
        </w:rPr>
        <w:t xml:space="preserve">7. </w:t>
      </w:r>
      <w:proofErr w:type="spellStart"/>
      <w:r w:rsidRPr="00383CE0">
        <w:rPr>
          <w:rFonts w:ascii="Times New Roman" w:hAnsi="Times New Roman" w:cs="Times New Roman"/>
          <w:color w:val="1C1D1E"/>
          <w:sz w:val="28"/>
          <w:szCs w:val="28"/>
          <w:shd w:val="clear" w:color="auto" w:fill="FFFFFF"/>
          <w:lang w:val="en-US"/>
        </w:rPr>
        <w:t>Belbézier</w:t>
      </w:r>
      <w:proofErr w:type="spellEnd"/>
      <w:r w:rsidRPr="00383CE0">
        <w:rPr>
          <w:rFonts w:ascii="Times New Roman" w:hAnsi="Times New Roman" w:cs="Times New Roman"/>
          <w:color w:val="1C1D1E"/>
          <w:sz w:val="28"/>
          <w:szCs w:val="28"/>
          <w:shd w:val="clear" w:color="auto" w:fill="FFFFFF"/>
          <w:lang w:val="en-US"/>
        </w:rPr>
        <w:t xml:space="preserve">, A., Hardy, G., </w:t>
      </w:r>
      <w:proofErr w:type="spellStart"/>
      <w:r w:rsidRPr="00383CE0">
        <w:rPr>
          <w:rFonts w:ascii="Times New Roman" w:hAnsi="Times New Roman" w:cs="Times New Roman"/>
          <w:color w:val="1C1D1E"/>
          <w:sz w:val="28"/>
          <w:szCs w:val="28"/>
          <w:shd w:val="clear" w:color="auto" w:fill="FFFFFF"/>
          <w:lang w:val="en-US"/>
        </w:rPr>
        <w:t>Marlu</w:t>
      </w:r>
      <w:proofErr w:type="spellEnd"/>
      <w:r w:rsidRPr="00383CE0">
        <w:rPr>
          <w:rFonts w:ascii="Times New Roman" w:hAnsi="Times New Roman" w:cs="Times New Roman"/>
          <w:color w:val="1C1D1E"/>
          <w:sz w:val="28"/>
          <w:szCs w:val="28"/>
          <w:shd w:val="clear" w:color="auto" w:fill="FFFFFF"/>
          <w:lang w:val="en-US"/>
        </w:rPr>
        <w:t xml:space="preserve">, R., </w:t>
      </w:r>
      <w:proofErr w:type="spellStart"/>
      <w:r w:rsidRPr="00383CE0">
        <w:rPr>
          <w:rFonts w:ascii="Times New Roman" w:hAnsi="Times New Roman" w:cs="Times New Roman"/>
          <w:color w:val="1C1D1E"/>
          <w:sz w:val="28"/>
          <w:szCs w:val="28"/>
          <w:shd w:val="clear" w:color="auto" w:fill="FFFFFF"/>
          <w:lang w:val="en-US"/>
        </w:rPr>
        <w:t>Defendi</w:t>
      </w:r>
      <w:proofErr w:type="spellEnd"/>
      <w:r w:rsidRPr="00383CE0">
        <w:rPr>
          <w:rFonts w:ascii="Times New Roman" w:hAnsi="Times New Roman" w:cs="Times New Roman"/>
          <w:color w:val="1C1D1E"/>
          <w:sz w:val="28"/>
          <w:szCs w:val="28"/>
          <w:shd w:val="clear" w:color="auto" w:fill="FFFFFF"/>
          <w:lang w:val="en-US"/>
        </w:rPr>
        <w:t xml:space="preserve">, F., </w:t>
      </w:r>
      <w:proofErr w:type="spellStart"/>
      <w:r w:rsidRPr="00383CE0">
        <w:rPr>
          <w:rFonts w:ascii="Times New Roman" w:hAnsi="Times New Roman" w:cs="Times New Roman"/>
          <w:color w:val="1C1D1E"/>
          <w:sz w:val="28"/>
          <w:szCs w:val="28"/>
          <w:shd w:val="clear" w:color="auto" w:fill="FFFFFF"/>
          <w:lang w:val="en-US"/>
        </w:rPr>
        <w:t>Dumestre</w:t>
      </w:r>
      <w:proofErr w:type="spellEnd"/>
      <w:r w:rsidRPr="00383CE0">
        <w:rPr>
          <w:rFonts w:ascii="Times New Roman" w:hAnsi="Times New Roman" w:cs="Times New Roman"/>
          <w:color w:val="1C1D1E"/>
          <w:sz w:val="28"/>
          <w:szCs w:val="28"/>
          <w:shd w:val="clear" w:color="auto" w:fill="FFFFFF"/>
          <w:lang w:val="en-US"/>
        </w:rPr>
        <w:t xml:space="preserve"> </w:t>
      </w:r>
      <w:proofErr w:type="spellStart"/>
      <w:r w:rsidRPr="00383CE0">
        <w:rPr>
          <w:rFonts w:ascii="Times New Roman" w:hAnsi="Times New Roman" w:cs="Times New Roman"/>
          <w:color w:val="1C1D1E"/>
          <w:sz w:val="28"/>
          <w:szCs w:val="28"/>
          <w:shd w:val="clear" w:color="auto" w:fill="FFFFFF"/>
          <w:lang w:val="en-US"/>
        </w:rPr>
        <w:t>Perard</w:t>
      </w:r>
      <w:proofErr w:type="spellEnd"/>
      <w:r w:rsidRPr="00383CE0">
        <w:rPr>
          <w:rFonts w:ascii="Times New Roman" w:hAnsi="Times New Roman" w:cs="Times New Roman"/>
          <w:color w:val="1C1D1E"/>
          <w:sz w:val="28"/>
          <w:szCs w:val="28"/>
          <w:shd w:val="clear" w:color="auto" w:fill="FFFFFF"/>
          <w:lang w:val="en-US"/>
        </w:rPr>
        <w:t xml:space="preserve">, C., </w:t>
      </w:r>
      <w:proofErr w:type="spellStart"/>
      <w:r w:rsidRPr="00383CE0">
        <w:rPr>
          <w:rFonts w:ascii="Times New Roman" w:hAnsi="Times New Roman" w:cs="Times New Roman"/>
          <w:color w:val="1C1D1E"/>
          <w:sz w:val="28"/>
          <w:szCs w:val="28"/>
          <w:shd w:val="clear" w:color="auto" w:fill="FFFFFF"/>
          <w:lang w:val="en-US"/>
        </w:rPr>
        <w:t>Boccon</w:t>
      </w:r>
      <w:r w:rsidRPr="00383CE0">
        <w:rPr>
          <w:rFonts w:ascii="Cambria Math" w:hAnsi="Cambria Math" w:cs="Cambria Math"/>
          <w:color w:val="1C1D1E"/>
          <w:sz w:val="28"/>
          <w:szCs w:val="28"/>
          <w:shd w:val="clear" w:color="auto" w:fill="FFFFFF"/>
          <w:lang w:val="en-US"/>
        </w:rPr>
        <w:t>‐</w:t>
      </w:r>
      <w:r w:rsidRPr="00383CE0">
        <w:rPr>
          <w:rFonts w:ascii="Times New Roman" w:hAnsi="Times New Roman" w:cs="Times New Roman"/>
          <w:color w:val="1C1D1E"/>
          <w:sz w:val="28"/>
          <w:szCs w:val="28"/>
          <w:shd w:val="clear" w:color="auto" w:fill="FFFFFF"/>
          <w:lang w:val="en-US"/>
        </w:rPr>
        <w:t>Gibod</w:t>
      </w:r>
      <w:proofErr w:type="spellEnd"/>
      <w:r w:rsidRPr="00383CE0">
        <w:rPr>
          <w:rFonts w:ascii="Times New Roman" w:hAnsi="Times New Roman" w:cs="Times New Roman"/>
          <w:color w:val="1C1D1E"/>
          <w:sz w:val="28"/>
          <w:szCs w:val="28"/>
          <w:shd w:val="clear" w:color="auto" w:fill="FFFFFF"/>
          <w:lang w:val="en-US"/>
        </w:rPr>
        <w:t xml:space="preserve">, I., </w:t>
      </w:r>
      <w:proofErr w:type="spellStart"/>
      <w:r w:rsidRPr="00383CE0">
        <w:rPr>
          <w:rFonts w:ascii="Times New Roman" w:hAnsi="Times New Roman" w:cs="Times New Roman"/>
          <w:color w:val="1C1D1E"/>
          <w:sz w:val="28"/>
          <w:szCs w:val="28"/>
          <w:shd w:val="clear" w:color="auto" w:fill="FFFFFF"/>
          <w:lang w:val="en-US"/>
        </w:rPr>
        <w:t>Launay</w:t>
      </w:r>
      <w:proofErr w:type="spellEnd"/>
      <w:r w:rsidRPr="00383CE0">
        <w:rPr>
          <w:rFonts w:ascii="Times New Roman" w:hAnsi="Times New Roman" w:cs="Times New Roman"/>
          <w:color w:val="1C1D1E"/>
          <w:sz w:val="28"/>
          <w:szCs w:val="28"/>
          <w:shd w:val="clear" w:color="auto" w:fill="FFFFFF"/>
          <w:lang w:val="en-US"/>
        </w:rPr>
        <w:t xml:space="preserve">, D. and </w:t>
      </w:r>
      <w:proofErr w:type="spellStart"/>
      <w:r w:rsidRPr="00383CE0">
        <w:rPr>
          <w:rFonts w:ascii="Times New Roman" w:hAnsi="Times New Roman" w:cs="Times New Roman"/>
          <w:color w:val="1C1D1E"/>
          <w:sz w:val="28"/>
          <w:szCs w:val="28"/>
          <w:shd w:val="clear" w:color="auto" w:fill="FFFFFF"/>
          <w:lang w:val="en-US"/>
        </w:rPr>
        <w:t>Bouillet</w:t>
      </w:r>
      <w:proofErr w:type="spellEnd"/>
      <w:r w:rsidRPr="00383CE0">
        <w:rPr>
          <w:rFonts w:ascii="Times New Roman" w:hAnsi="Times New Roman" w:cs="Times New Roman"/>
          <w:color w:val="1C1D1E"/>
          <w:sz w:val="28"/>
          <w:szCs w:val="28"/>
          <w:shd w:val="clear" w:color="auto" w:fill="FFFFFF"/>
          <w:lang w:val="en-US"/>
        </w:rPr>
        <w:t xml:space="preserve">, L. (2018), Plasminogen gene mutation with normal C1 inhibitor hereditary angioedema: Three additional French families. Allergy, 73: 2237-2239. </w:t>
      </w:r>
    </w:p>
    <w:p w:rsidR="00F45B4F" w:rsidRPr="00383CE0" w:rsidRDefault="00F45B4F" w:rsidP="00383CE0">
      <w:pPr>
        <w:spacing w:before="20" w:after="20"/>
        <w:rPr>
          <w:rFonts w:ascii="Times New Roman" w:hAnsi="Times New Roman" w:cs="Times New Roman"/>
          <w:color w:val="000000"/>
          <w:sz w:val="28"/>
          <w:szCs w:val="28"/>
          <w:lang w:val="en-US"/>
        </w:rPr>
      </w:pPr>
      <w:r w:rsidRPr="00383CE0">
        <w:rPr>
          <w:rFonts w:ascii="Times New Roman" w:hAnsi="Times New Roman" w:cs="Times New Roman"/>
          <w:color w:val="000000"/>
          <w:sz w:val="28"/>
          <w:szCs w:val="28"/>
          <w:lang w:val="en-US"/>
        </w:rPr>
        <w:t xml:space="preserve">8. </w:t>
      </w:r>
      <w:r w:rsidRPr="00383CE0">
        <w:rPr>
          <w:rStyle w:val="author"/>
          <w:rFonts w:ascii="Times New Roman" w:hAnsi="Times New Roman" w:cs="Times New Roman"/>
          <w:color w:val="1C1D1E"/>
          <w:sz w:val="28"/>
          <w:szCs w:val="28"/>
          <w:shd w:val="clear" w:color="auto" w:fill="FFFFFF"/>
          <w:lang w:val="en-US"/>
        </w:rPr>
        <w:t>Bork, K</w:t>
      </w:r>
      <w:r w:rsidRPr="00383CE0">
        <w:rPr>
          <w:rFonts w:ascii="Times New Roman" w:hAnsi="Times New Roman" w:cs="Times New Roman"/>
          <w:color w:val="1C1D1E"/>
          <w:sz w:val="28"/>
          <w:szCs w:val="28"/>
          <w:shd w:val="clear" w:color="auto" w:fill="FFFFFF"/>
          <w:lang w:val="en-US"/>
        </w:rPr>
        <w:t>, </w:t>
      </w:r>
      <w:proofErr w:type="spellStart"/>
      <w:r w:rsidRPr="00383CE0">
        <w:rPr>
          <w:rStyle w:val="author"/>
          <w:rFonts w:ascii="Times New Roman" w:hAnsi="Times New Roman" w:cs="Times New Roman"/>
          <w:color w:val="1C1D1E"/>
          <w:sz w:val="28"/>
          <w:szCs w:val="28"/>
          <w:shd w:val="clear" w:color="auto" w:fill="FFFFFF"/>
          <w:lang w:val="en-US"/>
        </w:rPr>
        <w:t>Wulff</w:t>
      </w:r>
      <w:proofErr w:type="spellEnd"/>
      <w:r w:rsidRPr="00383CE0">
        <w:rPr>
          <w:rStyle w:val="author"/>
          <w:rFonts w:ascii="Times New Roman" w:hAnsi="Times New Roman" w:cs="Times New Roman"/>
          <w:color w:val="1C1D1E"/>
          <w:sz w:val="28"/>
          <w:szCs w:val="28"/>
          <w:shd w:val="clear" w:color="auto" w:fill="FFFFFF"/>
          <w:lang w:val="en-US"/>
        </w:rPr>
        <w:t>, K</w:t>
      </w:r>
      <w:r w:rsidRPr="00383CE0">
        <w:rPr>
          <w:rFonts w:ascii="Times New Roman" w:hAnsi="Times New Roman" w:cs="Times New Roman"/>
          <w:color w:val="1C1D1E"/>
          <w:sz w:val="28"/>
          <w:szCs w:val="28"/>
          <w:shd w:val="clear" w:color="auto" w:fill="FFFFFF"/>
          <w:lang w:val="en-US"/>
        </w:rPr>
        <w:t>, </w:t>
      </w:r>
      <w:proofErr w:type="spellStart"/>
      <w:r w:rsidRPr="00383CE0">
        <w:rPr>
          <w:rStyle w:val="author"/>
          <w:rFonts w:ascii="Times New Roman" w:hAnsi="Times New Roman" w:cs="Times New Roman"/>
          <w:color w:val="1C1D1E"/>
          <w:sz w:val="28"/>
          <w:szCs w:val="28"/>
          <w:shd w:val="clear" w:color="auto" w:fill="FFFFFF"/>
          <w:lang w:val="en-US"/>
        </w:rPr>
        <w:t>Steinmüller</w:t>
      </w:r>
      <w:r w:rsidRPr="00383CE0">
        <w:rPr>
          <w:rStyle w:val="author"/>
          <w:rFonts w:ascii="Cambria Math" w:hAnsi="Cambria Math" w:cs="Cambria Math"/>
          <w:color w:val="1C1D1E"/>
          <w:sz w:val="28"/>
          <w:szCs w:val="28"/>
          <w:shd w:val="clear" w:color="auto" w:fill="FFFFFF"/>
          <w:lang w:val="en-US"/>
        </w:rPr>
        <w:t>‐</w:t>
      </w:r>
      <w:r w:rsidRPr="00383CE0">
        <w:rPr>
          <w:rStyle w:val="author"/>
          <w:rFonts w:ascii="Times New Roman" w:hAnsi="Times New Roman" w:cs="Times New Roman"/>
          <w:color w:val="1C1D1E"/>
          <w:sz w:val="28"/>
          <w:szCs w:val="28"/>
          <w:shd w:val="clear" w:color="auto" w:fill="FFFFFF"/>
          <w:lang w:val="en-US"/>
        </w:rPr>
        <w:t>Magin</w:t>
      </w:r>
      <w:proofErr w:type="spellEnd"/>
      <w:r w:rsidRPr="00383CE0">
        <w:rPr>
          <w:rStyle w:val="author"/>
          <w:rFonts w:ascii="Times New Roman" w:hAnsi="Times New Roman" w:cs="Times New Roman"/>
          <w:color w:val="1C1D1E"/>
          <w:sz w:val="28"/>
          <w:szCs w:val="28"/>
          <w:shd w:val="clear" w:color="auto" w:fill="FFFFFF"/>
          <w:lang w:val="en-US"/>
        </w:rPr>
        <w:t>, L</w:t>
      </w:r>
      <w:r w:rsidRPr="00383CE0">
        <w:rPr>
          <w:rFonts w:ascii="Times New Roman" w:hAnsi="Times New Roman" w:cs="Times New Roman"/>
          <w:color w:val="1C1D1E"/>
          <w:sz w:val="28"/>
          <w:szCs w:val="28"/>
          <w:shd w:val="clear" w:color="auto" w:fill="FFFFFF"/>
          <w:lang w:val="en-US"/>
        </w:rPr>
        <w:t>, et al. </w:t>
      </w:r>
      <w:r w:rsidRPr="00383CE0">
        <w:rPr>
          <w:rStyle w:val="articletitle"/>
          <w:rFonts w:ascii="Times New Roman" w:hAnsi="Times New Roman" w:cs="Times New Roman"/>
          <w:color w:val="1C1D1E"/>
          <w:sz w:val="28"/>
          <w:szCs w:val="28"/>
          <w:shd w:val="clear" w:color="auto" w:fill="FFFFFF"/>
          <w:lang w:val="en-US"/>
        </w:rPr>
        <w:t>Hereditary angioedema with a mutation in the plasminogen gene</w:t>
      </w:r>
      <w:r w:rsidRPr="00383CE0">
        <w:rPr>
          <w:rFonts w:ascii="Times New Roman" w:hAnsi="Times New Roman" w:cs="Times New Roman"/>
          <w:color w:val="1C1D1E"/>
          <w:sz w:val="28"/>
          <w:szCs w:val="28"/>
          <w:shd w:val="clear" w:color="auto" w:fill="FFFFFF"/>
          <w:lang w:val="en-US"/>
        </w:rPr>
        <w:t>. </w:t>
      </w:r>
      <w:r w:rsidRPr="00383CE0">
        <w:rPr>
          <w:rFonts w:ascii="Times New Roman" w:hAnsi="Times New Roman" w:cs="Times New Roman"/>
          <w:i/>
          <w:iCs/>
          <w:color w:val="1C1D1E"/>
          <w:sz w:val="28"/>
          <w:szCs w:val="28"/>
          <w:shd w:val="clear" w:color="auto" w:fill="FFFFFF"/>
          <w:lang w:val="en-US"/>
        </w:rPr>
        <w:t>Allergy</w:t>
      </w:r>
      <w:r w:rsidRPr="00383CE0">
        <w:rPr>
          <w:rFonts w:ascii="Times New Roman" w:hAnsi="Times New Roman" w:cs="Times New Roman"/>
          <w:color w:val="1C1D1E"/>
          <w:sz w:val="28"/>
          <w:szCs w:val="28"/>
          <w:shd w:val="clear" w:color="auto" w:fill="FFFFFF"/>
          <w:lang w:val="en-US"/>
        </w:rPr>
        <w:t>. </w:t>
      </w:r>
      <w:r w:rsidRPr="00383CE0">
        <w:rPr>
          <w:rStyle w:val="pubyear"/>
          <w:rFonts w:ascii="Times New Roman" w:hAnsi="Times New Roman" w:cs="Times New Roman"/>
          <w:color w:val="1C1D1E"/>
          <w:sz w:val="28"/>
          <w:szCs w:val="28"/>
          <w:shd w:val="clear" w:color="auto" w:fill="FFFFFF"/>
          <w:lang w:val="en-US"/>
        </w:rPr>
        <w:t>2018</w:t>
      </w:r>
      <w:r w:rsidRPr="00383CE0">
        <w:rPr>
          <w:rFonts w:ascii="Times New Roman" w:hAnsi="Times New Roman" w:cs="Times New Roman"/>
          <w:color w:val="1C1D1E"/>
          <w:sz w:val="28"/>
          <w:szCs w:val="28"/>
          <w:shd w:val="clear" w:color="auto" w:fill="FFFFFF"/>
          <w:lang w:val="en-US"/>
        </w:rPr>
        <w:t>; </w:t>
      </w:r>
      <w:r w:rsidRPr="00383CE0">
        <w:rPr>
          <w:rStyle w:val="vol"/>
          <w:rFonts w:ascii="Times New Roman" w:hAnsi="Times New Roman" w:cs="Times New Roman"/>
          <w:color w:val="1C1D1E"/>
          <w:sz w:val="28"/>
          <w:szCs w:val="28"/>
          <w:shd w:val="clear" w:color="auto" w:fill="FFFFFF"/>
          <w:lang w:val="en-US"/>
        </w:rPr>
        <w:t>73</w:t>
      </w:r>
      <w:r w:rsidRPr="00383CE0">
        <w:rPr>
          <w:rFonts w:ascii="Times New Roman" w:hAnsi="Times New Roman" w:cs="Times New Roman"/>
          <w:color w:val="1C1D1E"/>
          <w:sz w:val="28"/>
          <w:szCs w:val="28"/>
          <w:shd w:val="clear" w:color="auto" w:fill="FFFFFF"/>
          <w:lang w:val="en-US"/>
        </w:rPr>
        <w:t>: </w:t>
      </w:r>
      <w:r w:rsidRPr="00383CE0">
        <w:rPr>
          <w:rStyle w:val="pagefirst"/>
          <w:rFonts w:ascii="Times New Roman" w:hAnsi="Times New Roman" w:cs="Times New Roman"/>
          <w:color w:val="1C1D1E"/>
          <w:sz w:val="28"/>
          <w:szCs w:val="28"/>
          <w:shd w:val="clear" w:color="auto" w:fill="FFFFFF"/>
          <w:lang w:val="en-US"/>
        </w:rPr>
        <w:t>442</w:t>
      </w:r>
      <w:r w:rsidRPr="00383CE0">
        <w:rPr>
          <w:rFonts w:ascii="Times New Roman" w:hAnsi="Times New Roman" w:cs="Times New Roman"/>
          <w:color w:val="1C1D1E"/>
          <w:sz w:val="28"/>
          <w:szCs w:val="28"/>
          <w:shd w:val="clear" w:color="auto" w:fill="FFFFFF"/>
          <w:lang w:val="en-US"/>
        </w:rPr>
        <w:t>– </w:t>
      </w:r>
      <w:r w:rsidRPr="00383CE0">
        <w:rPr>
          <w:rStyle w:val="pagelast"/>
          <w:rFonts w:ascii="Times New Roman" w:hAnsi="Times New Roman" w:cs="Times New Roman"/>
          <w:color w:val="1C1D1E"/>
          <w:sz w:val="28"/>
          <w:szCs w:val="28"/>
          <w:shd w:val="clear" w:color="auto" w:fill="FFFFFF"/>
          <w:lang w:val="en-US"/>
        </w:rPr>
        <w:t>450</w:t>
      </w:r>
      <w:r w:rsidRPr="00383CE0">
        <w:rPr>
          <w:rFonts w:ascii="Times New Roman" w:hAnsi="Times New Roman" w:cs="Times New Roman"/>
          <w:color w:val="1C1D1E"/>
          <w:sz w:val="28"/>
          <w:szCs w:val="28"/>
          <w:shd w:val="clear" w:color="auto" w:fill="FFFFFF"/>
          <w:lang w:val="en-US"/>
        </w:rPr>
        <w:t>.</w:t>
      </w:r>
    </w:p>
    <w:p w:rsidR="00517217" w:rsidRPr="00383CE0" w:rsidRDefault="00F45B4F" w:rsidP="00383CE0">
      <w:pPr>
        <w:autoSpaceDE w:val="0"/>
        <w:autoSpaceDN w:val="0"/>
        <w:adjustRightInd w:val="0"/>
        <w:spacing w:before="20" w:after="20" w:line="240" w:lineRule="auto"/>
        <w:rPr>
          <w:rFonts w:ascii="Times New Roman" w:hAnsi="Times New Roman" w:cs="Times New Roman"/>
          <w:sz w:val="28"/>
          <w:szCs w:val="28"/>
          <w:lang w:val="en-US"/>
        </w:rPr>
      </w:pPr>
      <w:r w:rsidRPr="00383CE0">
        <w:rPr>
          <w:rFonts w:ascii="Times New Roman" w:hAnsi="Times New Roman" w:cs="Times New Roman"/>
          <w:sz w:val="28"/>
          <w:szCs w:val="28"/>
          <w:lang w:val="en-US"/>
        </w:rPr>
        <w:t>9</w:t>
      </w:r>
      <w:r w:rsidR="00517217" w:rsidRPr="00383CE0">
        <w:rPr>
          <w:rFonts w:ascii="Times New Roman" w:hAnsi="Times New Roman" w:cs="Times New Roman"/>
          <w:sz w:val="28"/>
          <w:szCs w:val="28"/>
          <w:lang w:val="en-US"/>
        </w:rPr>
        <w:t xml:space="preserve">. Kaplan AP, Joseph K. The </w:t>
      </w:r>
      <w:proofErr w:type="spellStart"/>
      <w:r w:rsidR="00517217" w:rsidRPr="00383CE0">
        <w:rPr>
          <w:rFonts w:ascii="Times New Roman" w:hAnsi="Times New Roman" w:cs="Times New Roman"/>
          <w:sz w:val="28"/>
          <w:szCs w:val="28"/>
          <w:lang w:val="en-US"/>
        </w:rPr>
        <w:t>bradykinin</w:t>
      </w:r>
      <w:proofErr w:type="spellEnd"/>
      <w:r w:rsidR="00517217" w:rsidRPr="00383CE0">
        <w:rPr>
          <w:rFonts w:ascii="Times New Roman" w:hAnsi="Times New Roman" w:cs="Times New Roman"/>
          <w:sz w:val="28"/>
          <w:szCs w:val="28"/>
          <w:lang w:val="en-US"/>
        </w:rPr>
        <w:t xml:space="preserve">-forming cascade and its role in hereditary angioedema. </w:t>
      </w:r>
      <w:r w:rsidR="00517217" w:rsidRPr="00383CE0">
        <w:rPr>
          <w:rFonts w:ascii="Times New Roman" w:hAnsi="Times New Roman" w:cs="Times New Roman"/>
          <w:i/>
          <w:iCs/>
          <w:sz w:val="28"/>
          <w:szCs w:val="28"/>
          <w:lang w:val="en-US"/>
        </w:rPr>
        <w:t xml:space="preserve">Ann. Allergy Asthma </w:t>
      </w:r>
      <w:proofErr w:type="spellStart"/>
      <w:r w:rsidR="00517217" w:rsidRPr="00383CE0">
        <w:rPr>
          <w:rFonts w:ascii="Times New Roman" w:hAnsi="Times New Roman" w:cs="Times New Roman"/>
          <w:i/>
          <w:iCs/>
          <w:sz w:val="28"/>
          <w:szCs w:val="28"/>
          <w:lang w:val="en-US"/>
        </w:rPr>
        <w:t>Immunol</w:t>
      </w:r>
      <w:proofErr w:type="spellEnd"/>
      <w:r w:rsidR="00517217" w:rsidRPr="00383CE0">
        <w:rPr>
          <w:rFonts w:ascii="Times New Roman" w:hAnsi="Times New Roman" w:cs="Times New Roman"/>
          <w:i/>
          <w:iCs/>
          <w:sz w:val="28"/>
          <w:szCs w:val="28"/>
          <w:lang w:val="en-US"/>
        </w:rPr>
        <w:t xml:space="preserve">. </w:t>
      </w:r>
      <w:proofErr w:type="gramStart"/>
      <w:r w:rsidR="00517217" w:rsidRPr="00383CE0">
        <w:rPr>
          <w:rFonts w:ascii="Times New Roman" w:hAnsi="Times New Roman" w:cs="Times New Roman"/>
          <w:sz w:val="28"/>
          <w:szCs w:val="28"/>
          <w:lang w:val="en-US"/>
        </w:rPr>
        <w:t>104</w:t>
      </w:r>
      <w:proofErr w:type="gramEnd"/>
      <w:r w:rsidR="00517217" w:rsidRPr="00383CE0">
        <w:rPr>
          <w:rFonts w:ascii="Times New Roman" w:hAnsi="Times New Roman" w:cs="Times New Roman"/>
          <w:sz w:val="28"/>
          <w:szCs w:val="28"/>
          <w:lang w:val="en-US"/>
        </w:rPr>
        <w:t>, 193–204 (2010).</w:t>
      </w:r>
    </w:p>
    <w:p w:rsidR="00517217" w:rsidRPr="00383CE0" w:rsidRDefault="00F45B4F" w:rsidP="00383CE0">
      <w:pPr>
        <w:autoSpaceDE w:val="0"/>
        <w:autoSpaceDN w:val="0"/>
        <w:adjustRightInd w:val="0"/>
        <w:spacing w:before="20" w:after="20" w:line="240" w:lineRule="auto"/>
        <w:rPr>
          <w:rFonts w:ascii="Times New Roman" w:hAnsi="Times New Roman" w:cs="Times New Roman"/>
          <w:sz w:val="28"/>
          <w:szCs w:val="28"/>
          <w:lang w:val="en-US"/>
        </w:rPr>
      </w:pPr>
      <w:r w:rsidRPr="00383CE0">
        <w:rPr>
          <w:rFonts w:ascii="Times New Roman" w:hAnsi="Times New Roman" w:cs="Times New Roman"/>
          <w:sz w:val="28"/>
          <w:szCs w:val="28"/>
          <w:lang w:val="en-US"/>
        </w:rPr>
        <w:t>10.</w:t>
      </w:r>
      <w:r w:rsidR="00517217" w:rsidRPr="00383CE0">
        <w:rPr>
          <w:rFonts w:ascii="Times New Roman" w:hAnsi="Times New Roman" w:cs="Times New Roman"/>
          <w:sz w:val="28"/>
          <w:szCs w:val="28"/>
          <w:lang w:val="en-US"/>
        </w:rPr>
        <w:t xml:space="preserve"> Colman RW. Surface-mediated defense reactions. The plasma contact activation system. </w:t>
      </w:r>
      <w:r w:rsidR="00517217" w:rsidRPr="00383CE0">
        <w:rPr>
          <w:rFonts w:ascii="Times New Roman" w:hAnsi="Times New Roman" w:cs="Times New Roman"/>
          <w:i/>
          <w:iCs/>
          <w:sz w:val="28"/>
          <w:szCs w:val="28"/>
          <w:lang w:val="en-US"/>
        </w:rPr>
        <w:t xml:space="preserve">J. </w:t>
      </w:r>
      <w:proofErr w:type="spellStart"/>
      <w:r w:rsidR="00517217" w:rsidRPr="00383CE0">
        <w:rPr>
          <w:rFonts w:ascii="Times New Roman" w:hAnsi="Times New Roman" w:cs="Times New Roman"/>
          <w:i/>
          <w:iCs/>
          <w:sz w:val="28"/>
          <w:szCs w:val="28"/>
          <w:lang w:val="en-US"/>
        </w:rPr>
        <w:t>Clin</w:t>
      </w:r>
      <w:proofErr w:type="spellEnd"/>
      <w:r w:rsidR="00517217" w:rsidRPr="00383CE0">
        <w:rPr>
          <w:rFonts w:ascii="Times New Roman" w:hAnsi="Times New Roman" w:cs="Times New Roman"/>
          <w:i/>
          <w:iCs/>
          <w:sz w:val="28"/>
          <w:szCs w:val="28"/>
          <w:lang w:val="en-US"/>
        </w:rPr>
        <w:t xml:space="preserve">. Invest. </w:t>
      </w:r>
      <w:proofErr w:type="gramStart"/>
      <w:r w:rsidR="00517217" w:rsidRPr="00383CE0">
        <w:rPr>
          <w:rFonts w:ascii="Times New Roman" w:hAnsi="Times New Roman" w:cs="Times New Roman"/>
          <w:sz w:val="28"/>
          <w:szCs w:val="28"/>
          <w:lang w:val="en-US"/>
        </w:rPr>
        <w:t>73</w:t>
      </w:r>
      <w:proofErr w:type="gramEnd"/>
      <w:r w:rsidR="00517217" w:rsidRPr="00383CE0">
        <w:rPr>
          <w:rFonts w:ascii="Times New Roman" w:hAnsi="Times New Roman" w:cs="Times New Roman"/>
          <w:sz w:val="28"/>
          <w:szCs w:val="28"/>
          <w:lang w:val="en-US"/>
        </w:rPr>
        <w:t>, 1249–1253 (1984).</w:t>
      </w:r>
    </w:p>
    <w:p w:rsidR="00517217" w:rsidRPr="00383CE0" w:rsidRDefault="00F45B4F" w:rsidP="00383CE0">
      <w:pPr>
        <w:autoSpaceDE w:val="0"/>
        <w:autoSpaceDN w:val="0"/>
        <w:adjustRightInd w:val="0"/>
        <w:spacing w:before="20" w:after="20" w:line="240" w:lineRule="auto"/>
        <w:rPr>
          <w:rFonts w:ascii="Times New Roman" w:hAnsi="Times New Roman" w:cs="Times New Roman"/>
          <w:sz w:val="28"/>
          <w:szCs w:val="28"/>
          <w:lang w:val="en-US"/>
        </w:rPr>
      </w:pPr>
      <w:r w:rsidRPr="00383CE0">
        <w:rPr>
          <w:rFonts w:ascii="Times New Roman" w:hAnsi="Times New Roman" w:cs="Times New Roman"/>
          <w:sz w:val="28"/>
          <w:szCs w:val="28"/>
          <w:lang w:val="en-US"/>
        </w:rPr>
        <w:t>11</w:t>
      </w:r>
      <w:r w:rsidR="00517217" w:rsidRPr="00383CE0">
        <w:rPr>
          <w:rFonts w:ascii="Times New Roman" w:hAnsi="Times New Roman" w:cs="Times New Roman"/>
          <w:sz w:val="28"/>
          <w:szCs w:val="28"/>
          <w:lang w:val="en-US"/>
        </w:rPr>
        <w:t xml:space="preserve">. </w:t>
      </w:r>
      <w:proofErr w:type="spellStart"/>
      <w:r w:rsidR="00517217" w:rsidRPr="00383CE0">
        <w:rPr>
          <w:rFonts w:ascii="Times New Roman" w:hAnsi="Times New Roman" w:cs="Times New Roman"/>
          <w:sz w:val="28"/>
          <w:szCs w:val="28"/>
          <w:lang w:val="en-US"/>
        </w:rPr>
        <w:t>Perricone</w:t>
      </w:r>
      <w:proofErr w:type="spellEnd"/>
      <w:r w:rsidR="00517217" w:rsidRPr="00383CE0">
        <w:rPr>
          <w:rFonts w:ascii="Times New Roman" w:hAnsi="Times New Roman" w:cs="Times New Roman"/>
          <w:sz w:val="28"/>
          <w:szCs w:val="28"/>
          <w:lang w:val="en-US"/>
        </w:rPr>
        <w:t xml:space="preserve"> R, </w:t>
      </w:r>
      <w:proofErr w:type="spellStart"/>
      <w:r w:rsidR="00517217" w:rsidRPr="00383CE0">
        <w:rPr>
          <w:rFonts w:ascii="Times New Roman" w:hAnsi="Times New Roman" w:cs="Times New Roman"/>
          <w:sz w:val="28"/>
          <w:szCs w:val="28"/>
          <w:lang w:val="en-US"/>
        </w:rPr>
        <w:t>Pasetto</w:t>
      </w:r>
      <w:proofErr w:type="spellEnd"/>
      <w:r w:rsidR="00517217" w:rsidRPr="00383CE0">
        <w:rPr>
          <w:rFonts w:ascii="Times New Roman" w:hAnsi="Times New Roman" w:cs="Times New Roman"/>
          <w:sz w:val="28"/>
          <w:szCs w:val="28"/>
          <w:lang w:val="en-US"/>
        </w:rPr>
        <w:t xml:space="preserve"> N, De </w:t>
      </w:r>
      <w:proofErr w:type="spellStart"/>
      <w:r w:rsidR="00517217" w:rsidRPr="00383CE0">
        <w:rPr>
          <w:rFonts w:ascii="Times New Roman" w:hAnsi="Times New Roman" w:cs="Times New Roman"/>
          <w:sz w:val="28"/>
          <w:szCs w:val="28"/>
          <w:lang w:val="en-US"/>
        </w:rPr>
        <w:t>Carolis</w:t>
      </w:r>
      <w:proofErr w:type="spellEnd"/>
      <w:r w:rsidR="00517217" w:rsidRPr="00383CE0">
        <w:rPr>
          <w:rFonts w:ascii="Times New Roman" w:hAnsi="Times New Roman" w:cs="Times New Roman"/>
          <w:sz w:val="28"/>
          <w:szCs w:val="28"/>
          <w:lang w:val="en-US"/>
        </w:rPr>
        <w:t xml:space="preserve"> C </w:t>
      </w:r>
      <w:r w:rsidR="00517217" w:rsidRPr="00383CE0">
        <w:rPr>
          <w:rFonts w:ascii="Times New Roman" w:hAnsi="Times New Roman" w:cs="Times New Roman"/>
          <w:i/>
          <w:iCs/>
          <w:sz w:val="28"/>
          <w:szCs w:val="28"/>
          <w:lang w:val="en-US"/>
        </w:rPr>
        <w:t xml:space="preserve">et al. </w:t>
      </w:r>
      <w:r w:rsidR="00517217" w:rsidRPr="00383CE0">
        <w:rPr>
          <w:rFonts w:ascii="Times New Roman" w:hAnsi="Times New Roman" w:cs="Times New Roman"/>
          <w:sz w:val="28"/>
          <w:szCs w:val="28"/>
          <w:lang w:val="en-US"/>
        </w:rPr>
        <w:t xml:space="preserve">Cystic ovaries in women affected with hereditary angioedema. </w:t>
      </w:r>
      <w:proofErr w:type="spellStart"/>
      <w:r w:rsidR="00517217" w:rsidRPr="00383CE0">
        <w:rPr>
          <w:rFonts w:ascii="Times New Roman" w:hAnsi="Times New Roman" w:cs="Times New Roman"/>
          <w:i/>
          <w:iCs/>
          <w:sz w:val="28"/>
          <w:szCs w:val="28"/>
          <w:lang w:val="en-US"/>
        </w:rPr>
        <w:t>Clin</w:t>
      </w:r>
      <w:proofErr w:type="spellEnd"/>
      <w:r w:rsidR="00517217" w:rsidRPr="00383CE0">
        <w:rPr>
          <w:rFonts w:ascii="Times New Roman" w:hAnsi="Times New Roman" w:cs="Times New Roman"/>
          <w:i/>
          <w:iCs/>
          <w:sz w:val="28"/>
          <w:szCs w:val="28"/>
          <w:lang w:val="en-US"/>
        </w:rPr>
        <w:t>. Exp.</w:t>
      </w:r>
      <w:r w:rsidR="00517217" w:rsidRPr="00383CE0">
        <w:rPr>
          <w:rFonts w:ascii="Times New Roman" w:hAnsi="Times New Roman" w:cs="Times New Roman"/>
          <w:sz w:val="28"/>
          <w:szCs w:val="28"/>
          <w:lang w:val="en-US"/>
        </w:rPr>
        <w:t xml:space="preserve"> </w:t>
      </w:r>
      <w:proofErr w:type="spellStart"/>
      <w:r w:rsidR="00517217" w:rsidRPr="00383CE0">
        <w:rPr>
          <w:rFonts w:ascii="Times New Roman" w:hAnsi="Times New Roman" w:cs="Times New Roman"/>
          <w:i/>
          <w:iCs/>
          <w:sz w:val="28"/>
          <w:szCs w:val="28"/>
          <w:lang w:val="en-US"/>
        </w:rPr>
        <w:t>Immunol</w:t>
      </w:r>
      <w:proofErr w:type="spellEnd"/>
      <w:r w:rsidR="00517217" w:rsidRPr="00383CE0">
        <w:rPr>
          <w:rFonts w:ascii="Times New Roman" w:hAnsi="Times New Roman" w:cs="Times New Roman"/>
          <w:i/>
          <w:iCs/>
          <w:sz w:val="28"/>
          <w:szCs w:val="28"/>
          <w:lang w:val="en-US"/>
        </w:rPr>
        <w:t xml:space="preserve">. </w:t>
      </w:r>
      <w:proofErr w:type="gramStart"/>
      <w:r w:rsidR="00517217" w:rsidRPr="00383CE0">
        <w:rPr>
          <w:rFonts w:ascii="Times New Roman" w:hAnsi="Times New Roman" w:cs="Times New Roman"/>
          <w:sz w:val="28"/>
          <w:szCs w:val="28"/>
          <w:lang w:val="en-US"/>
        </w:rPr>
        <w:t>90</w:t>
      </w:r>
      <w:proofErr w:type="gramEnd"/>
      <w:r w:rsidR="00517217" w:rsidRPr="00383CE0">
        <w:rPr>
          <w:rFonts w:ascii="Times New Roman" w:hAnsi="Times New Roman" w:cs="Times New Roman"/>
          <w:sz w:val="28"/>
          <w:szCs w:val="28"/>
          <w:lang w:val="en-US"/>
        </w:rPr>
        <w:t>, 401–404 (1992).</w:t>
      </w:r>
    </w:p>
    <w:p w:rsidR="00517217" w:rsidRPr="00383CE0" w:rsidRDefault="00F45B4F" w:rsidP="00383CE0">
      <w:pPr>
        <w:autoSpaceDE w:val="0"/>
        <w:autoSpaceDN w:val="0"/>
        <w:adjustRightInd w:val="0"/>
        <w:spacing w:before="20" w:after="20" w:line="240" w:lineRule="auto"/>
        <w:rPr>
          <w:rFonts w:ascii="Times New Roman" w:hAnsi="Times New Roman" w:cs="Times New Roman"/>
          <w:sz w:val="28"/>
          <w:szCs w:val="28"/>
          <w:lang w:val="en-US"/>
        </w:rPr>
      </w:pPr>
      <w:r w:rsidRPr="00383CE0">
        <w:rPr>
          <w:rFonts w:ascii="Times New Roman" w:hAnsi="Times New Roman" w:cs="Times New Roman"/>
          <w:sz w:val="28"/>
          <w:szCs w:val="28"/>
          <w:lang w:val="en-US"/>
        </w:rPr>
        <w:t>12</w:t>
      </w:r>
      <w:r w:rsidR="00517217" w:rsidRPr="00383CE0">
        <w:rPr>
          <w:rFonts w:ascii="Times New Roman" w:hAnsi="Times New Roman" w:cs="Times New Roman"/>
          <w:sz w:val="28"/>
          <w:szCs w:val="28"/>
          <w:lang w:val="en-US"/>
        </w:rPr>
        <w:t xml:space="preserve">. </w:t>
      </w:r>
      <w:proofErr w:type="spellStart"/>
      <w:r w:rsidR="00517217" w:rsidRPr="00383CE0">
        <w:rPr>
          <w:rFonts w:ascii="Times New Roman" w:hAnsi="Times New Roman" w:cs="Times New Roman"/>
          <w:sz w:val="28"/>
          <w:szCs w:val="28"/>
          <w:lang w:val="en-US"/>
        </w:rPr>
        <w:t>Bouillet</w:t>
      </w:r>
      <w:proofErr w:type="spellEnd"/>
      <w:r w:rsidR="00517217" w:rsidRPr="00383CE0">
        <w:rPr>
          <w:rFonts w:ascii="Times New Roman" w:hAnsi="Times New Roman" w:cs="Times New Roman"/>
          <w:sz w:val="28"/>
          <w:szCs w:val="28"/>
          <w:lang w:val="en-US"/>
        </w:rPr>
        <w:t xml:space="preserve"> L, </w:t>
      </w:r>
      <w:proofErr w:type="spellStart"/>
      <w:r w:rsidR="00517217" w:rsidRPr="00383CE0">
        <w:rPr>
          <w:rFonts w:ascii="Times New Roman" w:hAnsi="Times New Roman" w:cs="Times New Roman"/>
          <w:sz w:val="28"/>
          <w:szCs w:val="28"/>
          <w:lang w:val="en-US"/>
        </w:rPr>
        <w:t>Longhurst</w:t>
      </w:r>
      <w:proofErr w:type="spellEnd"/>
      <w:r w:rsidR="00517217" w:rsidRPr="00383CE0">
        <w:rPr>
          <w:rFonts w:ascii="Times New Roman" w:hAnsi="Times New Roman" w:cs="Times New Roman"/>
          <w:sz w:val="28"/>
          <w:szCs w:val="28"/>
          <w:lang w:val="en-US"/>
        </w:rPr>
        <w:t xml:space="preserve"> H, </w:t>
      </w:r>
      <w:proofErr w:type="spellStart"/>
      <w:r w:rsidR="00517217" w:rsidRPr="00383CE0">
        <w:rPr>
          <w:rFonts w:ascii="Times New Roman" w:hAnsi="Times New Roman" w:cs="Times New Roman"/>
          <w:sz w:val="28"/>
          <w:szCs w:val="28"/>
          <w:lang w:val="en-US"/>
        </w:rPr>
        <w:t>Boccon-Gibod</w:t>
      </w:r>
      <w:proofErr w:type="spellEnd"/>
      <w:r w:rsidR="00517217" w:rsidRPr="00383CE0">
        <w:rPr>
          <w:rFonts w:ascii="Times New Roman" w:hAnsi="Times New Roman" w:cs="Times New Roman"/>
          <w:sz w:val="28"/>
          <w:szCs w:val="28"/>
          <w:lang w:val="en-US"/>
        </w:rPr>
        <w:t xml:space="preserve"> I </w:t>
      </w:r>
      <w:r w:rsidR="00517217" w:rsidRPr="00383CE0">
        <w:rPr>
          <w:rFonts w:ascii="Times New Roman" w:hAnsi="Times New Roman" w:cs="Times New Roman"/>
          <w:i/>
          <w:iCs/>
          <w:sz w:val="28"/>
          <w:szCs w:val="28"/>
          <w:lang w:val="en-US"/>
        </w:rPr>
        <w:t xml:space="preserve">et al. </w:t>
      </w:r>
      <w:r w:rsidR="00517217" w:rsidRPr="00383CE0">
        <w:rPr>
          <w:rFonts w:ascii="Times New Roman" w:hAnsi="Times New Roman" w:cs="Times New Roman"/>
          <w:sz w:val="28"/>
          <w:szCs w:val="28"/>
          <w:lang w:val="en-US"/>
        </w:rPr>
        <w:t xml:space="preserve">Disease expression in women with hereditary angioedema. </w:t>
      </w:r>
      <w:r w:rsidR="00517217" w:rsidRPr="00383CE0">
        <w:rPr>
          <w:rFonts w:ascii="Times New Roman" w:hAnsi="Times New Roman" w:cs="Times New Roman"/>
          <w:i/>
          <w:iCs/>
          <w:sz w:val="28"/>
          <w:szCs w:val="28"/>
          <w:lang w:val="en-US"/>
        </w:rPr>
        <w:t>Am. J.</w:t>
      </w:r>
      <w:r w:rsidR="00517217" w:rsidRPr="00383CE0">
        <w:rPr>
          <w:rFonts w:ascii="Times New Roman" w:hAnsi="Times New Roman" w:cs="Times New Roman"/>
          <w:sz w:val="28"/>
          <w:szCs w:val="28"/>
          <w:lang w:val="en-US"/>
        </w:rPr>
        <w:t xml:space="preserve"> </w:t>
      </w:r>
      <w:r w:rsidR="00517217" w:rsidRPr="00383CE0">
        <w:rPr>
          <w:rFonts w:ascii="Times New Roman" w:hAnsi="Times New Roman" w:cs="Times New Roman"/>
          <w:i/>
          <w:iCs/>
          <w:sz w:val="28"/>
          <w:szCs w:val="28"/>
          <w:lang w:val="en-US"/>
        </w:rPr>
        <w:t xml:space="preserve">Obstet. Gynecol. </w:t>
      </w:r>
      <w:r w:rsidR="00517217" w:rsidRPr="00383CE0">
        <w:rPr>
          <w:rFonts w:ascii="Times New Roman" w:hAnsi="Times New Roman" w:cs="Times New Roman"/>
          <w:sz w:val="28"/>
          <w:szCs w:val="28"/>
          <w:lang w:val="en-US"/>
        </w:rPr>
        <w:t>199, 484.e1–484.e4 (2008).</w:t>
      </w:r>
    </w:p>
    <w:p w:rsidR="00517217" w:rsidRPr="00383CE0" w:rsidRDefault="00F45B4F" w:rsidP="00383CE0">
      <w:pPr>
        <w:autoSpaceDE w:val="0"/>
        <w:autoSpaceDN w:val="0"/>
        <w:adjustRightInd w:val="0"/>
        <w:spacing w:before="20" w:after="20" w:line="240" w:lineRule="auto"/>
        <w:rPr>
          <w:rFonts w:ascii="Times New Roman" w:hAnsi="Times New Roman" w:cs="Times New Roman"/>
          <w:sz w:val="28"/>
          <w:szCs w:val="28"/>
          <w:lang w:val="en-US"/>
        </w:rPr>
      </w:pPr>
      <w:r w:rsidRPr="00383CE0">
        <w:rPr>
          <w:rFonts w:ascii="Times New Roman" w:hAnsi="Times New Roman" w:cs="Times New Roman"/>
          <w:sz w:val="28"/>
          <w:szCs w:val="28"/>
          <w:lang w:val="en-US"/>
        </w:rPr>
        <w:t>13</w:t>
      </w:r>
      <w:r w:rsidR="00517217" w:rsidRPr="00383CE0">
        <w:rPr>
          <w:rFonts w:ascii="Times New Roman" w:hAnsi="Times New Roman" w:cs="Times New Roman"/>
          <w:sz w:val="28"/>
          <w:szCs w:val="28"/>
          <w:lang w:val="en-US"/>
        </w:rPr>
        <w:t xml:space="preserve">. </w:t>
      </w:r>
      <w:proofErr w:type="spellStart"/>
      <w:r w:rsidR="00517217" w:rsidRPr="00383CE0">
        <w:rPr>
          <w:rFonts w:ascii="Times New Roman" w:hAnsi="Times New Roman" w:cs="Times New Roman"/>
          <w:sz w:val="28"/>
          <w:szCs w:val="28"/>
          <w:lang w:val="en-US"/>
        </w:rPr>
        <w:t>McGlinchey</w:t>
      </w:r>
      <w:proofErr w:type="spellEnd"/>
      <w:r w:rsidR="00517217" w:rsidRPr="00383CE0">
        <w:rPr>
          <w:rFonts w:ascii="Times New Roman" w:hAnsi="Times New Roman" w:cs="Times New Roman"/>
          <w:sz w:val="28"/>
          <w:szCs w:val="28"/>
          <w:lang w:val="en-US"/>
        </w:rPr>
        <w:t xml:space="preserve"> PG, </w:t>
      </w:r>
      <w:proofErr w:type="spellStart"/>
      <w:r w:rsidR="00517217" w:rsidRPr="00383CE0">
        <w:rPr>
          <w:rFonts w:ascii="Times New Roman" w:hAnsi="Times New Roman" w:cs="Times New Roman"/>
          <w:sz w:val="28"/>
          <w:szCs w:val="28"/>
          <w:lang w:val="en-US"/>
        </w:rPr>
        <w:t>McCluskey</w:t>
      </w:r>
      <w:proofErr w:type="spellEnd"/>
      <w:r w:rsidR="00517217" w:rsidRPr="00383CE0">
        <w:rPr>
          <w:rFonts w:ascii="Times New Roman" w:hAnsi="Times New Roman" w:cs="Times New Roman"/>
          <w:sz w:val="28"/>
          <w:szCs w:val="28"/>
          <w:lang w:val="en-US"/>
        </w:rPr>
        <w:t xml:space="preserve"> DR. Hereditary angioedema precipitated by estrogen replacement therapy in a menopausal woman. </w:t>
      </w:r>
      <w:r w:rsidR="00517217" w:rsidRPr="00383CE0">
        <w:rPr>
          <w:rFonts w:ascii="Times New Roman" w:hAnsi="Times New Roman" w:cs="Times New Roman"/>
          <w:i/>
          <w:iCs/>
          <w:sz w:val="28"/>
          <w:szCs w:val="28"/>
          <w:lang w:val="en-US"/>
        </w:rPr>
        <w:t xml:space="preserve">Am. J. Med. Sci. </w:t>
      </w:r>
      <w:r w:rsidR="00517217" w:rsidRPr="00383CE0">
        <w:rPr>
          <w:rFonts w:ascii="Times New Roman" w:hAnsi="Times New Roman" w:cs="Times New Roman"/>
          <w:sz w:val="28"/>
          <w:szCs w:val="28"/>
          <w:lang w:val="en-US"/>
        </w:rPr>
        <w:t>320, 212–213 (2000).</w:t>
      </w:r>
    </w:p>
    <w:p w:rsidR="00517217" w:rsidRPr="00383CE0" w:rsidRDefault="00F65EDE" w:rsidP="00383CE0">
      <w:pPr>
        <w:autoSpaceDE w:val="0"/>
        <w:autoSpaceDN w:val="0"/>
        <w:adjustRightInd w:val="0"/>
        <w:spacing w:before="20" w:after="20" w:line="240" w:lineRule="auto"/>
        <w:rPr>
          <w:rFonts w:ascii="Times New Roman" w:hAnsi="Times New Roman" w:cs="Times New Roman"/>
          <w:sz w:val="28"/>
          <w:szCs w:val="28"/>
          <w:lang w:val="en-US"/>
        </w:rPr>
      </w:pPr>
      <w:r>
        <w:rPr>
          <w:rFonts w:ascii="Times New Roman" w:hAnsi="Times New Roman" w:cs="Times New Roman"/>
          <w:color w:val="000000"/>
          <w:sz w:val="28"/>
          <w:szCs w:val="28"/>
          <w:lang w:val="en-US"/>
        </w:rPr>
        <w:t>14</w:t>
      </w:r>
      <w:r w:rsidR="00517217" w:rsidRPr="00383CE0">
        <w:rPr>
          <w:rFonts w:ascii="Times New Roman" w:hAnsi="Times New Roman" w:cs="Times New Roman"/>
          <w:color w:val="000000"/>
          <w:sz w:val="28"/>
          <w:szCs w:val="28"/>
          <w:lang w:val="en-US"/>
        </w:rPr>
        <w:t xml:space="preserve">. </w:t>
      </w:r>
      <w:proofErr w:type="spellStart"/>
      <w:r w:rsidR="00517217" w:rsidRPr="00383CE0">
        <w:rPr>
          <w:rFonts w:ascii="Times New Roman" w:hAnsi="Times New Roman" w:cs="Times New Roman"/>
          <w:color w:val="000000"/>
          <w:sz w:val="28"/>
          <w:szCs w:val="28"/>
          <w:lang w:val="en-US"/>
        </w:rPr>
        <w:t>Czaller</w:t>
      </w:r>
      <w:proofErr w:type="spellEnd"/>
      <w:r w:rsidR="00517217" w:rsidRPr="00383CE0">
        <w:rPr>
          <w:rFonts w:ascii="Times New Roman" w:hAnsi="Times New Roman" w:cs="Times New Roman"/>
          <w:color w:val="000000"/>
          <w:sz w:val="28"/>
          <w:szCs w:val="28"/>
          <w:lang w:val="en-US"/>
        </w:rPr>
        <w:t xml:space="preserve"> I, Visy B, </w:t>
      </w:r>
      <w:proofErr w:type="spellStart"/>
      <w:r w:rsidR="00517217" w:rsidRPr="00383CE0">
        <w:rPr>
          <w:rFonts w:ascii="Times New Roman" w:hAnsi="Times New Roman" w:cs="Times New Roman"/>
          <w:color w:val="000000"/>
          <w:sz w:val="28"/>
          <w:szCs w:val="28"/>
          <w:lang w:val="en-US"/>
        </w:rPr>
        <w:t>Csuka</w:t>
      </w:r>
      <w:proofErr w:type="spellEnd"/>
      <w:r w:rsidR="00517217" w:rsidRPr="00383CE0">
        <w:rPr>
          <w:rFonts w:ascii="Times New Roman" w:hAnsi="Times New Roman" w:cs="Times New Roman"/>
          <w:color w:val="000000"/>
          <w:sz w:val="28"/>
          <w:szCs w:val="28"/>
          <w:lang w:val="en-US"/>
        </w:rPr>
        <w:t xml:space="preserve"> D, </w:t>
      </w:r>
      <w:proofErr w:type="spellStart"/>
      <w:r w:rsidR="00517217" w:rsidRPr="00383CE0">
        <w:rPr>
          <w:rFonts w:ascii="Times New Roman" w:hAnsi="Times New Roman" w:cs="Times New Roman"/>
          <w:color w:val="000000"/>
          <w:sz w:val="28"/>
          <w:szCs w:val="28"/>
          <w:lang w:val="en-US"/>
        </w:rPr>
        <w:t>Füst</w:t>
      </w:r>
      <w:proofErr w:type="spellEnd"/>
      <w:r w:rsidR="00517217" w:rsidRPr="00383CE0">
        <w:rPr>
          <w:rFonts w:ascii="Times New Roman" w:hAnsi="Times New Roman" w:cs="Times New Roman"/>
          <w:color w:val="000000"/>
          <w:sz w:val="28"/>
          <w:szCs w:val="28"/>
          <w:lang w:val="en-US"/>
        </w:rPr>
        <w:t xml:space="preserve"> G, </w:t>
      </w:r>
      <w:proofErr w:type="spellStart"/>
      <w:r w:rsidR="00517217" w:rsidRPr="00383CE0">
        <w:rPr>
          <w:rFonts w:ascii="Times New Roman" w:hAnsi="Times New Roman" w:cs="Times New Roman"/>
          <w:color w:val="000000"/>
          <w:sz w:val="28"/>
          <w:szCs w:val="28"/>
          <w:lang w:val="en-US"/>
        </w:rPr>
        <w:t>Tóth</w:t>
      </w:r>
      <w:proofErr w:type="spellEnd"/>
      <w:r w:rsidR="00517217" w:rsidRPr="00383CE0">
        <w:rPr>
          <w:rFonts w:ascii="Times New Roman" w:hAnsi="Times New Roman" w:cs="Times New Roman"/>
          <w:color w:val="000000"/>
          <w:sz w:val="28"/>
          <w:szCs w:val="28"/>
          <w:lang w:val="en-US"/>
        </w:rPr>
        <w:t xml:space="preserve"> F, </w:t>
      </w:r>
      <w:proofErr w:type="spellStart"/>
      <w:r w:rsidR="00517217" w:rsidRPr="00383CE0">
        <w:rPr>
          <w:rFonts w:ascii="Times New Roman" w:hAnsi="Times New Roman" w:cs="Times New Roman"/>
          <w:color w:val="000000"/>
          <w:sz w:val="28"/>
          <w:szCs w:val="28"/>
          <w:lang w:val="en-US"/>
        </w:rPr>
        <w:t>Farkas</w:t>
      </w:r>
      <w:proofErr w:type="spellEnd"/>
      <w:r w:rsidR="00517217" w:rsidRPr="00383CE0">
        <w:rPr>
          <w:rFonts w:ascii="Times New Roman" w:hAnsi="Times New Roman" w:cs="Times New Roman"/>
          <w:color w:val="000000"/>
          <w:sz w:val="28"/>
          <w:szCs w:val="28"/>
          <w:lang w:val="en-US"/>
        </w:rPr>
        <w:t xml:space="preserve"> H. The natural history of hereditary angioedema and the impact of treatment with human C1-inhibitor concentrate during pregnancy: a long-term survey. </w:t>
      </w:r>
      <w:proofErr w:type="spellStart"/>
      <w:r w:rsidR="00517217" w:rsidRPr="00383CE0">
        <w:rPr>
          <w:rFonts w:ascii="Times New Roman" w:hAnsi="Times New Roman" w:cs="Times New Roman"/>
          <w:i/>
          <w:iCs/>
          <w:color w:val="000000"/>
          <w:sz w:val="28"/>
          <w:szCs w:val="28"/>
          <w:lang w:val="en-US"/>
        </w:rPr>
        <w:t>Eur</w:t>
      </w:r>
      <w:proofErr w:type="spellEnd"/>
      <w:r w:rsidR="00517217" w:rsidRPr="00383CE0">
        <w:rPr>
          <w:rFonts w:ascii="Times New Roman" w:hAnsi="Times New Roman" w:cs="Times New Roman"/>
          <w:i/>
          <w:iCs/>
          <w:color w:val="000000"/>
          <w:sz w:val="28"/>
          <w:szCs w:val="28"/>
          <w:lang w:val="en-US"/>
        </w:rPr>
        <w:t xml:space="preserve"> J </w:t>
      </w:r>
      <w:proofErr w:type="spellStart"/>
      <w:r w:rsidR="00517217" w:rsidRPr="00383CE0">
        <w:rPr>
          <w:rFonts w:ascii="Times New Roman" w:hAnsi="Times New Roman" w:cs="Times New Roman"/>
          <w:i/>
          <w:iCs/>
          <w:color w:val="000000"/>
          <w:sz w:val="28"/>
          <w:szCs w:val="28"/>
          <w:lang w:val="en-US"/>
        </w:rPr>
        <w:t>Obstet</w:t>
      </w:r>
      <w:proofErr w:type="spellEnd"/>
      <w:r w:rsidR="00517217" w:rsidRPr="00383CE0">
        <w:rPr>
          <w:rFonts w:ascii="Times New Roman" w:hAnsi="Times New Roman" w:cs="Times New Roman"/>
          <w:i/>
          <w:iCs/>
          <w:color w:val="000000"/>
          <w:sz w:val="28"/>
          <w:szCs w:val="28"/>
          <w:lang w:val="en-US"/>
        </w:rPr>
        <w:t xml:space="preserve"> </w:t>
      </w:r>
      <w:proofErr w:type="spellStart"/>
      <w:r w:rsidR="00517217" w:rsidRPr="00383CE0">
        <w:rPr>
          <w:rFonts w:ascii="Times New Roman" w:hAnsi="Times New Roman" w:cs="Times New Roman"/>
          <w:i/>
          <w:iCs/>
          <w:color w:val="000000"/>
          <w:sz w:val="28"/>
          <w:szCs w:val="28"/>
          <w:lang w:val="en-US"/>
        </w:rPr>
        <w:t>Gynecol</w:t>
      </w:r>
      <w:proofErr w:type="spellEnd"/>
      <w:r w:rsidR="00517217" w:rsidRPr="00383CE0">
        <w:rPr>
          <w:rFonts w:ascii="Times New Roman" w:hAnsi="Times New Roman" w:cs="Times New Roman"/>
          <w:i/>
          <w:iCs/>
          <w:color w:val="000000"/>
          <w:sz w:val="28"/>
          <w:szCs w:val="28"/>
          <w:lang w:val="en-US"/>
        </w:rPr>
        <w:t xml:space="preserve"> </w:t>
      </w:r>
      <w:proofErr w:type="spellStart"/>
      <w:r w:rsidR="00517217" w:rsidRPr="00383CE0">
        <w:rPr>
          <w:rFonts w:ascii="Times New Roman" w:hAnsi="Times New Roman" w:cs="Times New Roman"/>
          <w:i/>
          <w:iCs/>
          <w:color w:val="000000"/>
          <w:sz w:val="28"/>
          <w:szCs w:val="28"/>
          <w:lang w:val="en-US"/>
        </w:rPr>
        <w:t>Reprod</w:t>
      </w:r>
      <w:proofErr w:type="spellEnd"/>
      <w:r w:rsidR="00517217" w:rsidRPr="00383CE0">
        <w:rPr>
          <w:rFonts w:ascii="Times New Roman" w:hAnsi="Times New Roman" w:cs="Times New Roman"/>
          <w:i/>
          <w:iCs/>
          <w:color w:val="000000"/>
          <w:sz w:val="28"/>
          <w:szCs w:val="28"/>
          <w:lang w:val="en-US"/>
        </w:rPr>
        <w:t xml:space="preserve"> Biol</w:t>
      </w:r>
      <w:r w:rsidR="00517217" w:rsidRPr="00383CE0">
        <w:rPr>
          <w:rFonts w:ascii="Times New Roman" w:hAnsi="Times New Roman" w:cs="Times New Roman"/>
          <w:color w:val="000000"/>
          <w:sz w:val="28"/>
          <w:szCs w:val="28"/>
          <w:lang w:val="en-US"/>
        </w:rPr>
        <w:t>. 2010</w:t>
      </w:r>
      <w:proofErr w:type="gramStart"/>
      <w:r w:rsidR="00517217" w:rsidRPr="00383CE0">
        <w:rPr>
          <w:rFonts w:ascii="Times New Roman" w:hAnsi="Times New Roman" w:cs="Times New Roman"/>
          <w:color w:val="000000"/>
          <w:sz w:val="28"/>
          <w:szCs w:val="28"/>
          <w:lang w:val="en-US"/>
        </w:rPr>
        <w:t>;152</w:t>
      </w:r>
      <w:proofErr w:type="gramEnd"/>
      <w:r w:rsidR="00517217" w:rsidRPr="00383CE0">
        <w:rPr>
          <w:rFonts w:ascii="Times New Roman" w:hAnsi="Times New Roman" w:cs="Times New Roman"/>
          <w:color w:val="000000"/>
          <w:sz w:val="28"/>
          <w:szCs w:val="28"/>
          <w:lang w:val="en-US"/>
        </w:rPr>
        <w:t>(1):44–49.</w:t>
      </w:r>
    </w:p>
    <w:p w:rsidR="00517217" w:rsidRPr="00383CE0" w:rsidRDefault="00F65EDE" w:rsidP="00383CE0">
      <w:pPr>
        <w:spacing w:before="20" w:after="20"/>
        <w:rPr>
          <w:rFonts w:ascii="Times New Roman" w:hAnsi="Times New Roman" w:cs="Times New Roman"/>
          <w:color w:val="000000"/>
          <w:sz w:val="28"/>
          <w:szCs w:val="28"/>
          <w:lang w:val="en-US"/>
        </w:rPr>
      </w:pPr>
      <w:r>
        <w:rPr>
          <w:rFonts w:ascii="Times New Roman" w:hAnsi="Times New Roman" w:cs="Times New Roman"/>
          <w:sz w:val="28"/>
          <w:szCs w:val="28"/>
          <w:lang w:val="en-US"/>
        </w:rPr>
        <w:t>15</w:t>
      </w:r>
      <w:r w:rsidR="00517217" w:rsidRPr="00383CE0">
        <w:rPr>
          <w:rFonts w:ascii="Times New Roman" w:hAnsi="Times New Roman" w:cs="Times New Roman"/>
          <w:sz w:val="28"/>
          <w:szCs w:val="28"/>
          <w:lang w:val="en-US"/>
        </w:rPr>
        <w:t xml:space="preserve">. </w:t>
      </w:r>
      <w:r w:rsidR="00517217" w:rsidRPr="00383CE0">
        <w:rPr>
          <w:rFonts w:ascii="Times New Roman" w:hAnsi="Times New Roman" w:cs="Times New Roman"/>
          <w:color w:val="000000"/>
          <w:sz w:val="28"/>
          <w:szCs w:val="28"/>
          <w:lang w:val="en-US"/>
        </w:rPr>
        <w:t xml:space="preserve">Caballero T, </w:t>
      </w:r>
      <w:proofErr w:type="spellStart"/>
      <w:r w:rsidR="00517217" w:rsidRPr="00383CE0">
        <w:rPr>
          <w:rFonts w:ascii="Times New Roman" w:hAnsi="Times New Roman" w:cs="Times New Roman"/>
          <w:color w:val="000000"/>
          <w:sz w:val="28"/>
          <w:szCs w:val="28"/>
          <w:lang w:val="en-US"/>
        </w:rPr>
        <w:t>Farkas</w:t>
      </w:r>
      <w:proofErr w:type="spellEnd"/>
      <w:r w:rsidR="00517217" w:rsidRPr="00383CE0">
        <w:rPr>
          <w:rFonts w:ascii="Times New Roman" w:hAnsi="Times New Roman" w:cs="Times New Roman"/>
          <w:color w:val="000000"/>
          <w:sz w:val="28"/>
          <w:szCs w:val="28"/>
          <w:lang w:val="en-US"/>
        </w:rPr>
        <w:t xml:space="preserve"> H, </w:t>
      </w:r>
      <w:proofErr w:type="spellStart"/>
      <w:r w:rsidR="00517217" w:rsidRPr="00383CE0">
        <w:rPr>
          <w:rFonts w:ascii="Times New Roman" w:hAnsi="Times New Roman" w:cs="Times New Roman"/>
          <w:color w:val="000000"/>
          <w:sz w:val="28"/>
          <w:szCs w:val="28"/>
          <w:lang w:val="en-US"/>
        </w:rPr>
        <w:t>Bouillet</w:t>
      </w:r>
      <w:proofErr w:type="spellEnd"/>
      <w:r w:rsidR="00517217" w:rsidRPr="00383CE0">
        <w:rPr>
          <w:rFonts w:ascii="Times New Roman" w:hAnsi="Times New Roman" w:cs="Times New Roman"/>
          <w:color w:val="000000"/>
          <w:sz w:val="28"/>
          <w:szCs w:val="28"/>
          <w:lang w:val="en-US"/>
        </w:rPr>
        <w:t xml:space="preserve"> L, et al. International consensus and practical guidelines on the gynecologic and obstetric management of female patients with </w:t>
      </w:r>
      <w:r w:rsidR="00517217" w:rsidRPr="00383CE0">
        <w:rPr>
          <w:rFonts w:ascii="Times New Roman" w:hAnsi="Times New Roman" w:cs="Times New Roman"/>
          <w:color w:val="000000"/>
          <w:sz w:val="28"/>
          <w:szCs w:val="28"/>
          <w:lang w:val="en-US"/>
        </w:rPr>
        <w:lastRenderedPageBreak/>
        <w:t xml:space="preserve">hereditary angioedema caused by C1 inhibitor deficiency. </w:t>
      </w:r>
      <w:r w:rsidR="00517217" w:rsidRPr="00383CE0">
        <w:rPr>
          <w:rFonts w:ascii="Times New Roman" w:hAnsi="Times New Roman" w:cs="Times New Roman"/>
          <w:i/>
          <w:iCs/>
          <w:color w:val="000000"/>
          <w:sz w:val="28"/>
          <w:szCs w:val="28"/>
          <w:lang w:val="en-US"/>
        </w:rPr>
        <w:t xml:space="preserve">J Allergy </w:t>
      </w:r>
      <w:proofErr w:type="spellStart"/>
      <w:r w:rsidR="00517217" w:rsidRPr="00383CE0">
        <w:rPr>
          <w:rFonts w:ascii="Times New Roman" w:hAnsi="Times New Roman" w:cs="Times New Roman"/>
          <w:i/>
          <w:iCs/>
          <w:color w:val="000000"/>
          <w:sz w:val="28"/>
          <w:szCs w:val="28"/>
          <w:lang w:val="en-US"/>
        </w:rPr>
        <w:t>Clin</w:t>
      </w:r>
      <w:proofErr w:type="spellEnd"/>
      <w:r w:rsidR="00517217" w:rsidRPr="00383CE0">
        <w:rPr>
          <w:rFonts w:ascii="Times New Roman" w:hAnsi="Times New Roman" w:cs="Times New Roman"/>
          <w:i/>
          <w:iCs/>
          <w:color w:val="000000"/>
          <w:sz w:val="28"/>
          <w:szCs w:val="28"/>
          <w:lang w:val="en-US"/>
        </w:rPr>
        <w:t xml:space="preserve"> </w:t>
      </w:r>
      <w:proofErr w:type="spellStart"/>
      <w:r w:rsidR="00517217" w:rsidRPr="00383CE0">
        <w:rPr>
          <w:rFonts w:ascii="Times New Roman" w:hAnsi="Times New Roman" w:cs="Times New Roman"/>
          <w:i/>
          <w:iCs/>
          <w:color w:val="000000"/>
          <w:sz w:val="28"/>
          <w:szCs w:val="28"/>
          <w:lang w:val="en-US"/>
        </w:rPr>
        <w:t>Immunol</w:t>
      </w:r>
      <w:proofErr w:type="spellEnd"/>
      <w:r w:rsidR="00517217" w:rsidRPr="00383CE0">
        <w:rPr>
          <w:rFonts w:ascii="Times New Roman" w:hAnsi="Times New Roman" w:cs="Times New Roman"/>
          <w:color w:val="000000"/>
          <w:sz w:val="28"/>
          <w:szCs w:val="28"/>
          <w:lang w:val="en-US"/>
        </w:rPr>
        <w:t>. 2012</w:t>
      </w:r>
      <w:proofErr w:type="gramStart"/>
      <w:r w:rsidR="00517217" w:rsidRPr="00383CE0">
        <w:rPr>
          <w:rFonts w:ascii="Times New Roman" w:hAnsi="Times New Roman" w:cs="Times New Roman"/>
          <w:color w:val="000000"/>
          <w:sz w:val="28"/>
          <w:szCs w:val="28"/>
          <w:lang w:val="en-US"/>
        </w:rPr>
        <w:t>;129</w:t>
      </w:r>
      <w:proofErr w:type="gramEnd"/>
      <w:r w:rsidR="00517217" w:rsidRPr="00383CE0">
        <w:rPr>
          <w:rFonts w:ascii="Times New Roman" w:hAnsi="Times New Roman" w:cs="Times New Roman"/>
          <w:color w:val="000000"/>
          <w:sz w:val="28"/>
          <w:szCs w:val="28"/>
          <w:lang w:val="en-US"/>
        </w:rPr>
        <w:t>(2):308–320.</w:t>
      </w:r>
    </w:p>
    <w:p w:rsidR="00517217" w:rsidRPr="00383CE0" w:rsidRDefault="00F65EDE" w:rsidP="00383CE0">
      <w:pPr>
        <w:spacing w:before="20" w:after="20"/>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16</w:t>
      </w:r>
      <w:r w:rsidR="00517217" w:rsidRPr="00383CE0">
        <w:rPr>
          <w:rFonts w:ascii="Times New Roman" w:hAnsi="Times New Roman" w:cs="Times New Roman"/>
          <w:color w:val="000000"/>
          <w:sz w:val="28"/>
          <w:szCs w:val="28"/>
          <w:lang w:val="en-US"/>
        </w:rPr>
        <w:t xml:space="preserve">. Bowen T, </w:t>
      </w:r>
      <w:proofErr w:type="spellStart"/>
      <w:r w:rsidR="00517217" w:rsidRPr="00383CE0">
        <w:rPr>
          <w:rFonts w:ascii="Times New Roman" w:hAnsi="Times New Roman" w:cs="Times New Roman"/>
          <w:color w:val="000000"/>
          <w:sz w:val="28"/>
          <w:szCs w:val="28"/>
          <w:lang w:val="en-US"/>
        </w:rPr>
        <w:t>Cicardi</w:t>
      </w:r>
      <w:proofErr w:type="spellEnd"/>
      <w:r w:rsidR="00517217" w:rsidRPr="00383CE0">
        <w:rPr>
          <w:rFonts w:ascii="Times New Roman" w:hAnsi="Times New Roman" w:cs="Times New Roman"/>
          <w:color w:val="000000"/>
          <w:sz w:val="28"/>
          <w:szCs w:val="28"/>
          <w:lang w:val="en-US"/>
        </w:rPr>
        <w:t xml:space="preserve"> M, </w:t>
      </w:r>
      <w:proofErr w:type="spellStart"/>
      <w:r w:rsidR="00517217" w:rsidRPr="00383CE0">
        <w:rPr>
          <w:rFonts w:ascii="Times New Roman" w:hAnsi="Times New Roman" w:cs="Times New Roman"/>
          <w:color w:val="000000"/>
          <w:sz w:val="28"/>
          <w:szCs w:val="28"/>
          <w:lang w:val="en-US"/>
        </w:rPr>
        <w:t>Farkas</w:t>
      </w:r>
      <w:proofErr w:type="spellEnd"/>
      <w:r w:rsidR="00517217" w:rsidRPr="00383CE0">
        <w:rPr>
          <w:rFonts w:ascii="Times New Roman" w:hAnsi="Times New Roman" w:cs="Times New Roman"/>
          <w:color w:val="000000"/>
          <w:sz w:val="28"/>
          <w:szCs w:val="28"/>
          <w:lang w:val="en-US"/>
        </w:rPr>
        <w:t xml:space="preserve"> H, et al. 2010 international consensus algorithm for the diagnosis, therapy and management of hereditary angioedema. </w:t>
      </w:r>
      <w:r w:rsidR="00517217" w:rsidRPr="00383CE0">
        <w:rPr>
          <w:rFonts w:ascii="Times New Roman" w:hAnsi="Times New Roman" w:cs="Times New Roman"/>
          <w:i/>
          <w:iCs/>
          <w:color w:val="000000"/>
          <w:sz w:val="28"/>
          <w:szCs w:val="28"/>
          <w:lang w:val="en-US"/>
        </w:rPr>
        <w:t xml:space="preserve">Allergy Asthma </w:t>
      </w:r>
      <w:proofErr w:type="spellStart"/>
      <w:r w:rsidR="00517217" w:rsidRPr="00383CE0">
        <w:rPr>
          <w:rFonts w:ascii="Times New Roman" w:hAnsi="Times New Roman" w:cs="Times New Roman"/>
          <w:i/>
          <w:iCs/>
          <w:color w:val="000000"/>
          <w:sz w:val="28"/>
          <w:szCs w:val="28"/>
          <w:lang w:val="en-US"/>
        </w:rPr>
        <w:t>Clin</w:t>
      </w:r>
      <w:proofErr w:type="spellEnd"/>
      <w:r w:rsidR="00517217" w:rsidRPr="00383CE0">
        <w:rPr>
          <w:rFonts w:ascii="Times New Roman" w:hAnsi="Times New Roman" w:cs="Times New Roman"/>
          <w:i/>
          <w:iCs/>
          <w:color w:val="000000"/>
          <w:sz w:val="28"/>
          <w:szCs w:val="28"/>
          <w:lang w:val="en-US"/>
        </w:rPr>
        <w:t xml:space="preserve"> </w:t>
      </w:r>
      <w:proofErr w:type="spellStart"/>
      <w:r w:rsidR="00517217" w:rsidRPr="00383CE0">
        <w:rPr>
          <w:rFonts w:ascii="Times New Roman" w:hAnsi="Times New Roman" w:cs="Times New Roman"/>
          <w:i/>
          <w:iCs/>
          <w:color w:val="000000"/>
          <w:sz w:val="28"/>
          <w:szCs w:val="28"/>
          <w:lang w:val="en-US"/>
        </w:rPr>
        <w:t>Immunol</w:t>
      </w:r>
      <w:proofErr w:type="spellEnd"/>
      <w:r w:rsidR="00517217" w:rsidRPr="00383CE0">
        <w:rPr>
          <w:rFonts w:ascii="Times New Roman" w:hAnsi="Times New Roman" w:cs="Times New Roman"/>
          <w:color w:val="000000"/>
          <w:sz w:val="28"/>
          <w:szCs w:val="28"/>
          <w:lang w:val="en-US"/>
        </w:rPr>
        <w:t>. 2010</w:t>
      </w:r>
      <w:proofErr w:type="gramStart"/>
      <w:r w:rsidR="00517217" w:rsidRPr="00383CE0">
        <w:rPr>
          <w:rFonts w:ascii="Times New Roman" w:hAnsi="Times New Roman" w:cs="Times New Roman"/>
          <w:color w:val="000000"/>
          <w:sz w:val="28"/>
          <w:szCs w:val="28"/>
          <w:lang w:val="en-US"/>
        </w:rPr>
        <w:t>;6</w:t>
      </w:r>
      <w:proofErr w:type="gramEnd"/>
      <w:r w:rsidR="00517217" w:rsidRPr="00383CE0">
        <w:rPr>
          <w:rFonts w:ascii="Times New Roman" w:hAnsi="Times New Roman" w:cs="Times New Roman"/>
          <w:color w:val="000000"/>
          <w:sz w:val="28"/>
          <w:szCs w:val="28"/>
          <w:lang w:val="en-US"/>
        </w:rPr>
        <w:t>(1):24.</w:t>
      </w:r>
    </w:p>
    <w:p w:rsidR="00517217" w:rsidRPr="00383CE0" w:rsidRDefault="00F65EDE" w:rsidP="00383CE0">
      <w:pPr>
        <w:pStyle w:val="Pa29"/>
        <w:spacing w:before="20" w:after="20"/>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17</w:t>
      </w:r>
      <w:r w:rsidR="00517217" w:rsidRPr="00383CE0">
        <w:rPr>
          <w:rFonts w:ascii="Times New Roman" w:hAnsi="Times New Roman" w:cs="Times New Roman"/>
          <w:color w:val="000000"/>
          <w:sz w:val="28"/>
          <w:szCs w:val="28"/>
          <w:lang w:val="en-US"/>
        </w:rPr>
        <w:t xml:space="preserve">. Nielsen EW, Johansen HT, Holt J, </w:t>
      </w:r>
      <w:proofErr w:type="spellStart"/>
      <w:r w:rsidR="00517217" w:rsidRPr="00383CE0">
        <w:rPr>
          <w:rFonts w:ascii="Times New Roman" w:hAnsi="Times New Roman" w:cs="Times New Roman"/>
          <w:color w:val="000000"/>
          <w:sz w:val="28"/>
          <w:szCs w:val="28"/>
          <w:lang w:val="en-US"/>
        </w:rPr>
        <w:t>Mollnes</w:t>
      </w:r>
      <w:proofErr w:type="spellEnd"/>
      <w:r w:rsidR="00517217" w:rsidRPr="00383CE0">
        <w:rPr>
          <w:rFonts w:ascii="Times New Roman" w:hAnsi="Times New Roman" w:cs="Times New Roman"/>
          <w:color w:val="000000"/>
          <w:sz w:val="28"/>
          <w:szCs w:val="28"/>
          <w:lang w:val="en-US"/>
        </w:rPr>
        <w:t xml:space="preserve"> TE. C1 inhibitor and diagnosis of hereditary angioedema in newborns. </w:t>
      </w:r>
      <w:proofErr w:type="spellStart"/>
      <w:r w:rsidR="00517217" w:rsidRPr="00383CE0">
        <w:rPr>
          <w:rFonts w:ascii="Times New Roman" w:hAnsi="Times New Roman" w:cs="Times New Roman"/>
          <w:i/>
          <w:iCs/>
          <w:color w:val="000000"/>
          <w:sz w:val="28"/>
          <w:szCs w:val="28"/>
          <w:lang w:val="en-US"/>
        </w:rPr>
        <w:t>Pediatr</w:t>
      </w:r>
      <w:proofErr w:type="spellEnd"/>
      <w:r w:rsidR="00517217" w:rsidRPr="00383CE0">
        <w:rPr>
          <w:rFonts w:ascii="Times New Roman" w:hAnsi="Times New Roman" w:cs="Times New Roman"/>
          <w:i/>
          <w:iCs/>
          <w:color w:val="000000"/>
          <w:sz w:val="28"/>
          <w:szCs w:val="28"/>
          <w:lang w:val="en-US"/>
        </w:rPr>
        <w:t xml:space="preserve"> Res</w:t>
      </w:r>
      <w:r w:rsidR="00517217" w:rsidRPr="00383CE0">
        <w:rPr>
          <w:rFonts w:ascii="Times New Roman" w:hAnsi="Times New Roman" w:cs="Times New Roman"/>
          <w:color w:val="000000"/>
          <w:sz w:val="28"/>
          <w:szCs w:val="28"/>
          <w:lang w:val="en-US"/>
        </w:rPr>
        <w:t>. 1994</w:t>
      </w:r>
      <w:proofErr w:type="gramStart"/>
      <w:r w:rsidR="00517217" w:rsidRPr="00383CE0">
        <w:rPr>
          <w:rFonts w:ascii="Times New Roman" w:hAnsi="Times New Roman" w:cs="Times New Roman"/>
          <w:color w:val="000000"/>
          <w:sz w:val="28"/>
          <w:szCs w:val="28"/>
          <w:lang w:val="en-US"/>
        </w:rPr>
        <w:t>;35</w:t>
      </w:r>
      <w:proofErr w:type="gramEnd"/>
      <w:r w:rsidR="00517217" w:rsidRPr="00383CE0">
        <w:rPr>
          <w:rFonts w:ascii="Times New Roman" w:hAnsi="Times New Roman" w:cs="Times New Roman"/>
          <w:color w:val="000000"/>
          <w:sz w:val="28"/>
          <w:szCs w:val="28"/>
          <w:lang w:val="en-US"/>
        </w:rPr>
        <w:t xml:space="preserve">(2):184–187. </w:t>
      </w:r>
    </w:p>
    <w:p w:rsidR="00517217" w:rsidRPr="00383CE0" w:rsidRDefault="00F65EDE" w:rsidP="00383CE0">
      <w:pPr>
        <w:pStyle w:val="Pa29"/>
        <w:spacing w:before="20" w:after="20"/>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18</w:t>
      </w:r>
      <w:r w:rsidR="00517217" w:rsidRPr="00383CE0">
        <w:rPr>
          <w:rFonts w:ascii="Times New Roman" w:hAnsi="Times New Roman" w:cs="Times New Roman"/>
          <w:color w:val="000000"/>
          <w:sz w:val="28"/>
          <w:szCs w:val="28"/>
          <w:lang w:val="en-US"/>
        </w:rPr>
        <w:t xml:space="preserve">. Davis CA, </w:t>
      </w:r>
      <w:proofErr w:type="spellStart"/>
      <w:r w:rsidR="00517217" w:rsidRPr="00383CE0">
        <w:rPr>
          <w:rFonts w:ascii="Times New Roman" w:hAnsi="Times New Roman" w:cs="Times New Roman"/>
          <w:color w:val="000000"/>
          <w:sz w:val="28"/>
          <w:szCs w:val="28"/>
          <w:lang w:val="en-US"/>
        </w:rPr>
        <w:t>Vallota</w:t>
      </w:r>
      <w:proofErr w:type="spellEnd"/>
      <w:r w:rsidR="00517217" w:rsidRPr="00383CE0">
        <w:rPr>
          <w:rFonts w:ascii="Times New Roman" w:hAnsi="Times New Roman" w:cs="Times New Roman"/>
          <w:color w:val="000000"/>
          <w:sz w:val="28"/>
          <w:szCs w:val="28"/>
          <w:lang w:val="en-US"/>
        </w:rPr>
        <w:t xml:space="preserve"> EH, </w:t>
      </w:r>
      <w:proofErr w:type="spellStart"/>
      <w:r w:rsidR="00517217" w:rsidRPr="00383CE0">
        <w:rPr>
          <w:rFonts w:ascii="Times New Roman" w:hAnsi="Times New Roman" w:cs="Times New Roman"/>
          <w:color w:val="000000"/>
          <w:sz w:val="28"/>
          <w:szCs w:val="28"/>
          <w:lang w:val="en-US"/>
        </w:rPr>
        <w:t>Forristal</w:t>
      </w:r>
      <w:proofErr w:type="spellEnd"/>
      <w:r w:rsidR="00517217" w:rsidRPr="00383CE0">
        <w:rPr>
          <w:rFonts w:ascii="Times New Roman" w:hAnsi="Times New Roman" w:cs="Times New Roman"/>
          <w:color w:val="000000"/>
          <w:sz w:val="28"/>
          <w:szCs w:val="28"/>
          <w:lang w:val="en-US"/>
        </w:rPr>
        <w:t xml:space="preserve"> J. Serum complement levels in infancy: age related changes. </w:t>
      </w:r>
      <w:proofErr w:type="spellStart"/>
      <w:r w:rsidR="00517217" w:rsidRPr="00383CE0">
        <w:rPr>
          <w:rFonts w:ascii="Times New Roman" w:hAnsi="Times New Roman" w:cs="Times New Roman"/>
          <w:i/>
          <w:iCs/>
          <w:color w:val="000000"/>
          <w:sz w:val="28"/>
          <w:szCs w:val="28"/>
          <w:lang w:val="en-US"/>
        </w:rPr>
        <w:t>Pediatr</w:t>
      </w:r>
      <w:proofErr w:type="spellEnd"/>
      <w:r w:rsidR="00517217" w:rsidRPr="00383CE0">
        <w:rPr>
          <w:rFonts w:ascii="Times New Roman" w:hAnsi="Times New Roman" w:cs="Times New Roman"/>
          <w:i/>
          <w:iCs/>
          <w:color w:val="000000"/>
          <w:sz w:val="28"/>
          <w:szCs w:val="28"/>
          <w:lang w:val="en-US"/>
        </w:rPr>
        <w:t xml:space="preserve"> Res</w:t>
      </w:r>
      <w:r w:rsidR="00517217" w:rsidRPr="00383CE0">
        <w:rPr>
          <w:rFonts w:ascii="Times New Roman" w:hAnsi="Times New Roman" w:cs="Times New Roman"/>
          <w:color w:val="000000"/>
          <w:sz w:val="28"/>
          <w:szCs w:val="28"/>
          <w:lang w:val="en-US"/>
        </w:rPr>
        <w:t>. 1979</w:t>
      </w:r>
      <w:proofErr w:type="gramStart"/>
      <w:r w:rsidR="00517217" w:rsidRPr="00383CE0">
        <w:rPr>
          <w:rFonts w:ascii="Times New Roman" w:hAnsi="Times New Roman" w:cs="Times New Roman"/>
          <w:color w:val="000000"/>
          <w:sz w:val="28"/>
          <w:szCs w:val="28"/>
          <w:lang w:val="en-US"/>
        </w:rPr>
        <w:t>;13</w:t>
      </w:r>
      <w:proofErr w:type="gramEnd"/>
      <w:r w:rsidR="00517217" w:rsidRPr="00383CE0">
        <w:rPr>
          <w:rFonts w:ascii="Times New Roman" w:hAnsi="Times New Roman" w:cs="Times New Roman"/>
          <w:color w:val="000000"/>
          <w:sz w:val="28"/>
          <w:szCs w:val="28"/>
          <w:lang w:val="en-US"/>
        </w:rPr>
        <w:t xml:space="preserve">(9):1043–1046. </w:t>
      </w:r>
    </w:p>
    <w:p w:rsidR="00517217" w:rsidRPr="00383CE0" w:rsidRDefault="00F65EDE" w:rsidP="00383CE0">
      <w:pPr>
        <w:pStyle w:val="Pa29"/>
        <w:spacing w:before="20" w:after="20"/>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19</w:t>
      </w:r>
      <w:r w:rsidR="00517217" w:rsidRPr="00383CE0">
        <w:rPr>
          <w:rFonts w:ascii="Times New Roman" w:hAnsi="Times New Roman" w:cs="Times New Roman"/>
          <w:color w:val="000000"/>
          <w:sz w:val="28"/>
          <w:szCs w:val="28"/>
          <w:lang w:val="en-US"/>
        </w:rPr>
        <w:t xml:space="preserve">. Roach B, Kim Y, Jerome E, Michael AF. Influence of age and sex on serum complement components in children. </w:t>
      </w:r>
      <w:r w:rsidR="00517217" w:rsidRPr="00383CE0">
        <w:rPr>
          <w:rFonts w:ascii="Times New Roman" w:hAnsi="Times New Roman" w:cs="Times New Roman"/>
          <w:i/>
          <w:iCs/>
          <w:color w:val="000000"/>
          <w:sz w:val="28"/>
          <w:szCs w:val="28"/>
          <w:lang w:val="en-US"/>
        </w:rPr>
        <w:t>Am J Dis Child</w:t>
      </w:r>
      <w:r w:rsidR="00517217" w:rsidRPr="00383CE0">
        <w:rPr>
          <w:rFonts w:ascii="Times New Roman" w:hAnsi="Times New Roman" w:cs="Times New Roman"/>
          <w:color w:val="000000"/>
          <w:sz w:val="28"/>
          <w:szCs w:val="28"/>
          <w:lang w:val="en-US"/>
        </w:rPr>
        <w:t>. 1981</w:t>
      </w:r>
      <w:proofErr w:type="gramStart"/>
      <w:r w:rsidR="00517217" w:rsidRPr="00383CE0">
        <w:rPr>
          <w:rFonts w:ascii="Times New Roman" w:hAnsi="Times New Roman" w:cs="Times New Roman"/>
          <w:color w:val="000000"/>
          <w:sz w:val="28"/>
          <w:szCs w:val="28"/>
          <w:lang w:val="en-US"/>
        </w:rPr>
        <w:t>;135</w:t>
      </w:r>
      <w:proofErr w:type="gramEnd"/>
      <w:r w:rsidR="00517217" w:rsidRPr="00383CE0">
        <w:rPr>
          <w:rFonts w:ascii="Times New Roman" w:hAnsi="Times New Roman" w:cs="Times New Roman"/>
          <w:color w:val="000000"/>
          <w:sz w:val="28"/>
          <w:szCs w:val="28"/>
          <w:lang w:val="en-US"/>
        </w:rPr>
        <w:t xml:space="preserve">(10):918–920. </w:t>
      </w:r>
    </w:p>
    <w:p w:rsidR="00517217" w:rsidRPr="00383CE0" w:rsidRDefault="00F65EDE" w:rsidP="00383CE0">
      <w:pPr>
        <w:pStyle w:val="Pa29"/>
        <w:spacing w:before="20" w:after="20"/>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20</w:t>
      </w:r>
      <w:r w:rsidR="00517217" w:rsidRPr="00383CE0">
        <w:rPr>
          <w:rFonts w:ascii="Times New Roman" w:hAnsi="Times New Roman" w:cs="Times New Roman"/>
          <w:color w:val="000000"/>
          <w:sz w:val="28"/>
          <w:szCs w:val="28"/>
          <w:lang w:val="en-US"/>
        </w:rPr>
        <w:t xml:space="preserve">. </w:t>
      </w:r>
      <w:proofErr w:type="spellStart"/>
      <w:r w:rsidR="00517217" w:rsidRPr="00383CE0">
        <w:rPr>
          <w:rFonts w:ascii="Times New Roman" w:hAnsi="Times New Roman" w:cs="Times New Roman"/>
          <w:color w:val="000000"/>
          <w:sz w:val="28"/>
          <w:szCs w:val="28"/>
          <w:lang w:val="en-US"/>
        </w:rPr>
        <w:t>Farkas</w:t>
      </w:r>
      <w:proofErr w:type="spellEnd"/>
      <w:r w:rsidR="00517217" w:rsidRPr="00383CE0">
        <w:rPr>
          <w:rFonts w:ascii="Times New Roman" w:hAnsi="Times New Roman" w:cs="Times New Roman"/>
          <w:color w:val="000000"/>
          <w:sz w:val="28"/>
          <w:szCs w:val="28"/>
          <w:lang w:val="en-US"/>
        </w:rPr>
        <w:t xml:space="preserve"> H, </w:t>
      </w:r>
      <w:proofErr w:type="spellStart"/>
      <w:r w:rsidR="00517217" w:rsidRPr="00383CE0">
        <w:rPr>
          <w:rFonts w:ascii="Times New Roman" w:hAnsi="Times New Roman" w:cs="Times New Roman"/>
          <w:color w:val="000000"/>
          <w:sz w:val="28"/>
          <w:szCs w:val="28"/>
          <w:lang w:val="en-US"/>
        </w:rPr>
        <w:t>Varga</w:t>
      </w:r>
      <w:proofErr w:type="spellEnd"/>
      <w:r w:rsidR="00517217" w:rsidRPr="00383CE0">
        <w:rPr>
          <w:rFonts w:ascii="Times New Roman" w:hAnsi="Times New Roman" w:cs="Times New Roman"/>
          <w:color w:val="000000"/>
          <w:sz w:val="28"/>
          <w:szCs w:val="28"/>
          <w:lang w:val="en-US"/>
        </w:rPr>
        <w:t xml:space="preserve"> L, </w:t>
      </w:r>
      <w:proofErr w:type="spellStart"/>
      <w:r w:rsidR="00517217" w:rsidRPr="00383CE0">
        <w:rPr>
          <w:rFonts w:ascii="Times New Roman" w:hAnsi="Times New Roman" w:cs="Times New Roman"/>
          <w:color w:val="000000"/>
          <w:sz w:val="28"/>
          <w:szCs w:val="28"/>
          <w:lang w:val="en-US"/>
        </w:rPr>
        <w:t>Szeplaki</w:t>
      </w:r>
      <w:proofErr w:type="spellEnd"/>
      <w:r w:rsidR="00517217" w:rsidRPr="00383CE0">
        <w:rPr>
          <w:rFonts w:ascii="Times New Roman" w:hAnsi="Times New Roman" w:cs="Times New Roman"/>
          <w:color w:val="000000"/>
          <w:sz w:val="28"/>
          <w:szCs w:val="28"/>
          <w:lang w:val="en-US"/>
        </w:rPr>
        <w:t xml:space="preserve"> G, Visy B, </w:t>
      </w:r>
      <w:proofErr w:type="spellStart"/>
      <w:r w:rsidR="00517217" w:rsidRPr="00383CE0">
        <w:rPr>
          <w:rFonts w:ascii="Times New Roman" w:hAnsi="Times New Roman" w:cs="Times New Roman"/>
          <w:color w:val="000000"/>
          <w:sz w:val="28"/>
          <w:szCs w:val="28"/>
          <w:lang w:val="en-US"/>
        </w:rPr>
        <w:t>Harmat</w:t>
      </w:r>
      <w:proofErr w:type="spellEnd"/>
      <w:r w:rsidR="00517217" w:rsidRPr="00383CE0">
        <w:rPr>
          <w:rFonts w:ascii="Times New Roman" w:hAnsi="Times New Roman" w:cs="Times New Roman"/>
          <w:color w:val="000000"/>
          <w:sz w:val="28"/>
          <w:szCs w:val="28"/>
          <w:lang w:val="en-US"/>
        </w:rPr>
        <w:t xml:space="preserve"> G, Bowen T. Management of hereditary angioedema in pediatric patients. </w:t>
      </w:r>
      <w:r w:rsidR="00517217" w:rsidRPr="00383CE0">
        <w:rPr>
          <w:rFonts w:ascii="Times New Roman" w:hAnsi="Times New Roman" w:cs="Times New Roman"/>
          <w:i/>
          <w:iCs/>
          <w:color w:val="000000"/>
          <w:sz w:val="28"/>
          <w:szCs w:val="28"/>
          <w:lang w:val="en-US"/>
        </w:rPr>
        <w:t>Pediatrics</w:t>
      </w:r>
      <w:r w:rsidR="00517217" w:rsidRPr="00383CE0">
        <w:rPr>
          <w:rFonts w:ascii="Times New Roman" w:hAnsi="Times New Roman" w:cs="Times New Roman"/>
          <w:color w:val="000000"/>
          <w:sz w:val="28"/>
          <w:szCs w:val="28"/>
          <w:lang w:val="en-US"/>
        </w:rPr>
        <w:t>. 2007</w:t>
      </w:r>
      <w:proofErr w:type="gramStart"/>
      <w:r w:rsidR="00517217" w:rsidRPr="00383CE0">
        <w:rPr>
          <w:rFonts w:ascii="Times New Roman" w:hAnsi="Times New Roman" w:cs="Times New Roman"/>
          <w:color w:val="000000"/>
          <w:sz w:val="28"/>
          <w:szCs w:val="28"/>
          <w:lang w:val="en-US"/>
        </w:rPr>
        <w:t>;120</w:t>
      </w:r>
      <w:proofErr w:type="gramEnd"/>
      <w:r w:rsidR="00517217" w:rsidRPr="00383CE0">
        <w:rPr>
          <w:rFonts w:ascii="Times New Roman" w:hAnsi="Times New Roman" w:cs="Times New Roman"/>
          <w:color w:val="000000"/>
          <w:sz w:val="28"/>
          <w:szCs w:val="28"/>
          <w:lang w:val="en-US"/>
        </w:rPr>
        <w:t>(3):e713–e722.</w:t>
      </w:r>
    </w:p>
    <w:p w:rsidR="00517217" w:rsidRPr="00383CE0" w:rsidRDefault="00F65EDE" w:rsidP="00383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76" w:lineRule="auto"/>
        <w:rPr>
          <w:rFonts w:ascii="Times New Roman" w:hAnsi="Times New Roman" w:cs="Times New Roman"/>
          <w:sz w:val="28"/>
          <w:szCs w:val="28"/>
          <w:lang w:val="en-US"/>
        </w:rPr>
      </w:pPr>
      <w:r>
        <w:rPr>
          <w:rFonts w:ascii="Times New Roman" w:hAnsi="Times New Roman" w:cs="Times New Roman"/>
          <w:sz w:val="28"/>
          <w:szCs w:val="28"/>
          <w:lang w:val="en-US"/>
        </w:rPr>
        <w:t>21</w:t>
      </w:r>
      <w:r w:rsidR="00517217" w:rsidRPr="00383CE0">
        <w:rPr>
          <w:rFonts w:ascii="Times New Roman" w:hAnsi="Times New Roman" w:cs="Times New Roman"/>
          <w:sz w:val="28"/>
          <w:szCs w:val="28"/>
          <w:lang w:val="en-US"/>
        </w:rPr>
        <w:t xml:space="preserve">. Caballero T, </w:t>
      </w:r>
      <w:proofErr w:type="spellStart"/>
      <w:r w:rsidR="00517217" w:rsidRPr="00383CE0">
        <w:rPr>
          <w:rFonts w:ascii="Times New Roman" w:hAnsi="Times New Roman" w:cs="Times New Roman"/>
          <w:sz w:val="28"/>
          <w:szCs w:val="28"/>
          <w:lang w:val="en-US"/>
        </w:rPr>
        <w:t>Canabal</w:t>
      </w:r>
      <w:proofErr w:type="spellEnd"/>
      <w:r w:rsidR="00517217" w:rsidRPr="00383CE0">
        <w:rPr>
          <w:rFonts w:ascii="Times New Roman" w:hAnsi="Times New Roman" w:cs="Times New Roman"/>
          <w:sz w:val="28"/>
          <w:szCs w:val="28"/>
          <w:lang w:val="en-US"/>
        </w:rPr>
        <w:t xml:space="preserve"> J, </w:t>
      </w:r>
      <w:proofErr w:type="spellStart"/>
      <w:r w:rsidR="00517217" w:rsidRPr="00383CE0">
        <w:rPr>
          <w:rFonts w:ascii="Times New Roman" w:hAnsi="Times New Roman" w:cs="Times New Roman"/>
          <w:sz w:val="28"/>
          <w:szCs w:val="28"/>
          <w:lang w:val="en-US"/>
        </w:rPr>
        <w:t>Rivero-Paparoni</w:t>
      </w:r>
      <w:proofErr w:type="spellEnd"/>
      <w:r w:rsidR="00517217" w:rsidRPr="00383CE0">
        <w:rPr>
          <w:rFonts w:ascii="Times New Roman" w:hAnsi="Times New Roman" w:cs="Times New Roman"/>
          <w:sz w:val="28"/>
          <w:szCs w:val="28"/>
          <w:lang w:val="en-US"/>
        </w:rPr>
        <w:t xml:space="preserve"> D, Cabanas R. Management of hereditary angioedema in pregnant women: a review. </w:t>
      </w:r>
      <w:proofErr w:type="spellStart"/>
      <w:r w:rsidR="00517217" w:rsidRPr="00383CE0">
        <w:rPr>
          <w:rFonts w:ascii="Times New Roman" w:hAnsi="Times New Roman" w:cs="Times New Roman"/>
          <w:sz w:val="28"/>
          <w:szCs w:val="28"/>
          <w:lang w:val="en-US"/>
        </w:rPr>
        <w:t>Int</w:t>
      </w:r>
      <w:proofErr w:type="spellEnd"/>
      <w:r w:rsidR="00517217" w:rsidRPr="00383CE0">
        <w:rPr>
          <w:rFonts w:ascii="Times New Roman" w:hAnsi="Times New Roman" w:cs="Times New Roman"/>
          <w:sz w:val="28"/>
          <w:szCs w:val="28"/>
          <w:lang w:val="en-US"/>
        </w:rPr>
        <w:t xml:space="preserve"> J </w:t>
      </w:r>
      <w:proofErr w:type="spellStart"/>
      <w:r w:rsidR="00517217" w:rsidRPr="00383CE0">
        <w:rPr>
          <w:rFonts w:ascii="Times New Roman" w:hAnsi="Times New Roman" w:cs="Times New Roman"/>
          <w:sz w:val="28"/>
          <w:szCs w:val="28"/>
          <w:lang w:val="en-US"/>
        </w:rPr>
        <w:t>Womens</w:t>
      </w:r>
      <w:proofErr w:type="spellEnd"/>
      <w:r w:rsidR="00517217" w:rsidRPr="00383CE0">
        <w:rPr>
          <w:rFonts w:ascii="Times New Roman" w:hAnsi="Times New Roman" w:cs="Times New Roman"/>
          <w:sz w:val="28"/>
          <w:szCs w:val="28"/>
          <w:lang w:val="en-US"/>
        </w:rPr>
        <w:t xml:space="preserve"> Health. 2014</w:t>
      </w:r>
      <w:proofErr w:type="gramStart"/>
      <w:r w:rsidR="00517217" w:rsidRPr="00383CE0">
        <w:rPr>
          <w:rFonts w:ascii="Times New Roman" w:hAnsi="Times New Roman" w:cs="Times New Roman"/>
          <w:sz w:val="28"/>
          <w:szCs w:val="28"/>
          <w:lang w:val="en-US"/>
        </w:rPr>
        <w:t>;6:839</w:t>
      </w:r>
      <w:proofErr w:type="gramEnd"/>
      <w:r w:rsidR="00517217" w:rsidRPr="00383CE0">
        <w:rPr>
          <w:rFonts w:ascii="Times New Roman" w:hAnsi="Times New Roman" w:cs="Times New Roman"/>
          <w:sz w:val="28"/>
          <w:szCs w:val="28"/>
          <w:lang w:val="en-US"/>
        </w:rPr>
        <w:t>-848.</w:t>
      </w:r>
    </w:p>
    <w:p w:rsidR="00517217" w:rsidRPr="00383CE0" w:rsidRDefault="00F65EDE" w:rsidP="00383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76" w:lineRule="auto"/>
        <w:rPr>
          <w:rFonts w:ascii="Times New Roman" w:hAnsi="Times New Roman" w:cs="Times New Roman"/>
          <w:sz w:val="28"/>
          <w:szCs w:val="28"/>
          <w:lang w:val="en-US"/>
        </w:rPr>
      </w:pPr>
      <w:r>
        <w:rPr>
          <w:rFonts w:ascii="Times New Roman" w:hAnsi="Times New Roman" w:cs="Times New Roman"/>
          <w:sz w:val="28"/>
          <w:szCs w:val="28"/>
          <w:lang w:val="en-US"/>
        </w:rPr>
        <w:t>22</w:t>
      </w:r>
      <w:r w:rsidR="00517217" w:rsidRPr="00383CE0">
        <w:rPr>
          <w:rFonts w:ascii="Times New Roman" w:hAnsi="Times New Roman" w:cs="Times New Roman"/>
          <w:sz w:val="28"/>
          <w:szCs w:val="28"/>
          <w:lang w:val="en-US"/>
        </w:rPr>
        <w:t xml:space="preserve">. </w:t>
      </w:r>
      <w:proofErr w:type="spellStart"/>
      <w:r w:rsidR="00517217" w:rsidRPr="00383CE0">
        <w:rPr>
          <w:rFonts w:ascii="Times New Roman" w:hAnsi="Times New Roman" w:cs="Times New Roman"/>
          <w:sz w:val="28"/>
          <w:szCs w:val="28"/>
          <w:lang w:val="en-US"/>
        </w:rPr>
        <w:t>Bygum</w:t>
      </w:r>
      <w:proofErr w:type="spellEnd"/>
      <w:r w:rsidR="00517217" w:rsidRPr="00383CE0">
        <w:rPr>
          <w:rFonts w:ascii="Times New Roman" w:hAnsi="Times New Roman" w:cs="Times New Roman"/>
          <w:sz w:val="28"/>
          <w:szCs w:val="28"/>
          <w:lang w:val="en-US"/>
        </w:rPr>
        <w:t xml:space="preserve"> A. Hereditary </w:t>
      </w:r>
      <w:proofErr w:type="spellStart"/>
      <w:r w:rsidR="00517217" w:rsidRPr="00383CE0">
        <w:rPr>
          <w:rFonts w:ascii="Times New Roman" w:hAnsi="Times New Roman" w:cs="Times New Roman"/>
          <w:sz w:val="28"/>
          <w:szCs w:val="28"/>
          <w:lang w:val="en-US"/>
        </w:rPr>
        <w:t>angio-oedema</w:t>
      </w:r>
      <w:proofErr w:type="spellEnd"/>
      <w:r w:rsidR="00517217" w:rsidRPr="00383CE0">
        <w:rPr>
          <w:rFonts w:ascii="Times New Roman" w:hAnsi="Times New Roman" w:cs="Times New Roman"/>
          <w:sz w:val="28"/>
          <w:szCs w:val="28"/>
          <w:lang w:val="en-US"/>
        </w:rPr>
        <w:t xml:space="preserve"> in Denmark: a nationwide survey. Br J </w:t>
      </w:r>
      <w:proofErr w:type="spellStart"/>
      <w:r w:rsidR="00517217" w:rsidRPr="00383CE0">
        <w:rPr>
          <w:rFonts w:ascii="Times New Roman" w:hAnsi="Times New Roman" w:cs="Times New Roman"/>
          <w:sz w:val="28"/>
          <w:szCs w:val="28"/>
          <w:lang w:val="en-US"/>
        </w:rPr>
        <w:t>Dermatol</w:t>
      </w:r>
      <w:proofErr w:type="spellEnd"/>
      <w:r w:rsidR="00517217" w:rsidRPr="00383CE0">
        <w:rPr>
          <w:rFonts w:ascii="Times New Roman" w:hAnsi="Times New Roman" w:cs="Times New Roman"/>
          <w:sz w:val="28"/>
          <w:szCs w:val="28"/>
          <w:lang w:val="en-US"/>
        </w:rPr>
        <w:t xml:space="preserve"> (2009) 161:1153–8. doi:10.1111/j.1365-2133.2009.09366.x</w:t>
      </w:r>
    </w:p>
    <w:p w:rsidR="00517217" w:rsidRPr="00383CE0" w:rsidRDefault="00F65EDE" w:rsidP="00383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76" w:lineRule="auto"/>
        <w:rPr>
          <w:rFonts w:ascii="Times New Roman" w:hAnsi="Times New Roman" w:cs="Times New Roman"/>
          <w:sz w:val="28"/>
          <w:szCs w:val="28"/>
          <w:lang w:val="en-US"/>
        </w:rPr>
      </w:pPr>
      <w:r>
        <w:rPr>
          <w:rFonts w:ascii="Times New Roman" w:hAnsi="Times New Roman" w:cs="Times New Roman"/>
          <w:sz w:val="28"/>
          <w:szCs w:val="28"/>
          <w:lang w:val="en-US"/>
        </w:rPr>
        <w:t>23</w:t>
      </w:r>
      <w:r w:rsidR="00517217" w:rsidRPr="00383CE0">
        <w:rPr>
          <w:rFonts w:ascii="Times New Roman" w:hAnsi="Times New Roman" w:cs="Times New Roman"/>
          <w:sz w:val="28"/>
          <w:szCs w:val="28"/>
          <w:lang w:val="en-US"/>
        </w:rPr>
        <w:t xml:space="preserve">. </w:t>
      </w:r>
      <w:hyperlink r:id="rId5" w:history="1">
        <w:proofErr w:type="spellStart"/>
        <w:r w:rsidR="00517217" w:rsidRPr="00383CE0">
          <w:rPr>
            <w:rFonts w:ascii="Times New Roman" w:eastAsia="Times New Roman" w:hAnsi="Times New Roman" w:cs="Times New Roman"/>
            <w:sz w:val="28"/>
            <w:szCs w:val="28"/>
            <w:lang w:val="en-US" w:eastAsia="ru-RU"/>
          </w:rPr>
          <w:t>Geetika</w:t>
        </w:r>
        <w:proofErr w:type="spellEnd"/>
        <w:r w:rsidR="00517217" w:rsidRPr="00383CE0">
          <w:rPr>
            <w:rFonts w:ascii="Times New Roman" w:eastAsia="Times New Roman" w:hAnsi="Times New Roman" w:cs="Times New Roman"/>
            <w:sz w:val="28"/>
            <w:szCs w:val="28"/>
            <w:lang w:val="en-US" w:eastAsia="ru-RU"/>
          </w:rPr>
          <w:t xml:space="preserve"> </w:t>
        </w:r>
        <w:proofErr w:type="spellStart"/>
        <w:r w:rsidR="00517217" w:rsidRPr="00383CE0">
          <w:rPr>
            <w:rFonts w:ascii="Times New Roman" w:eastAsia="Times New Roman" w:hAnsi="Times New Roman" w:cs="Times New Roman"/>
            <w:sz w:val="28"/>
            <w:szCs w:val="28"/>
            <w:lang w:val="en-US" w:eastAsia="ru-RU"/>
          </w:rPr>
          <w:t>Sabharwal</w:t>
        </w:r>
        <w:proofErr w:type="spellEnd"/>
      </w:hyperlink>
      <w:r w:rsidR="00517217" w:rsidRPr="00383CE0">
        <w:rPr>
          <w:rFonts w:ascii="Times New Roman" w:eastAsia="Times New Roman" w:hAnsi="Times New Roman" w:cs="Times New Roman"/>
          <w:sz w:val="28"/>
          <w:szCs w:val="28"/>
          <w:vertAlign w:val="superscript"/>
          <w:lang w:val="en-US" w:eastAsia="ru-RU"/>
        </w:rPr>
        <w:t>,</w:t>
      </w:r>
      <w:r w:rsidR="00517217" w:rsidRPr="00383CE0">
        <w:rPr>
          <w:rFonts w:ascii="Times New Roman" w:eastAsia="Times New Roman" w:hAnsi="Times New Roman" w:cs="Times New Roman"/>
          <w:sz w:val="28"/>
          <w:szCs w:val="28"/>
          <w:lang w:val="en-US" w:eastAsia="ru-RU"/>
        </w:rPr>
        <w:t xml:space="preserve"> </w:t>
      </w:r>
      <w:hyperlink r:id="rId6" w:history="1">
        <w:r w:rsidR="00517217" w:rsidRPr="00383CE0">
          <w:rPr>
            <w:rFonts w:ascii="Times New Roman" w:eastAsia="Times New Roman" w:hAnsi="Times New Roman" w:cs="Times New Roman"/>
            <w:sz w:val="28"/>
            <w:szCs w:val="28"/>
            <w:lang w:val="en-US" w:eastAsia="ru-RU"/>
          </w:rPr>
          <w:t>Timothy Craig</w:t>
        </w:r>
      </w:hyperlink>
      <w:r w:rsidR="00517217" w:rsidRPr="00383CE0">
        <w:rPr>
          <w:rFonts w:ascii="Times New Roman" w:eastAsia="Times New Roman" w:hAnsi="Times New Roman" w:cs="Times New Roman"/>
          <w:bCs/>
          <w:kern w:val="36"/>
          <w:sz w:val="28"/>
          <w:szCs w:val="28"/>
          <w:lang w:val="en-US" w:eastAsia="ru-RU"/>
        </w:rPr>
        <w:t xml:space="preserve"> Pediatric hereditary angioedema: an </w:t>
      </w:r>
      <w:proofErr w:type="spellStart"/>
      <w:r w:rsidR="00517217" w:rsidRPr="00383CE0">
        <w:rPr>
          <w:rFonts w:ascii="Times New Roman" w:eastAsia="Times New Roman" w:hAnsi="Times New Roman" w:cs="Times New Roman"/>
          <w:bCs/>
          <w:kern w:val="36"/>
          <w:sz w:val="28"/>
          <w:szCs w:val="28"/>
          <w:lang w:val="en-US" w:eastAsia="ru-RU"/>
        </w:rPr>
        <w:t>update.</w:t>
      </w:r>
      <w:r w:rsidR="00517217" w:rsidRPr="00383CE0">
        <w:rPr>
          <w:rFonts w:ascii="Times New Roman" w:eastAsia="Times New Roman" w:hAnsi="Times New Roman" w:cs="Times New Roman"/>
          <w:sz w:val="28"/>
          <w:szCs w:val="28"/>
          <w:lang w:val="en-US" w:eastAsia="ru-RU"/>
        </w:rPr>
        <w:t>Version</w:t>
      </w:r>
      <w:proofErr w:type="spellEnd"/>
      <w:r w:rsidR="00517217" w:rsidRPr="00383CE0">
        <w:rPr>
          <w:rFonts w:ascii="Times New Roman" w:eastAsia="Times New Roman" w:hAnsi="Times New Roman" w:cs="Times New Roman"/>
          <w:sz w:val="28"/>
          <w:szCs w:val="28"/>
          <w:lang w:val="en-US" w:eastAsia="ru-RU"/>
        </w:rPr>
        <w:t xml:space="preserve">     </w:t>
      </w:r>
      <w:proofErr w:type="gramStart"/>
      <w:r w:rsidR="00517217" w:rsidRPr="00383CE0">
        <w:rPr>
          <w:rFonts w:ascii="Times New Roman" w:eastAsia="Times New Roman" w:hAnsi="Times New Roman" w:cs="Times New Roman"/>
          <w:sz w:val="28"/>
          <w:szCs w:val="28"/>
          <w:lang w:val="en-US" w:eastAsia="ru-RU"/>
        </w:rPr>
        <w:t>1</w:t>
      </w:r>
      <w:proofErr w:type="gramEnd"/>
      <w:r w:rsidR="00517217" w:rsidRPr="00383CE0">
        <w:rPr>
          <w:rFonts w:ascii="Times New Roman" w:eastAsia="Times New Roman" w:hAnsi="Times New Roman" w:cs="Times New Roman"/>
          <w:sz w:val="28"/>
          <w:szCs w:val="28"/>
          <w:lang w:val="en-US" w:eastAsia="ru-RU"/>
        </w:rPr>
        <w:t xml:space="preserve">. </w:t>
      </w:r>
      <w:hyperlink r:id="rId7" w:history="1">
        <w:r w:rsidR="00517217" w:rsidRPr="00383CE0">
          <w:rPr>
            <w:rFonts w:ascii="Times New Roman" w:eastAsia="Times New Roman" w:hAnsi="Times New Roman" w:cs="Times New Roman"/>
            <w:sz w:val="28"/>
            <w:szCs w:val="28"/>
            <w:lang w:val="en-US" w:eastAsia="ru-RU"/>
          </w:rPr>
          <w:t>F1000Res</w:t>
        </w:r>
      </w:hyperlink>
      <w:r w:rsidR="00517217" w:rsidRPr="00383CE0">
        <w:rPr>
          <w:rFonts w:ascii="Times New Roman" w:eastAsia="Times New Roman" w:hAnsi="Times New Roman" w:cs="Times New Roman"/>
          <w:sz w:val="28"/>
          <w:szCs w:val="28"/>
          <w:lang w:val="en-US" w:eastAsia="ru-RU"/>
        </w:rPr>
        <w:t>. 2017; 6: F1000 Faculty Rev-</w:t>
      </w:r>
      <w:r w:rsidR="00907741" w:rsidRPr="00383CE0">
        <w:rPr>
          <w:rFonts w:ascii="Times New Roman" w:eastAsia="Times New Roman" w:hAnsi="Times New Roman" w:cs="Times New Roman"/>
          <w:sz w:val="28"/>
          <w:szCs w:val="28"/>
          <w:lang w:val="en-US" w:eastAsia="ru-RU"/>
        </w:rPr>
        <w:t xml:space="preserve">1205. Published online 2017 Jul </w:t>
      </w:r>
      <w:r w:rsidR="00517217" w:rsidRPr="00383CE0">
        <w:rPr>
          <w:rFonts w:ascii="Times New Roman" w:eastAsia="Times New Roman" w:hAnsi="Times New Roman" w:cs="Times New Roman"/>
          <w:sz w:val="28"/>
          <w:szCs w:val="28"/>
          <w:lang w:val="en-US" w:eastAsia="ru-RU"/>
        </w:rPr>
        <w:t>24.doi: </w:t>
      </w:r>
      <w:hyperlink r:id="rId8" w:tgtFrame="pmc_ext" w:history="1">
        <w:r w:rsidR="00517217" w:rsidRPr="00383CE0">
          <w:rPr>
            <w:rFonts w:ascii="Times New Roman" w:eastAsia="Times New Roman" w:hAnsi="Times New Roman" w:cs="Times New Roman"/>
            <w:sz w:val="28"/>
            <w:szCs w:val="28"/>
            <w:lang w:val="en-US" w:eastAsia="ru-RU"/>
          </w:rPr>
          <w:t>10.12688/f1000research.11320.1</w:t>
        </w:r>
      </w:hyperlink>
      <w:r w:rsidR="00517217" w:rsidRPr="00383CE0">
        <w:rPr>
          <w:rFonts w:ascii="Times New Roman" w:eastAsia="Times New Roman" w:hAnsi="Times New Roman" w:cs="Times New Roman"/>
          <w:sz w:val="28"/>
          <w:szCs w:val="28"/>
          <w:lang w:val="en-US" w:eastAsia="ru-RU"/>
        </w:rPr>
        <w:t xml:space="preserve">PMCID: PMC5531155 PMID: </w:t>
      </w:r>
      <w:hyperlink r:id="rId9" w:history="1">
        <w:r w:rsidR="00517217" w:rsidRPr="00383CE0">
          <w:rPr>
            <w:rFonts w:ascii="Times New Roman" w:eastAsia="Times New Roman" w:hAnsi="Times New Roman" w:cs="Times New Roman"/>
            <w:sz w:val="28"/>
            <w:szCs w:val="28"/>
            <w:lang w:val="en-US" w:eastAsia="ru-RU"/>
          </w:rPr>
          <w:t>28781749</w:t>
        </w:r>
      </w:hyperlink>
    </w:p>
    <w:p w:rsidR="00517217" w:rsidRPr="00383CE0" w:rsidRDefault="00F65EDE" w:rsidP="00383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76" w:lineRule="auto"/>
        <w:rPr>
          <w:rFonts w:ascii="Times New Roman" w:hAnsi="Times New Roman" w:cs="Times New Roman"/>
          <w:sz w:val="28"/>
          <w:szCs w:val="28"/>
          <w:lang w:val="en-US"/>
        </w:rPr>
      </w:pPr>
      <w:r>
        <w:rPr>
          <w:rFonts w:ascii="Times New Roman" w:hAnsi="Times New Roman" w:cs="Times New Roman"/>
          <w:sz w:val="28"/>
          <w:szCs w:val="28"/>
          <w:lang w:val="en-US"/>
        </w:rPr>
        <w:t>24</w:t>
      </w:r>
      <w:r w:rsidR="00517217" w:rsidRPr="00383CE0">
        <w:rPr>
          <w:rFonts w:ascii="Times New Roman" w:hAnsi="Times New Roman" w:cs="Times New Roman"/>
          <w:sz w:val="28"/>
          <w:szCs w:val="28"/>
          <w:lang w:val="en-US"/>
        </w:rPr>
        <w:t xml:space="preserve">. </w:t>
      </w:r>
      <w:proofErr w:type="spellStart"/>
      <w:r w:rsidR="00517217" w:rsidRPr="00383CE0">
        <w:rPr>
          <w:rFonts w:ascii="Times New Roman" w:hAnsi="Times New Roman" w:cs="Times New Roman"/>
          <w:sz w:val="28"/>
          <w:szCs w:val="28"/>
          <w:lang w:val="en-US"/>
        </w:rPr>
        <w:t>Aabom</w:t>
      </w:r>
      <w:proofErr w:type="spellEnd"/>
      <w:r w:rsidR="00517217" w:rsidRPr="00383CE0">
        <w:rPr>
          <w:rFonts w:ascii="Times New Roman" w:hAnsi="Times New Roman" w:cs="Times New Roman"/>
          <w:sz w:val="28"/>
          <w:szCs w:val="28"/>
          <w:lang w:val="en-US"/>
        </w:rPr>
        <w:t xml:space="preserve"> A, Nguyen D, </w:t>
      </w:r>
      <w:proofErr w:type="spellStart"/>
      <w:r w:rsidR="00517217" w:rsidRPr="00383CE0">
        <w:rPr>
          <w:rFonts w:ascii="Times New Roman" w:hAnsi="Times New Roman" w:cs="Times New Roman"/>
          <w:sz w:val="28"/>
          <w:szCs w:val="28"/>
          <w:lang w:val="en-US"/>
        </w:rPr>
        <w:t>Fisker</w:t>
      </w:r>
      <w:proofErr w:type="spellEnd"/>
      <w:r w:rsidR="00517217" w:rsidRPr="00383CE0">
        <w:rPr>
          <w:rFonts w:ascii="Times New Roman" w:hAnsi="Times New Roman" w:cs="Times New Roman"/>
          <w:sz w:val="28"/>
          <w:szCs w:val="28"/>
          <w:lang w:val="en-US"/>
        </w:rPr>
        <w:t xml:space="preserve"> N, </w:t>
      </w:r>
      <w:proofErr w:type="spellStart"/>
      <w:r w:rsidR="00517217" w:rsidRPr="00383CE0">
        <w:rPr>
          <w:rFonts w:ascii="Times New Roman" w:hAnsi="Times New Roman" w:cs="Times New Roman"/>
          <w:sz w:val="28"/>
          <w:szCs w:val="28"/>
          <w:lang w:val="en-US"/>
        </w:rPr>
        <w:t>Bygum</w:t>
      </w:r>
      <w:proofErr w:type="spellEnd"/>
      <w:r w:rsidR="00517217" w:rsidRPr="00383CE0">
        <w:rPr>
          <w:rFonts w:ascii="Times New Roman" w:hAnsi="Times New Roman" w:cs="Times New Roman"/>
          <w:sz w:val="28"/>
          <w:szCs w:val="28"/>
          <w:lang w:val="en-US"/>
        </w:rPr>
        <w:t xml:space="preserve"> A. Health-related quality of life in Danish children with hereditary angioedema. Allergy Asthma Proc (2017) 38:440–46. </w:t>
      </w:r>
      <w:bookmarkStart w:id="0" w:name="_GoBack"/>
      <w:r w:rsidR="00517217" w:rsidRPr="00383CE0">
        <w:rPr>
          <w:rFonts w:ascii="Times New Roman" w:hAnsi="Times New Roman" w:cs="Times New Roman"/>
          <w:sz w:val="28"/>
          <w:szCs w:val="28"/>
          <w:lang w:val="en-US"/>
        </w:rPr>
        <w:t>doi:10.2500/aap.2017.38.409</w:t>
      </w:r>
      <w:bookmarkEnd w:id="0"/>
    </w:p>
    <w:p w:rsidR="00517217" w:rsidRPr="00383CE0" w:rsidRDefault="00517217" w:rsidP="00383CE0">
      <w:pPr>
        <w:spacing w:before="20" w:after="20"/>
        <w:rPr>
          <w:rFonts w:ascii="Times New Roman" w:hAnsi="Times New Roman" w:cs="Times New Roman"/>
          <w:b/>
          <w:sz w:val="28"/>
          <w:szCs w:val="28"/>
          <w:lang w:val="en-US"/>
        </w:rPr>
      </w:pPr>
    </w:p>
    <w:sectPr w:rsidR="00517217" w:rsidRPr="00383CE0" w:rsidSect="006D1B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46CC0"/>
    <w:multiLevelType w:val="hybridMultilevel"/>
    <w:tmpl w:val="475CE960"/>
    <w:lvl w:ilvl="0" w:tplc="EAC668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521F8F"/>
    <w:multiLevelType w:val="hybridMultilevel"/>
    <w:tmpl w:val="325ED048"/>
    <w:lvl w:ilvl="0" w:tplc="EA2C5898">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1B4790"/>
    <w:multiLevelType w:val="hybridMultilevel"/>
    <w:tmpl w:val="41BC359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3">
    <w:nsid w:val="73EC01B7"/>
    <w:multiLevelType w:val="hybridMultilevel"/>
    <w:tmpl w:val="0F4E7A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2"/>
  </w:compat>
  <w:rsids>
    <w:rsidRoot w:val="00D40979"/>
    <w:rsid w:val="00011C2C"/>
    <w:rsid w:val="00127851"/>
    <w:rsid w:val="00150C25"/>
    <w:rsid w:val="00181676"/>
    <w:rsid w:val="001A1200"/>
    <w:rsid w:val="003102B0"/>
    <w:rsid w:val="00323B7B"/>
    <w:rsid w:val="00375727"/>
    <w:rsid w:val="00383CE0"/>
    <w:rsid w:val="003B6CA5"/>
    <w:rsid w:val="003C168B"/>
    <w:rsid w:val="003F1716"/>
    <w:rsid w:val="004526ED"/>
    <w:rsid w:val="004C3E99"/>
    <w:rsid w:val="004D4AA0"/>
    <w:rsid w:val="004E5267"/>
    <w:rsid w:val="00512632"/>
    <w:rsid w:val="00517217"/>
    <w:rsid w:val="005247FB"/>
    <w:rsid w:val="00540190"/>
    <w:rsid w:val="00541336"/>
    <w:rsid w:val="00587D0F"/>
    <w:rsid w:val="006208B6"/>
    <w:rsid w:val="006328C6"/>
    <w:rsid w:val="006962A3"/>
    <w:rsid w:val="006B0350"/>
    <w:rsid w:val="006D1BF7"/>
    <w:rsid w:val="00712706"/>
    <w:rsid w:val="007A5232"/>
    <w:rsid w:val="00907741"/>
    <w:rsid w:val="00980085"/>
    <w:rsid w:val="00A05948"/>
    <w:rsid w:val="00A15A28"/>
    <w:rsid w:val="00A82AE8"/>
    <w:rsid w:val="00AE684A"/>
    <w:rsid w:val="00B06A0E"/>
    <w:rsid w:val="00C63336"/>
    <w:rsid w:val="00C73872"/>
    <w:rsid w:val="00C81274"/>
    <w:rsid w:val="00C9006C"/>
    <w:rsid w:val="00C919A7"/>
    <w:rsid w:val="00C94FEB"/>
    <w:rsid w:val="00CD2A3E"/>
    <w:rsid w:val="00D371E3"/>
    <w:rsid w:val="00D40979"/>
    <w:rsid w:val="00D70DA0"/>
    <w:rsid w:val="00E03837"/>
    <w:rsid w:val="00E20C99"/>
    <w:rsid w:val="00E87FC3"/>
    <w:rsid w:val="00E928D9"/>
    <w:rsid w:val="00EE3416"/>
    <w:rsid w:val="00F45B4F"/>
    <w:rsid w:val="00F55723"/>
    <w:rsid w:val="00F55A82"/>
    <w:rsid w:val="00F65E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C302C5-E5AA-4ACB-99C4-104EF0015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B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0350"/>
    <w:pPr>
      <w:ind w:left="720"/>
      <w:contextualSpacing/>
    </w:pPr>
  </w:style>
  <w:style w:type="character" w:customStyle="1" w:styleId="tlid-translation">
    <w:name w:val="tlid-translation"/>
    <w:basedOn w:val="a0"/>
    <w:rsid w:val="00A15A28"/>
  </w:style>
  <w:style w:type="paragraph" w:customStyle="1" w:styleId="Pa29">
    <w:name w:val="Pa29"/>
    <w:basedOn w:val="a"/>
    <w:next w:val="a"/>
    <w:uiPriority w:val="99"/>
    <w:rsid w:val="00517217"/>
    <w:pPr>
      <w:autoSpaceDE w:val="0"/>
      <w:autoSpaceDN w:val="0"/>
      <w:adjustRightInd w:val="0"/>
      <w:spacing w:after="0" w:line="161" w:lineRule="atLeast"/>
    </w:pPr>
    <w:rPr>
      <w:rFonts w:ascii="TimesNewRomanPS" w:hAnsi="TimesNewRomanPS"/>
      <w:sz w:val="24"/>
      <w:szCs w:val="24"/>
    </w:rPr>
  </w:style>
  <w:style w:type="paragraph" w:styleId="HTML">
    <w:name w:val="HTML Preformatted"/>
    <w:basedOn w:val="a"/>
    <w:link w:val="HTML0"/>
    <w:uiPriority w:val="99"/>
    <w:semiHidden/>
    <w:unhideWhenUsed/>
    <w:rsid w:val="0051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17217"/>
    <w:rPr>
      <w:rFonts w:ascii="Courier New" w:eastAsia="Times New Roman" w:hAnsi="Courier New" w:cs="Courier New"/>
      <w:sz w:val="20"/>
      <w:szCs w:val="20"/>
      <w:lang w:eastAsia="ru-RU"/>
    </w:rPr>
  </w:style>
  <w:style w:type="character" w:styleId="a4">
    <w:name w:val="Hyperlink"/>
    <w:basedOn w:val="a0"/>
    <w:uiPriority w:val="99"/>
    <w:semiHidden/>
    <w:unhideWhenUsed/>
    <w:rsid w:val="00F45B4F"/>
    <w:rPr>
      <w:color w:val="0000FF"/>
      <w:u w:val="single"/>
    </w:rPr>
  </w:style>
  <w:style w:type="character" w:customStyle="1" w:styleId="author">
    <w:name w:val="author"/>
    <w:basedOn w:val="a0"/>
    <w:rsid w:val="00F45B4F"/>
  </w:style>
  <w:style w:type="character" w:customStyle="1" w:styleId="articletitle">
    <w:name w:val="articletitle"/>
    <w:basedOn w:val="a0"/>
    <w:rsid w:val="00F45B4F"/>
  </w:style>
  <w:style w:type="character" w:customStyle="1" w:styleId="pubyear">
    <w:name w:val="pubyear"/>
    <w:basedOn w:val="a0"/>
    <w:rsid w:val="00F45B4F"/>
  </w:style>
  <w:style w:type="character" w:customStyle="1" w:styleId="vol">
    <w:name w:val="vol"/>
    <w:basedOn w:val="a0"/>
    <w:rsid w:val="00F45B4F"/>
  </w:style>
  <w:style w:type="character" w:customStyle="1" w:styleId="pagefirst">
    <w:name w:val="pagefirst"/>
    <w:basedOn w:val="a0"/>
    <w:rsid w:val="00F45B4F"/>
  </w:style>
  <w:style w:type="character" w:customStyle="1" w:styleId="pagelast">
    <w:name w:val="pagelast"/>
    <w:basedOn w:val="a0"/>
    <w:rsid w:val="00F45B4F"/>
  </w:style>
  <w:style w:type="character" w:styleId="a5">
    <w:name w:val="annotation reference"/>
    <w:basedOn w:val="a0"/>
    <w:uiPriority w:val="99"/>
    <w:semiHidden/>
    <w:unhideWhenUsed/>
    <w:rsid w:val="00B06A0E"/>
    <w:rPr>
      <w:sz w:val="16"/>
      <w:szCs w:val="16"/>
    </w:rPr>
  </w:style>
  <w:style w:type="paragraph" w:styleId="a6">
    <w:name w:val="annotation text"/>
    <w:basedOn w:val="a"/>
    <w:link w:val="a7"/>
    <w:uiPriority w:val="99"/>
    <w:semiHidden/>
    <w:unhideWhenUsed/>
    <w:rsid w:val="00B06A0E"/>
    <w:pPr>
      <w:spacing w:line="240" w:lineRule="auto"/>
    </w:pPr>
    <w:rPr>
      <w:sz w:val="20"/>
      <w:szCs w:val="20"/>
    </w:rPr>
  </w:style>
  <w:style w:type="character" w:customStyle="1" w:styleId="a7">
    <w:name w:val="Текст примечания Знак"/>
    <w:basedOn w:val="a0"/>
    <w:link w:val="a6"/>
    <w:uiPriority w:val="99"/>
    <w:semiHidden/>
    <w:rsid w:val="00B06A0E"/>
    <w:rPr>
      <w:sz w:val="20"/>
      <w:szCs w:val="20"/>
    </w:rPr>
  </w:style>
  <w:style w:type="paragraph" w:styleId="a8">
    <w:name w:val="annotation subject"/>
    <w:basedOn w:val="a6"/>
    <w:next w:val="a6"/>
    <w:link w:val="a9"/>
    <w:uiPriority w:val="99"/>
    <w:semiHidden/>
    <w:unhideWhenUsed/>
    <w:rsid w:val="00B06A0E"/>
    <w:rPr>
      <w:b/>
      <w:bCs/>
    </w:rPr>
  </w:style>
  <w:style w:type="character" w:customStyle="1" w:styleId="a9">
    <w:name w:val="Тема примечания Знак"/>
    <w:basedOn w:val="a7"/>
    <w:link w:val="a8"/>
    <w:uiPriority w:val="99"/>
    <w:semiHidden/>
    <w:rsid w:val="00B06A0E"/>
    <w:rPr>
      <w:b/>
      <w:bCs/>
      <w:sz w:val="20"/>
      <w:szCs w:val="20"/>
    </w:rPr>
  </w:style>
  <w:style w:type="paragraph" w:styleId="aa">
    <w:name w:val="Balloon Text"/>
    <w:basedOn w:val="a"/>
    <w:link w:val="ab"/>
    <w:uiPriority w:val="99"/>
    <w:semiHidden/>
    <w:unhideWhenUsed/>
    <w:rsid w:val="00B06A0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06A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12688%2Ff1000research.11320.1" TargetMode="External"/><Relationship Id="rId3" Type="http://schemas.openxmlformats.org/officeDocument/2006/relationships/settings" Target="settings.xml"/><Relationship Id="rId7" Type="http://schemas.openxmlformats.org/officeDocument/2006/relationships/hyperlink" Target="https://www.ncbi.nlm.nih.gov/pmc/articles/PMC55311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term=Craig%20T%5BAuthor%5D&amp;cauthor=true&amp;cauthor_uid=28781749" TargetMode="External"/><Relationship Id="rId11" Type="http://schemas.openxmlformats.org/officeDocument/2006/relationships/theme" Target="theme/theme1.xml"/><Relationship Id="rId5" Type="http://schemas.openxmlformats.org/officeDocument/2006/relationships/hyperlink" Target="https://www.ncbi.nlm.nih.gov/pubmed/?term=Sabharwal%20G%5BAuthor%5D&amp;cauthor=true&amp;cauthor_uid=2878174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bi.nlm.nih.gov/pubmed/287817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14</Pages>
  <Words>4637</Words>
  <Characters>26433</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Freken</dc:creator>
  <cp:keywords/>
  <dc:description/>
  <cp:lastModifiedBy>Freken</cp:lastModifiedBy>
  <cp:revision>8</cp:revision>
  <dcterms:created xsi:type="dcterms:W3CDTF">2019-12-26T09:56:00Z</dcterms:created>
  <dcterms:modified xsi:type="dcterms:W3CDTF">2020-01-16T15:53:00Z</dcterms:modified>
</cp:coreProperties>
</file>