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0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5076"/>
        <w:gridCol w:w="28"/>
        <w:gridCol w:w="5245"/>
        <w:gridCol w:w="3403"/>
      </w:tblGrid>
      <w:tr w:rsidR="005077E2" w:rsidTr="00FF2C45">
        <w:trPr>
          <w:trHeight w:val="1127"/>
        </w:trPr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E2" w:rsidRDefault="005077E2">
            <w:pPr>
              <w:pStyle w:val="a3"/>
              <w:spacing w:line="256" w:lineRule="auto"/>
              <w:jc w:val="center"/>
            </w:pPr>
            <w:r>
              <w:rPr>
                <w:rStyle w:val="a6"/>
              </w:rPr>
              <w:t>Порядковый номер ссылки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E2" w:rsidRDefault="005077E2">
            <w:pPr>
              <w:pStyle w:val="a3"/>
              <w:spacing w:line="256" w:lineRule="auto"/>
              <w:jc w:val="center"/>
            </w:pPr>
            <w:r>
              <w:rPr>
                <w:rStyle w:val="a6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E2" w:rsidRDefault="005077E2">
            <w:pPr>
              <w:pStyle w:val="a3"/>
              <w:spacing w:line="256" w:lineRule="auto"/>
              <w:jc w:val="center"/>
            </w:pPr>
            <w:r>
              <w:rPr>
                <w:rStyle w:val="a6"/>
              </w:rPr>
              <w:t>ФИО, название публикации и источника на английском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7E2" w:rsidRDefault="005077E2">
            <w:pPr>
              <w:pStyle w:val="a3"/>
              <w:spacing w:line="256" w:lineRule="auto"/>
              <w:jc w:val="center"/>
            </w:pPr>
            <w:r>
              <w:rPr>
                <w:rStyle w:val="a6"/>
              </w:rPr>
              <w:t xml:space="preserve">Полный интернет-адрес (URL) цитируемой статьи или ее </w:t>
            </w:r>
            <w:proofErr w:type="spellStart"/>
            <w:r>
              <w:rPr>
                <w:rStyle w:val="a6"/>
              </w:rPr>
              <w:t>doi</w:t>
            </w:r>
            <w:proofErr w:type="spellEnd"/>
            <w:r>
              <w:rPr>
                <w:rStyle w:val="a6"/>
              </w:rPr>
              <w:t>.</w:t>
            </w:r>
          </w:p>
        </w:tc>
      </w:tr>
      <w:tr w:rsidR="005077E2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E2" w:rsidRPr="00A66FA5" w:rsidRDefault="005077E2" w:rsidP="00A66F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cademyC-Italic" w:hAnsi="Times New Roman" w:cs="Times New Roman"/>
                <w:sz w:val="28"/>
                <w:szCs w:val="28"/>
              </w:rPr>
            </w:pP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Гатыпова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Е.В.,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Злыгостев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С.А., Калошин А.А. Получение рекомбинантного белка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наружной мембраны 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Pseudomonas</w:t>
            </w:r>
            <w:r w:rsidRPr="00A66FA5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A66FA5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  <w:lang w:val="en-US"/>
              </w:rPr>
              <w:t>aeruginosa</w:t>
            </w:r>
            <w:r w:rsidRPr="00A66FA5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оценка его антигенных свойств//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Журнал микробиологии, эпидемиологии и иммунобиологии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˗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2008.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 6.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˗ С.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50-53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A66FA5" w:rsidP="00A66FA5">
            <w:pPr>
              <w:shd w:val="clear" w:color="auto" w:fill="FFFFFF"/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  <w:lang w:val="en-US" w:eastAsia="ru-RU"/>
              </w:rPr>
            </w:pPr>
            <w:hyperlink r:id="rId6" w:history="1">
              <w:proofErr w:type="spellStart"/>
              <w:r w:rsidR="009A1C05"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Gatypova</w:t>
              </w:r>
              <w:proofErr w:type="spellEnd"/>
              <w:r w:rsidR="009A1C05"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="001A535C"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E</w:t>
              </w:r>
              <w:r w:rsidR="009A1C05"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A535C"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V</w:t>
              </w:r>
            </w:hyperlink>
            <w:r w:rsidR="009A1C05" w:rsidRPr="00A66FA5">
              <w:rPr>
                <w:rStyle w:val="highligh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9A1C05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7" w:history="1">
              <w:proofErr w:type="spellStart"/>
              <w:r w:rsidR="009A1C0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Zlygostev</w:t>
              </w:r>
              <w:proofErr w:type="spellEnd"/>
              <w:r w:rsidR="009A1C0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1A535C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S</w:t>
              </w:r>
              <w:r w:rsidR="009A1C0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1A535C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A</w:t>
              </w:r>
            </w:hyperlink>
            <w:r w:rsidR="009A1C05" w:rsidRPr="00A66F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C05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8" w:history="1">
              <w:proofErr w:type="spellStart"/>
              <w:r w:rsidR="009A1C0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Kaloshin</w:t>
              </w:r>
              <w:proofErr w:type="spellEnd"/>
              <w:r w:rsidR="009A1C0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="001A535C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A</w:t>
              </w:r>
              <w:r w:rsidR="009A1C0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  <w:r w:rsidR="001A535C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A</w:t>
              </w:r>
            </w:hyperlink>
            <w:r w:rsidR="009A1C05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proofErr w:type="spellStart"/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https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://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www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ncbi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nlm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nih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gov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/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pubmed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/?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term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=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Mikha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%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C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4%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ADlova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%20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NA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%5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BAuthor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%5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D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&amp;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cauthor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=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true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&amp;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cauthor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>_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uid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instrText xml:space="preserve">=19189463" </w:instrTex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1A535C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Mikha</w:t>
            </w:r>
            <w:proofErr w:type="spellEnd"/>
            <w:r w:rsidR="001A535C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ĭ</w:t>
            </w:r>
            <w:proofErr w:type="spellStart"/>
            <w:r w:rsidR="001A535C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lova</w:t>
            </w:r>
            <w:proofErr w:type="spellEnd"/>
            <w:r w:rsidR="001A535C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="001A535C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N</w:t>
            </w:r>
            <w:r w:rsidR="009A1C05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  <w:r w:rsidR="001A535C"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A</w:t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1A535C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5077E2" w:rsidRPr="00A66FA5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Obtaining of outer membrane protein </w:t>
            </w:r>
            <w:proofErr w:type="gramStart"/>
            <w:r w:rsidR="005077E2" w:rsidRPr="00A66FA5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</w:t>
            </w:r>
            <w:proofErr w:type="gramEnd"/>
            <w:r w:rsidR="005077E2" w:rsidRPr="00A66FA5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 xml:space="preserve"> of Pseudomonas aeruginosa and assessment of its antigenic properties</w:t>
            </w:r>
            <w:r w:rsidR="001A535C" w:rsidRPr="00A66FA5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.</w:t>
            </w:r>
            <w:r w:rsidR="00D04736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9" w:tooltip="Zhurnal mikrobiologii, epidemiologii, i immunobiologii." w:history="1">
              <w:proofErr w:type="spellStart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Zh</w:t>
              </w:r>
              <w:proofErr w:type="spellEnd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Mikrobiol</w:t>
              </w:r>
              <w:proofErr w:type="spellEnd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Epidemiol</w:t>
              </w:r>
              <w:proofErr w:type="spellEnd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Im</w:t>
              </w:r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munobiol</w:t>
              </w:r>
              <w:proofErr w:type="spellEnd"/>
              <w:r w:rsidR="00D04736"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shd w:val="clear" w:color="auto" w:fill="FFFFFF"/>
                </w:rPr>
                <w:t>.</w:t>
              </w:r>
            </w:hyperlink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,</w:t>
            </w:r>
            <w:r w:rsidR="00D04736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2008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,</w:t>
            </w:r>
            <w:r w:rsidR="00D04736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№ 6, 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pp.</w:t>
            </w:r>
            <w:r w:rsidR="00D04736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50-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D04736" w:rsidRPr="00A66FA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3.</w:t>
            </w:r>
          </w:p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FA5" w:rsidRDefault="00D04736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 med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077E2" w:rsidRPr="00A66FA5" w:rsidRDefault="00D04736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19189463</w:t>
            </w:r>
          </w:p>
        </w:tc>
      </w:tr>
      <w:tr w:rsidR="005077E2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45" w:rsidRPr="00A66FA5" w:rsidRDefault="00FF2C45" w:rsidP="00A66F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Калошин А.А.,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Гатыпова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Е.В., Михайлова Н.А. Получение рекомбинантных форм белка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наружной мембраны </w:t>
            </w:r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Pseudomonas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aerugi</w:t>
            </w:r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nosa</w:t>
            </w:r>
            <w:proofErr w:type="spellEnd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и исследование их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иммуногенных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свойств//  Биотехнология. ˗ 2011. ˗ № 2. ˗ С. 74-84.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E2" w:rsidRPr="00A66FA5" w:rsidRDefault="00493C7C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Kaloshin</w:t>
            </w:r>
            <w:proofErr w:type="spellEnd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Gatypova</w:t>
            </w:r>
            <w:proofErr w:type="spellEnd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Mikhailova</w:t>
            </w:r>
            <w:proofErr w:type="spellEnd"/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N.A.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hyperlink r:id="rId10" w:history="1">
              <w:r w:rsidRPr="00A66FA5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Obtaining recombinant forms of the outer membrane protein F of Pseudomonas aeruginosa and assessment of their immunogenic properties</w:t>
              </w:r>
            </w:hyperlink>
            <w:r w:rsidR="009A1C0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1782B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1" w:history="1"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Applied</w:t>
              </w:r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Biochemistry</w:t>
              </w:r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and</w:t>
              </w:r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Microbiology</w:t>
              </w:r>
            </w:hyperlink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>2011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>.47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1, pp.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780-788.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36" w:rsidRPr="00A66FA5" w:rsidRDefault="00493C7C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eLIBRARY</w:t>
            </w:r>
            <w:proofErr w:type="spellEnd"/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 ID: 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17012421</w:t>
            </w:r>
          </w:p>
        </w:tc>
      </w:tr>
      <w:tr w:rsidR="005077E2" w:rsidRPr="00D1782B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45" w:rsidRPr="00A66FA5" w:rsidRDefault="00FF2C45" w:rsidP="00A66F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Калошин А.А.,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Исаков М.А.,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Н.А.,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Вертиев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Ю.В. Получение рекомбинантной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атоксической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формы экзотоксина А </w:t>
            </w:r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Pseudomonas</w:t>
            </w:r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66FA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aeruginosa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Бюллетень экспериментальной биологии и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медицины. ˗ 2012. ˗ № 154 (9). ˗ С. 330-335.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7C" w:rsidRPr="00A66FA5" w:rsidRDefault="00493C7C" w:rsidP="00A66F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hyperlink r:id="rId12" w:history="1">
              <w:proofErr w:type="spellStart"/>
              <w:r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Kaloshin</w:t>
              </w:r>
              <w:proofErr w:type="spellEnd"/>
              <w:r w:rsidRPr="00A66FA5">
                <w:rPr>
                  <w:rStyle w:val="highlight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 AA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"https://www.ncbi.nlm.nih.gov/pubmed/?term=Isakov%20MA%5BAuthor%5D&amp;cauthor=true&amp;cauthor_uid=23484197" </w:instrTex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Isakov</w:t>
            </w:r>
            <w:proofErr w:type="spellEnd"/>
            <w:r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 xml:space="preserve"> MA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hyperlink r:id="rId13" w:history="1">
              <w:proofErr w:type="spellStart"/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Mikhailova</w:t>
              </w:r>
              <w:proofErr w:type="spellEnd"/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 xml:space="preserve"> NA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 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"https://www.ncbi.nlm.nih.gov/pubmed/?term=Vertiev%20JV%5BAuthor%5D&amp;cauthor=true&amp;cauthor_uid=23484197" </w:instrTex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V</w:t>
            </w:r>
            <w:r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ertiev</w:t>
            </w:r>
            <w:proofErr w:type="spellEnd"/>
            <w:r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 </w:t>
            </w:r>
            <w:r w:rsidRPr="00A66FA5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  <w:lang w:val="en-US"/>
              </w:rPr>
              <w:t>JV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D1782B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Preparation of recombinant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atoxic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form of exotoxi</w:t>
            </w:r>
            <w:r w:rsidR="00D1782B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A from Pseudomonas aeruginosa</w:t>
            </w:r>
            <w:r w:rsidR="009A1C0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1782B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4" w:tooltip="Bulletin of experimental biology and medicine." w:history="1"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 xml:space="preserve">Bull </w:t>
              </w:r>
              <w:proofErr w:type="spellStart"/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Exp</w:t>
              </w:r>
              <w:proofErr w:type="spellEnd"/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 xml:space="preserve"> </w:t>
              </w:r>
              <w:proofErr w:type="spellStart"/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>Biol</w:t>
              </w:r>
              <w:proofErr w:type="spellEnd"/>
              <w:r w:rsidRPr="00A66FA5">
                <w:rPr>
                  <w:rStyle w:val="a7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/>
                </w:rPr>
                <w:t xml:space="preserve"> Med.</w:t>
              </w:r>
            </w:hyperlink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</w:t>
            </w:r>
            <w:r w:rsidR="00D1782B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2013, 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Vol.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154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no.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pp.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346-50.</w:t>
            </w:r>
          </w:p>
          <w:p w:rsidR="00493C7C" w:rsidRPr="00A66FA5" w:rsidRDefault="00493C7C" w:rsidP="00A66FA5">
            <w:pPr>
              <w:pStyle w:val="1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7C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color w:val="00008F"/>
                <w:sz w:val="28"/>
                <w:szCs w:val="28"/>
                <w:shd w:val="clear" w:color="auto" w:fill="F5F5F5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</w:t>
            </w:r>
            <w:proofErr w:type="spellStart"/>
            <w:r w:rsidR="00493C7C"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eLIBRARY</w:t>
            </w:r>
            <w:proofErr w:type="spellEnd"/>
            <w:r w:rsidR="00493C7C"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ID:</w:t>
            </w:r>
            <w:r w:rsidR="00493C7C"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  <w:lang w:val="en-US"/>
              </w:rPr>
              <w:t> 17934738</w:t>
            </w:r>
          </w:p>
          <w:p w:rsidR="00217415" w:rsidRPr="00A66FA5" w:rsidRDefault="00493C7C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PMID: 23484197 </w:t>
            </w:r>
          </w:p>
          <w:p w:rsidR="00493C7C" w:rsidRPr="00A66FA5" w:rsidRDefault="00A66FA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493C7C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10.1007/s10517-013-1947-1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493C7C" w:rsidRPr="00A66FA5" w:rsidRDefault="00493C7C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77E2" w:rsidRPr="00A66FA5" w:rsidRDefault="005077E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77E2" w:rsidRPr="00217415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F2C4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45" w:rsidRPr="00A66FA5" w:rsidRDefault="00FF2C45" w:rsidP="00A66F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Калошин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., 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Леонова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A66F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>Солдатенкова</w:t>
            </w:r>
            <w:proofErr w:type="spellEnd"/>
            <w:r w:rsidRPr="00A66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А.В., Михайлова Н.А. Исследование протективных свойств рекомбинантного комплекса белка F наружной мембраны и анатоксина </w:t>
            </w:r>
            <w:proofErr w:type="spellStart"/>
            <w:r w:rsidRPr="00A66FA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Pseudomonas</w:t>
            </w:r>
            <w:proofErr w:type="spellEnd"/>
            <w:r w:rsidRPr="00A66FA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 w:rsidRPr="00A66FA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aeruginosa</w:t>
            </w:r>
            <w:proofErr w:type="spellEnd"/>
            <w:r w:rsidRPr="00A66F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// Вестник РАМН.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  <w:r w:rsidRPr="00A66F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 2016.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  <w:r w:rsidRPr="00A66F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№ 71 (1). </w:t>
            </w: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  <w:r w:rsidRPr="00A66FA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С. 5-10.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A66FA5" w:rsidP="00A66F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Kaloshin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Leonova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E.I.,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Soldatenkova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 </w:t>
            </w:r>
            <w:r w:rsidR="0021741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 of Protective Properties of the Recombinant Complex of the Outer Membrane Protein F and the Toxoid of Pseudomonas aeruginosa.</w:t>
            </w:r>
            <w:r w:rsidR="007F20D2" w:rsidRPr="00A66F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F20D2" w:rsidRPr="00A66FA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Annals of the Russian academy of medical sciences</w:t>
            </w:r>
            <w:r w:rsidR="009A1C05" w:rsidRPr="00A66FA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,2016, vol.</w:t>
            </w:r>
            <w:r w:rsidR="0021741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71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no.</w:t>
            </w:r>
            <w:r w:rsidR="0021741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pp.</w:t>
            </w:r>
            <w:r w:rsidR="0021741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5-10</w:t>
            </w:r>
            <w:r w:rsidR="0021741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15" w:rsidRPr="00A66FA5" w:rsidRDefault="00217415" w:rsidP="00A66FA5">
            <w:pPr>
              <w:shd w:val="clear" w:color="auto" w:fill="FFFFFF"/>
              <w:spacing w:before="120" w:after="120" w:line="240" w:lineRule="auto"/>
              <w:ind w:right="30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https://vestnikramn.spr-journal.ru/jour/article/view/584</w:t>
              </w:r>
            </w:hyperlink>
          </w:p>
          <w:p w:rsidR="005077E2" w:rsidRPr="00A66FA5" w:rsidRDefault="00A66FA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hyperlink r:id="rId16" w:tgtFrame="_blank" w:history="1">
              <w:r w:rsidR="00217415"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10.15690/vramn584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5077E2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F2C4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45" w:rsidRPr="00A66FA5" w:rsidRDefault="00FF2C45" w:rsidP="00A66F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17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Михайлова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hyperlink r:id="rId18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Зимина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Е.М., </w:t>
            </w:r>
            <w:hyperlink r:id="rId19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Солдатенкова</w:t>
              </w:r>
              <w:proofErr w:type="spellEnd"/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hyperlink r:id="rId20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Калошин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hyperlink r:id="rId21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Разработка вакцины на основе рекомбинантных антигенов синегнойной палочки// 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Журнал микробиологии, эпидемиологии и иммунобиологии. ˗ 2019. ˗ № 1. ˗ С. 74-80.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D2" w:rsidRPr="00A66FA5" w:rsidRDefault="007F20D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N.A.Mihailova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E.M.Zimina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A.V.Soldatenkova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A.A.Kaloshin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DEVELOPMENT OF THE VACCINE BASED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THE RECOMBINANT ANTIGENS OF PSEUDOMONAS AERUGINOSA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Zh</w:t>
            </w:r>
            <w:proofErr w:type="spellEnd"/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Mikrobiol</w:t>
            </w:r>
            <w:proofErr w:type="spellEnd"/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2019</w:t>
            </w:r>
            <w:r w:rsidR="009A1C0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no. 1, pp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74—80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7F20D2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A66FA5" w:rsidRPr="00A66FA5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[</w:t>
              </w:r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10.36233/0372-9311-2019-1-74-80</w:t>
              </w:r>
            </w:hyperlink>
            <w:r w:rsidR="00A66FA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A66FA5" w:rsidRPr="00A66FA5" w:rsidRDefault="00A66FA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077E2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F2C4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45" w:rsidRPr="00A66FA5" w:rsidRDefault="00FF2C45" w:rsidP="00A66FA5">
            <w:pPr>
              <w:spacing w:line="240" w:lineRule="auto"/>
              <w:contextualSpacing/>
              <w:jc w:val="both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Патент РФ № 2677790 С</w:t>
            </w:r>
            <w:proofErr w:type="gramStart"/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proofErr w:type="gramEnd"/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2017.09.22</w:t>
            </w:r>
          </w:p>
          <w:p w:rsidR="00FF2C45" w:rsidRPr="00A66FA5" w:rsidRDefault="00FF2C45" w:rsidP="00A66FA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Рекомбинантная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плазмидная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ДНК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pPA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-OPRF-ATOX-OPRI, кодирующая синтез гибридного рекомбинантного белка, включающего аминокислотные последовательности белков F и I наружной мембраны и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атоксического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варианта экзотоксина</w:t>
            </w:r>
            <w:proofErr w:type="gram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А</w:t>
            </w:r>
            <w:proofErr w:type="gram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Pseudomonas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aeruginosa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, штамм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Escherichia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coli</w:t>
            </w:r>
            <w:proofErr w:type="spellEnd"/>
            <w:r w:rsidRPr="00A66FA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PA-OPRF-ATOX-OPRI – продуцент гибридного рекомбинантного белка, и способ получения указанного белка // Патент России</w:t>
            </w:r>
            <w:r w:rsidRPr="00A66FA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2677790 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С1.</w:t>
            </w:r>
            <w:r w:rsidRPr="00A66FA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Калошин А.А., Зимина Е.М., Михайлова</w:t>
            </w:r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Н.А.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05" w:rsidRPr="00A66FA5" w:rsidRDefault="009A1C05" w:rsidP="00A66FA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R</w:t>
            </w:r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</w:t>
            </w:r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patent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No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2677790 C1, 2017.09.22</w:t>
            </w:r>
          </w:p>
          <w:p w:rsidR="005077E2" w:rsidRPr="00A66FA5" w:rsidRDefault="009A1C05" w:rsidP="00A66F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Recombinant plasmid DNA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pPA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-OPRF-ATOX-OPRI, encoding the synthesis of a hybrid recombinant protein, including the amino acid sequences of the outer membrane F and I proteins and the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atoxic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variant of exotoxin A Pseudomonas aeruginosa, </w:t>
            </w:r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Escherichia coli strain PA-OPRF-ATOX-OPRI - producer recombinant protein recombinant and method for producing said protein // Russian Patent No. 2677790 C1. -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Kaloshin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Zimina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E.M., </w:t>
            </w: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Mikhailova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N.A.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B5B5E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https://patents.s3.yandex.net/RU2677790C1_20190121.pdf</w:t>
              </w:r>
            </w:hyperlink>
          </w:p>
        </w:tc>
      </w:tr>
      <w:tr w:rsidR="005077E2" w:rsidRPr="00FB5B5E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F2C4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45" w:rsidRPr="00A66FA5" w:rsidRDefault="00FF2C45" w:rsidP="00A66FA5">
            <w:pPr>
              <w:spacing w:line="240" w:lineRule="auto"/>
              <w:contextualSpacing/>
              <w:jc w:val="both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24" w:history="1">
              <w:proofErr w:type="spellStart"/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Солдатенкова</w:t>
              </w:r>
              <w:proofErr w:type="spellEnd"/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 А.В., </w:t>
            </w:r>
            <w:hyperlink r:id="rId25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Зимина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 Е.М., </w:t>
            </w:r>
            <w:hyperlink r:id="rId26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Кудряшова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 А.М. и др. </w:t>
            </w:r>
            <w:hyperlink r:id="rId27" w:history="1"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Разработка иммуноферментных методов оценки контроля качества рекомбинантной вакцины синегнойной// </w:t>
              </w:r>
              <w:r w:rsidRPr="00A66FA5">
                <w:rPr>
                  <w:rFonts w:ascii="Times New Roman" w:hAnsi="Times New Roman" w:cs="Times New Roman"/>
                  <w:sz w:val="28"/>
                  <w:szCs w:val="28"/>
                </w:rPr>
                <w:t>Журнал микробиологии, эпидемиологии и иммунобиологии. ˗  2019. ˗ № 1. ˗ С. 95-100.</w:t>
              </w:r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  <w:p w:rsidR="005077E2" w:rsidRPr="00A66FA5" w:rsidRDefault="005077E2" w:rsidP="00A66FA5">
            <w:pPr>
              <w:pStyle w:val="a4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B5B5E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A.V.Soldatenkova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E.M.Zimina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A.M.Kudryashova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N.F.Gavrilova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I.V.Yakovleva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O.V.Borisova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V.V.Sviridov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N.A.Mikhailova</w:t>
            </w:r>
            <w:proofErr w:type="spellEnd"/>
            <w:r w:rsidR="00A66FA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6FA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of ELISAs for the quality control of a recombinant pseudomonas vaccine.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66FA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Zh</w:t>
            </w:r>
            <w:proofErr w:type="spellEnd"/>
            <w:r w:rsidR="00A66FA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A66FA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Mikrobiol</w:t>
            </w:r>
            <w:proofErr w:type="spellEnd"/>
            <w:r w:rsidR="00A66FA5"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., 2019, no. 1, pp</w:t>
            </w:r>
            <w:r w:rsidRPr="00A66FA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95—100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B5B5E" w:rsidP="00A66F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28" w:history="1">
              <w:r w:rsidR="00A66FA5" w:rsidRPr="00A66FA5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[</w:t>
              </w:r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10.36233/0372-9311-2019-1-95-100</w:t>
              </w:r>
            </w:hyperlink>
            <w:r w:rsidR="00A66FA5"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5077E2" w:rsidRPr="00A66FA5" w:rsidTr="00FF2C45">
        <w:trPr>
          <w:trHeight w:val="70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F2C4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6F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45" w:rsidRPr="00A66FA5" w:rsidRDefault="00FF2C45" w:rsidP="00A66F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hyperlink r:id="rId29" w:history="1">
              <w:proofErr w:type="spellStart"/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Солдатенкова</w:t>
              </w:r>
              <w:proofErr w:type="spellEnd"/>
              <w:r w:rsidRPr="00A66FA5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А.В.</w:t>
              </w:r>
            </w:hyperlink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Моноклональные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антитела для выявления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нативного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 и рекомбинантного экзотоксина A </w:t>
            </w:r>
            <w:proofErr w:type="spellStart"/>
            <w:r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>Pseudomonas</w:t>
            </w:r>
            <w:proofErr w:type="spellEnd"/>
            <w:r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66FA5">
              <w:rPr>
                <w:rFonts w:ascii="Times New Roman" w:hAnsi="Times New Roman" w:cs="Times New Roman"/>
                <w:i/>
                <w:sz w:val="28"/>
                <w:szCs w:val="28"/>
              </w:rPr>
              <w:t>aeruginosa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автореф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proofErr w:type="spellEnd"/>
            <w:r w:rsidRPr="00A66FA5">
              <w:rPr>
                <w:rFonts w:ascii="Times New Roman" w:hAnsi="Times New Roman" w:cs="Times New Roman"/>
                <w:sz w:val="28"/>
                <w:szCs w:val="28"/>
              </w:rPr>
              <w:t>. ˗ М. ˗  2016. ˗ 24с.</w:t>
            </w:r>
          </w:p>
          <w:p w:rsidR="005077E2" w:rsidRPr="00A66FA5" w:rsidRDefault="005077E2" w:rsidP="00A66FA5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A66FA5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Soldatenkova</w:t>
            </w:r>
            <w:proofErr w:type="spellEnd"/>
            <w:r w:rsidRPr="00A66FA5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A.V. Monoclonal antibodies for detecting native and recombinant exotoxin A Pseudomonas aeruginosa. Abstract of diss. 2016. 24p.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E2" w:rsidRPr="00A66FA5" w:rsidRDefault="00FB5B5E" w:rsidP="00A66F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>eLIBRARY</w:t>
            </w:r>
            <w:proofErr w:type="spellEnd"/>
            <w:r w:rsidRPr="00A66F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en-US"/>
              </w:rPr>
              <w:t xml:space="preserve"> ID:</w:t>
            </w:r>
            <w:r w:rsidRPr="00A66FA5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  <w:lang w:val="en-US"/>
              </w:rPr>
              <w:t> 30439660</w:t>
            </w:r>
          </w:p>
        </w:tc>
      </w:tr>
    </w:tbl>
    <w:p w:rsidR="00856E0A" w:rsidRPr="00A66FA5" w:rsidRDefault="00856E0A">
      <w:pPr>
        <w:rPr>
          <w:lang w:val="en-US"/>
        </w:rPr>
      </w:pPr>
      <w:bookmarkStart w:id="0" w:name="_GoBack"/>
      <w:bookmarkEnd w:id="0"/>
    </w:p>
    <w:sectPr w:rsidR="00856E0A" w:rsidRPr="00A66FA5" w:rsidSect="005077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emy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153A"/>
    <w:multiLevelType w:val="multilevel"/>
    <w:tmpl w:val="282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1058"/>
    <w:multiLevelType w:val="hybridMultilevel"/>
    <w:tmpl w:val="80E2C9A2"/>
    <w:lvl w:ilvl="0" w:tplc="DEB67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2F"/>
    <w:rsid w:val="001A535C"/>
    <w:rsid w:val="00217415"/>
    <w:rsid w:val="00493C7C"/>
    <w:rsid w:val="005077E2"/>
    <w:rsid w:val="007F20D2"/>
    <w:rsid w:val="00856E0A"/>
    <w:rsid w:val="0092652F"/>
    <w:rsid w:val="009A1C05"/>
    <w:rsid w:val="00A66FA5"/>
    <w:rsid w:val="00D04736"/>
    <w:rsid w:val="00D1782B"/>
    <w:rsid w:val="00FB5B5E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2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5077E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7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077E2"/>
    <w:pPr>
      <w:spacing w:after="160" w:line="254" w:lineRule="auto"/>
      <w:ind w:left="708"/>
    </w:pPr>
  </w:style>
  <w:style w:type="character" w:styleId="a6">
    <w:name w:val="Strong"/>
    <w:basedOn w:val="a0"/>
    <w:uiPriority w:val="22"/>
    <w:qFormat/>
    <w:rsid w:val="005077E2"/>
    <w:rPr>
      <w:b/>
      <w:bCs/>
    </w:rPr>
  </w:style>
  <w:style w:type="character" w:customStyle="1" w:styleId="apple-converted-space">
    <w:name w:val="apple-converted-space"/>
    <w:basedOn w:val="a0"/>
    <w:rsid w:val="005077E2"/>
  </w:style>
  <w:style w:type="character" w:customStyle="1" w:styleId="a5">
    <w:name w:val="Абзац списка Знак"/>
    <w:link w:val="a4"/>
    <w:uiPriority w:val="34"/>
    <w:rsid w:val="005077E2"/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507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1A535C"/>
    <w:rPr>
      <w:color w:val="0000FF"/>
      <w:u w:val="single"/>
    </w:rPr>
  </w:style>
  <w:style w:type="character" w:customStyle="1" w:styleId="highlight">
    <w:name w:val="highlight"/>
    <w:basedOn w:val="a0"/>
    <w:rsid w:val="001A535C"/>
  </w:style>
  <w:style w:type="character" w:styleId="a8">
    <w:name w:val="FollowedHyperlink"/>
    <w:basedOn w:val="a0"/>
    <w:uiPriority w:val="99"/>
    <w:semiHidden/>
    <w:unhideWhenUsed/>
    <w:rsid w:val="002174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2"/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5077E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7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077E2"/>
    <w:pPr>
      <w:spacing w:after="160" w:line="254" w:lineRule="auto"/>
      <w:ind w:left="708"/>
    </w:pPr>
  </w:style>
  <w:style w:type="character" w:styleId="a6">
    <w:name w:val="Strong"/>
    <w:basedOn w:val="a0"/>
    <w:uiPriority w:val="22"/>
    <w:qFormat/>
    <w:rsid w:val="005077E2"/>
    <w:rPr>
      <w:b/>
      <w:bCs/>
    </w:rPr>
  </w:style>
  <w:style w:type="character" w:customStyle="1" w:styleId="apple-converted-space">
    <w:name w:val="apple-converted-space"/>
    <w:basedOn w:val="a0"/>
    <w:rsid w:val="005077E2"/>
  </w:style>
  <w:style w:type="character" w:customStyle="1" w:styleId="a5">
    <w:name w:val="Абзац списка Знак"/>
    <w:link w:val="a4"/>
    <w:uiPriority w:val="34"/>
    <w:rsid w:val="005077E2"/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507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1A535C"/>
    <w:rPr>
      <w:color w:val="0000FF"/>
      <w:u w:val="single"/>
    </w:rPr>
  </w:style>
  <w:style w:type="character" w:customStyle="1" w:styleId="highlight">
    <w:name w:val="highlight"/>
    <w:basedOn w:val="a0"/>
    <w:rsid w:val="001A535C"/>
  </w:style>
  <w:style w:type="character" w:styleId="a8">
    <w:name w:val="FollowedHyperlink"/>
    <w:basedOn w:val="a0"/>
    <w:uiPriority w:val="99"/>
    <w:semiHidden/>
    <w:unhideWhenUsed/>
    <w:rsid w:val="002174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Kaloshin%20AA%5BAuthor%5D&amp;cauthor=true&amp;cauthor_uid=19189463" TargetMode="External"/><Relationship Id="rId13" Type="http://schemas.openxmlformats.org/officeDocument/2006/relationships/hyperlink" Target="https://www.ncbi.nlm.nih.gov/pubmed/?term=Mikhailova%20NA%5BAuthor%5D&amp;cauthor=true&amp;cauthor_uid=23484197" TargetMode="External"/><Relationship Id="rId18" Type="http://schemas.openxmlformats.org/officeDocument/2006/relationships/hyperlink" Target="https://microbiol.elpub.ru/index.php/jour/search?authors=&#1045;.%20AND%20&#1052;.%20AND%20&#1047;&#1080;&#1084;&#1080;&#1085;&#1072;" TargetMode="External"/><Relationship Id="rId26" Type="http://schemas.openxmlformats.org/officeDocument/2006/relationships/hyperlink" Target="https://microbiol.elpub.ru/index.php/jour/search?authors=&#1040;.%20AND%20&#1052;.%20AND%20&#1050;&#1091;&#1076;&#1088;&#1103;&#1096;&#1086;&#1074;&#1072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crobiol.elpub.ru/jour/article/view/385" TargetMode="External"/><Relationship Id="rId7" Type="http://schemas.openxmlformats.org/officeDocument/2006/relationships/hyperlink" Target="https://www.ncbi.nlm.nih.gov/pubmed/?term=Zlygostev%20SA%5BAuthor%5D&amp;cauthor=true&amp;cauthor_uid=19189463" TargetMode="External"/><Relationship Id="rId12" Type="http://schemas.openxmlformats.org/officeDocument/2006/relationships/hyperlink" Target="https://www.ncbi.nlm.nih.gov/pubmed/?term=Kaloshin%20AA%5BAuthor%5D&amp;cauthor=true&amp;cauthor_uid=23484197" TargetMode="External"/><Relationship Id="rId17" Type="http://schemas.openxmlformats.org/officeDocument/2006/relationships/hyperlink" Target="https://microbiol.elpub.ru/index.php/jour/search?authors=&#1053;.%20AND%20&#1040;.%20AND%20&#1052;&#1080;&#1093;&#1072;&#1081;&#1083;&#1086;&#1074;&#1072;" TargetMode="External"/><Relationship Id="rId25" Type="http://schemas.openxmlformats.org/officeDocument/2006/relationships/hyperlink" Target="https://microbiol.elpub.ru/index.php/jour/search?authors=&#1045;.%20AND%20&#1052;.%20AND%20&#1047;&#1080;&#1084;&#1080;&#1085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5690/vramn584" TargetMode="External"/><Relationship Id="rId20" Type="http://schemas.openxmlformats.org/officeDocument/2006/relationships/hyperlink" Target="https://microbiol.elpub.ru/index.php/jour/search?authors=&#1040;.%20AND%20&#1040;.%20AND%20&#1050;&#1072;&#1083;&#1086;&#1096;&#1080;&#1085;" TargetMode="External"/><Relationship Id="rId29" Type="http://schemas.openxmlformats.org/officeDocument/2006/relationships/hyperlink" Target="https://elibrary.ru/author_items.asp?refid=615914483&amp;fam=%D0%A1%D0%BE%D0%BB%D0%B4%D0%B0%D1%82%D0%B5%D0%BD%D0%BA%D0%BE%D0%B2%D0%B0&amp;init=%D0%90+%D0%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Gatypova%20EV%5BAuthor%5D&amp;cauthor=true&amp;cauthor_uid=19189463" TargetMode="External"/><Relationship Id="rId11" Type="http://schemas.openxmlformats.org/officeDocument/2006/relationships/hyperlink" Target="https://elibrary.ru/contents.asp?id=33755606" TargetMode="External"/><Relationship Id="rId24" Type="http://schemas.openxmlformats.org/officeDocument/2006/relationships/hyperlink" Target="https://microbiol.elpub.ru/index.php/jour/search?authors=&#1040;.%20AND%20&#1042;.%20AND%20&#1057;&#1086;&#1083;&#1076;&#1072;&#1090;&#1077;&#1085;&#1082;&#1086;&#1074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ramn.spr-journal.ru/jour/article/view/584" TargetMode="External"/><Relationship Id="rId23" Type="http://schemas.openxmlformats.org/officeDocument/2006/relationships/hyperlink" Target="https://patents.s3.yandex.net/RU2677790C1_20190121.pdf" TargetMode="External"/><Relationship Id="rId28" Type="http://schemas.openxmlformats.org/officeDocument/2006/relationships/hyperlink" Target="https://doi.org/10.36233/0372-9311-2019-1-95-100" TargetMode="External"/><Relationship Id="rId10" Type="http://schemas.openxmlformats.org/officeDocument/2006/relationships/hyperlink" Target="https://elibrary.ru/item.asp?id=18013870" TargetMode="External"/><Relationship Id="rId19" Type="http://schemas.openxmlformats.org/officeDocument/2006/relationships/hyperlink" Target="https://microbiol.elpub.ru/index.php/jour/search?authors=&#1040;.%20AND%20&#1042;.%20AND%20&#1057;&#1086;&#1083;&#1076;&#1072;&#1090;&#1077;&#1085;&#1082;&#1086;&#1074;&#1072;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19189463" TargetMode="External"/><Relationship Id="rId14" Type="http://schemas.openxmlformats.org/officeDocument/2006/relationships/hyperlink" Target="https://www.ncbi.nlm.nih.gov/pubmed/23484197" TargetMode="External"/><Relationship Id="rId22" Type="http://schemas.openxmlformats.org/officeDocument/2006/relationships/hyperlink" Target="https://doi.org/10.36233/0372-9311-2019-1-74-80" TargetMode="External"/><Relationship Id="rId27" Type="http://schemas.openxmlformats.org/officeDocument/2006/relationships/hyperlink" Target="https://microbiol.elpub.ru/jour/article/view/4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2019-11-25T12:42:00Z</dcterms:created>
  <dcterms:modified xsi:type="dcterms:W3CDTF">2019-11-26T12:09:00Z</dcterms:modified>
</cp:coreProperties>
</file>