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44" w:rsidRDefault="00E17244" w:rsidP="0028346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 НЕКОТОРЫЕ МАРКЕРЫ АУТОФАГИИ, АПОПТОЗА И НЕКРОЗА В СЫВОРОТКЕ КРОВИ ЗДОРОВЫХ ДОНОРОВ И ПАЦИЕНТОВ С СЗСТ (М±</w:t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</w:rPr>
        <w:t xml:space="preserve">) </w:t>
      </w:r>
    </w:p>
    <w:p w:rsidR="00E17244" w:rsidRDefault="00E17244" w:rsidP="002834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7244" w:rsidRDefault="00E17244" w:rsidP="002834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1.  SOME MARKERS OF AUTOPHAGY, APOPTOSIS AND NECROSIS IN THE BLOOD SERUM OF HEALTHY DONORS AND PATIENTS WITH SDCT (M±m)</w:t>
      </w:r>
    </w:p>
    <w:p w:rsidR="00E17244" w:rsidRDefault="00E17244" w:rsidP="00A23715">
      <w:pPr>
        <w:rPr>
          <w:rFonts w:ascii="Cambria" w:hAnsi="Cambria" w:cs="Cambria"/>
          <w:b/>
          <w:bCs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3"/>
        <w:gridCol w:w="1366"/>
        <w:gridCol w:w="1379"/>
        <w:gridCol w:w="1365"/>
        <w:gridCol w:w="1366"/>
        <w:gridCol w:w="1366"/>
        <w:gridCol w:w="1366"/>
      </w:tblGrid>
      <w:tr w:rsidR="00E17244" w:rsidRPr="00E6660F">
        <w:tc>
          <w:tcPr>
            <w:tcW w:w="1367" w:type="dxa"/>
          </w:tcPr>
          <w:p w:rsidR="00E17244" w:rsidRPr="00A23715" w:rsidRDefault="00E17244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sz w:val="20"/>
                <w:szCs w:val="20"/>
              </w:rPr>
              <w:t>Группа</w:t>
            </w:r>
            <w:r w:rsidRPr="00A23715">
              <w:rPr>
                <w:b/>
                <w:bCs/>
                <w:sz w:val="20"/>
                <w:szCs w:val="20"/>
                <w:lang w:val="en-US"/>
              </w:rPr>
              <w:t xml:space="preserve"> № 1</w:t>
            </w:r>
          </w:p>
          <w:p w:rsidR="00E17244" w:rsidRPr="00A23715" w:rsidRDefault="00E17244" w:rsidP="00A13572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E17244" w:rsidRPr="00A23715" w:rsidRDefault="00E17244" w:rsidP="00A13572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E17244" w:rsidRPr="00A23715" w:rsidRDefault="00E17244" w:rsidP="00A13572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E17244" w:rsidRPr="00A23715" w:rsidRDefault="00E17244" w:rsidP="00A13572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E17244" w:rsidRPr="00A23715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A23715">
              <w:rPr>
                <w:color w:val="333333"/>
                <w:sz w:val="20"/>
                <w:szCs w:val="20"/>
                <w:lang w:val="en-US"/>
              </w:rPr>
              <w:t>Group 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o. </w:t>
            </w:r>
            <w:r w:rsidRPr="00A23715">
              <w:rPr>
                <w:color w:val="333333"/>
                <w:sz w:val="20"/>
                <w:szCs w:val="20"/>
                <w:lang w:val="en-US"/>
              </w:rPr>
              <w:t>1</w:t>
            </w:r>
          </w:p>
        </w:tc>
        <w:tc>
          <w:tcPr>
            <w:tcW w:w="1367" w:type="dxa"/>
          </w:tcPr>
          <w:p w:rsidR="00E17244" w:rsidRPr="006C74E6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E6660F">
              <w:rPr>
                <w:b/>
                <w:bCs/>
                <w:sz w:val="20"/>
                <w:szCs w:val="20"/>
              </w:rPr>
              <w:t>МФПК</w:t>
            </w:r>
          </w:p>
          <w:p w:rsidR="00E17244" w:rsidRPr="006C74E6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4E6">
              <w:rPr>
                <w:b/>
                <w:bCs/>
                <w:sz w:val="20"/>
                <w:szCs w:val="20"/>
              </w:rPr>
              <w:t>(</w:t>
            </w:r>
            <w:r w:rsidRPr="00E6660F">
              <w:rPr>
                <w:b/>
                <w:bCs/>
                <w:sz w:val="20"/>
                <w:szCs w:val="20"/>
              </w:rPr>
              <w:t>усл</w:t>
            </w:r>
            <w:r w:rsidRPr="006C74E6">
              <w:rPr>
                <w:b/>
                <w:bCs/>
                <w:sz w:val="20"/>
                <w:szCs w:val="20"/>
              </w:rPr>
              <w:t xml:space="preserve">. </w:t>
            </w:r>
            <w:r w:rsidRPr="00E6660F">
              <w:rPr>
                <w:b/>
                <w:bCs/>
                <w:sz w:val="20"/>
                <w:szCs w:val="20"/>
              </w:rPr>
              <w:t>ед</w:t>
            </w:r>
            <w:r w:rsidRPr="006C74E6">
              <w:rPr>
                <w:b/>
                <w:bCs/>
                <w:sz w:val="20"/>
                <w:szCs w:val="20"/>
              </w:rPr>
              <w:t>./</w:t>
            </w:r>
            <w:r w:rsidRPr="00E6660F">
              <w:rPr>
                <w:b/>
                <w:bCs/>
                <w:sz w:val="20"/>
                <w:szCs w:val="20"/>
              </w:rPr>
              <w:t>мг</w:t>
            </w:r>
            <w:r w:rsidRPr="006C74E6">
              <w:rPr>
                <w:b/>
                <w:bCs/>
                <w:sz w:val="20"/>
                <w:szCs w:val="20"/>
              </w:rPr>
              <w:t xml:space="preserve"> </w:t>
            </w:r>
            <w:r w:rsidRPr="00E6660F">
              <w:rPr>
                <w:b/>
                <w:bCs/>
                <w:sz w:val="20"/>
                <w:szCs w:val="20"/>
              </w:rPr>
              <w:t>белка</w:t>
            </w:r>
            <w:r w:rsidRPr="006C74E6">
              <w:rPr>
                <w:b/>
                <w:bCs/>
                <w:sz w:val="20"/>
                <w:szCs w:val="20"/>
              </w:rPr>
              <w:t>)</w:t>
            </w:r>
          </w:p>
          <w:p w:rsidR="00E17244" w:rsidRPr="006C74E6" w:rsidRDefault="00E17244" w:rsidP="00A13572">
            <w:pPr>
              <w:jc w:val="center"/>
              <w:rPr>
                <w:sz w:val="20"/>
                <w:szCs w:val="20"/>
              </w:rPr>
            </w:pPr>
          </w:p>
          <w:p w:rsidR="00E17244" w:rsidRPr="006C74E6" w:rsidRDefault="00E17244" w:rsidP="00A13572">
            <w:pPr>
              <w:jc w:val="center"/>
              <w:rPr>
                <w:sz w:val="20"/>
                <w:szCs w:val="20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 xml:space="preserve">AMPPK 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(cond. unit/mg protein)</w:t>
            </w:r>
          </w:p>
        </w:tc>
        <w:tc>
          <w:tcPr>
            <w:tcW w:w="1367" w:type="dxa"/>
          </w:tcPr>
          <w:p w:rsidR="00E17244" w:rsidRPr="006C74E6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  <w:lang w:val="en-US"/>
              </w:rPr>
              <w:t>AT</w:t>
            </w:r>
            <w:r w:rsidRPr="00E6660F">
              <w:rPr>
                <w:b/>
                <w:bCs/>
                <w:sz w:val="20"/>
                <w:szCs w:val="20"/>
              </w:rPr>
              <w:t>Ф</w:t>
            </w:r>
            <w:r w:rsidRPr="006C74E6">
              <w:rPr>
                <w:b/>
                <w:bCs/>
                <w:sz w:val="20"/>
                <w:szCs w:val="20"/>
              </w:rPr>
              <w:t>-</w:t>
            </w:r>
            <w:r w:rsidRPr="00E6660F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E6660F">
              <w:rPr>
                <w:b/>
                <w:bCs/>
                <w:sz w:val="20"/>
                <w:szCs w:val="20"/>
              </w:rPr>
              <w:t>зная</w:t>
            </w:r>
          </w:p>
          <w:p w:rsidR="00E17244" w:rsidRPr="006C74E6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активность</w:t>
            </w:r>
          </w:p>
          <w:p w:rsidR="00E17244" w:rsidRPr="006C74E6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6C74E6">
              <w:rPr>
                <w:b/>
                <w:bCs/>
                <w:sz w:val="20"/>
                <w:szCs w:val="20"/>
              </w:rPr>
              <w:t>(</w:t>
            </w:r>
            <w:r w:rsidRPr="00E6660F">
              <w:rPr>
                <w:b/>
                <w:bCs/>
                <w:sz w:val="20"/>
                <w:szCs w:val="20"/>
              </w:rPr>
              <w:t>нМ</w:t>
            </w:r>
            <w:r w:rsidRPr="006C74E6">
              <w:rPr>
                <w:b/>
                <w:bCs/>
                <w:sz w:val="20"/>
                <w:szCs w:val="20"/>
              </w:rPr>
              <w:t xml:space="preserve"> </w:t>
            </w:r>
            <w:r w:rsidRPr="00E6660F">
              <w:rPr>
                <w:b/>
                <w:bCs/>
                <w:sz w:val="20"/>
                <w:szCs w:val="20"/>
              </w:rPr>
              <w:t>Ф</w:t>
            </w:r>
            <w:r w:rsidRPr="006C74E6">
              <w:rPr>
                <w:b/>
                <w:bCs/>
                <w:sz w:val="20"/>
                <w:szCs w:val="20"/>
              </w:rPr>
              <w:t xml:space="preserve"> </w:t>
            </w:r>
            <w:r w:rsidRPr="00E6660F">
              <w:rPr>
                <w:b/>
                <w:bCs/>
                <w:sz w:val="20"/>
                <w:szCs w:val="20"/>
              </w:rPr>
              <w:t>неорг</w:t>
            </w:r>
            <w:r w:rsidRPr="006C74E6">
              <w:rPr>
                <w:b/>
                <w:bCs/>
                <w:sz w:val="20"/>
                <w:szCs w:val="20"/>
              </w:rPr>
              <w:t>./</w:t>
            </w:r>
            <w:r w:rsidRPr="00E6660F">
              <w:rPr>
                <w:b/>
                <w:bCs/>
                <w:sz w:val="20"/>
                <w:szCs w:val="20"/>
              </w:rPr>
              <w:t>мин</w:t>
            </w:r>
            <w:r w:rsidRPr="006C74E6">
              <w:rPr>
                <w:b/>
                <w:bCs/>
                <w:sz w:val="20"/>
                <w:szCs w:val="20"/>
              </w:rPr>
              <w:fldChar w:fldCharType="begin"/>
            </w:r>
            <w:r w:rsidRPr="006C74E6">
              <w:rPr>
                <w:b/>
                <w:bCs/>
                <w:sz w:val="20"/>
                <w:szCs w:val="20"/>
              </w:rPr>
              <w:instrText xml:space="preserve"> </w:instrText>
            </w:r>
            <w:r w:rsidRPr="00A23715">
              <w:rPr>
                <w:b/>
                <w:bCs/>
                <w:sz w:val="20"/>
                <w:szCs w:val="20"/>
                <w:lang w:val="en-US"/>
              </w:rPr>
              <w:instrText>QUOTE</w:instrText>
            </w:r>
            <w:r w:rsidRPr="006C74E6">
              <w:rPr>
                <w:b/>
                <w:bCs/>
                <w:sz w:val="20"/>
                <w:szCs w:val="20"/>
              </w:rPr>
              <w:instrText xml:space="preserve"> </w:instrTex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1.25pt">
                  <v:imagedata r:id="rId4" o:title="" chromakey="white"/>
                </v:shape>
              </w:pict>
            </w:r>
            <w:r w:rsidRPr="006C74E6">
              <w:rPr>
                <w:b/>
                <w:bCs/>
                <w:sz w:val="20"/>
                <w:szCs w:val="20"/>
              </w:rPr>
              <w:instrText xml:space="preserve"> </w:instrText>
            </w:r>
            <w:r w:rsidRPr="006C74E6">
              <w:rPr>
                <w:b/>
                <w:bCs/>
                <w:sz w:val="20"/>
                <w:szCs w:val="20"/>
              </w:rPr>
              <w:fldChar w:fldCharType="separate"/>
            </w:r>
            <w:r>
              <w:pict>
                <v:shape id="_x0000_i1026" type="#_x0000_t75" style="width:8.25pt;height:11.25pt">
                  <v:imagedata r:id="rId4" o:title="" chromakey="white"/>
                </v:shape>
              </w:pict>
            </w:r>
            <w:r w:rsidRPr="006C74E6">
              <w:rPr>
                <w:b/>
                <w:bCs/>
                <w:sz w:val="20"/>
                <w:szCs w:val="20"/>
              </w:rPr>
              <w:fldChar w:fldCharType="end"/>
            </w:r>
          </w:p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sz w:val="20"/>
                <w:szCs w:val="20"/>
              </w:rPr>
              <w:t>мг</w:t>
            </w:r>
            <w:r w:rsidRPr="00E6660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6660F">
              <w:rPr>
                <w:b/>
                <w:bCs/>
                <w:sz w:val="20"/>
                <w:szCs w:val="20"/>
              </w:rPr>
              <w:t>белка</w:t>
            </w:r>
            <w:r w:rsidRPr="00E6660F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ATP-ase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activity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 xml:space="preserve">(nM </w:t>
            </w:r>
            <w:r w:rsidRPr="00E6660F">
              <w:rPr>
                <w:sz w:val="20"/>
                <w:szCs w:val="20"/>
                <w:lang w:val="en-US"/>
              </w:rPr>
              <w:fldChar w:fldCharType="begin"/>
            </w:r>
            <w:r w:rsidRPr="00E6660F">
              <w:rPr>
                <w:sz w:val="20"/>
                <w:szCs w:val="20"/>
                <w:lang w:val="en-US"/>
              </w:rPr>
              <w:instrText xml:space="preserve"> QUOTE </w:instrText>
            </w:r>
            <w:r>
              <w:pict>
                <v:shape id="_x0000_i1027" type="#_x0000_t75" style="width:10.5pt;height:11.25pt">
                  <v:imagedata r:id="rId5" o:title="" chromakey="white"/>
                </v:shape>
              </w:pict>
            </w:r>
            <w:r w:rsidRPr="00E6660F">
              <w:rPr>
                <w:sz w:val="20"/>
                <w:szCs w:val="20"/>
                <w:lang w:val="en-US"/>
              </w:rPr>
              <w:instrText xml:space="preserve"> </w:instrText>
            </w:r>
            <w:r w:rsidRPr="00E6660F">
              <w:rPr>
                <w:sz w:val="20"/>
                <w:szCs w:val="20"/>
                <w:lang w:val="en-US"/>
              </w:rPr>
              <w:fldChar w:fldCharType="separate"/>
            </w:r>
            <w:r>
              <w:pict>
                <v:shape id="_x0000_i1028" type="#_x0000_t75" style="width:10.5pt;height:11.25pt">
                  <v:imagedata r:id="rId5" o:title="" chromakey="white"/>
                </v:shape>
              </w:pict>
            </w:r>
            <w:r w:rsidRPr="00E6660F">
              <w:rPr>
                <w:sz w:val="20"/>
                <w:szCs w:val="20"/>
                <w:lang w:val="en-US"/>
              </w:rPr>
              <w:fldChar w:fldCharType="end"/>
            </w:r>
            <w:r w:rsidRPr="00E6660F">
              <w:rPr>
                <w:sz w:val="20"/>
                <w:szCs w:val="20"/>
                <w:lang w:val="en-US"/>
              </w:rPr>
              <w:t xml:space="preserve"> /min•mg protein)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Уровень ионов кальция</w:t>
            </w:r>
          </w:p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(мМ)</w:t>
            </w:r>
          </w:p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Ca</w:t>
            </w:r>
            <w:r w:rsidRPr="00E6660F">
              <w:rPr>
                <w:sz w:val="20"/>
                <w:szCs w:val="20"/>
              </w:rPr>
              <w:t>-</w:t>
            </w:r>
            <w:r w:rsidRPr="00E6660F">
              <w:rPr>
                <w:sz w:val="20"/>
                <w:szCs w:val="20"/>
                <w:lang w:val="en-US"/>
              </w:rPr>
              <w:t>ion</w:t>
            </w:r>
            <w:r w:rsidRPr="00E6660F">
              <w:rPr>
                <w:sz w:val="20"/>
                <w:szCs w:val="20"/>
              </w:rPr>
              <w:t xml:space="preserve"> </w:t>
            </w:r>
            <w:r w:rsidRPr="00E6660F">
              <w:rPr>
                <w:sz w:val="20"/>
                <w:szCs w:val="20"/>
                <w:lang w:val="en-US"/>
              </w:rPr>
              <w:t>level</w:t>
            </w:r>
            <w:r w:rsidRPr="00E6660F">
              <w:rPr>
                <w:sz w:val="20"/>
                <w:szCs w:val="20"/>
              </w:rPr>
              <w:t xml:space="preserve"> </w:t>
            </w:r>
          </w:p>
          <w:p w:rsidR="00E17244" w:rsidRPr="00E6660F" w:rsidRDefault="00E17244" w:rsidP="00A13572">
            <w:pPr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(mM)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Цитохром С</w:t>
            </w:r>
          </w:p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(нг/мл)</w:t>
            </w:r>
          </w:p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17244" w:rsidRPr="00E6660F" w:rsidRDefault="00E17244" w:rsidP="00A135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C</w:t>
            </w:r>
            <w:r w:rsidRPr="00E6660F">
              <w:rPr>
                <w:sz w:val="20"/>
                <w:szCs w:val="20"/>
              </w:rPr>
              <w:t>yt c</w:t>
            </w:r>
          </w:p>
          <w:p w:rsidR="00E17244" w:rsidRPr="00E6660F" w:rsidRDefault="00E17244" w:rsidP="00A13572">
            <w:pPr>
              <w:jc w:val="center"/>
              <w:rPr>
                <w:rFonts w:ascii="Cambria" w:hAnsi="Cambria" w:cs="Cambria"/>
                <w:b/>
                <w:bCs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(ng/ml)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sz w:val="20"/>
                <w:szCs w:val="20"/>
              </w:rPr>
              <w:t>р</w:t>
            </w:r>
            <w:r w:rsidRPr="00E6660F">
              <w:rPr>
                <w:b/>
                <w:bCs/>
                <w:sz w:val="20"/>
                <w:szCs w:val="20"/>
                <w:lang w:val="en-US"/>
              </w:rPr>
              <w:t xml:space="preserve"> 53</w:t>
            </w:r>
          </w:p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sz w:val="20"/>
                <w:szCs w:val="20"/>
                <w:lang w:val="en-US"/>
              </w:rPr>
              <w:t>(ng/ml)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</w:rPr>
              <w:t>р</w:t>
            </w:r>
            <w:r w:rsidRPr="00E6660F">
              <w:rPr>
                <w:sz w:val="20"/>
                <w:szCs w:val="20"/>
                <w:lang w:val="en-US"/>
              </w:rPr>
              <w:t xml:space="preserve"> 53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(ng/ml)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8-ОН-</w:t>
            </w:r>
            <w:r w:rsidRPr="00E6660F">
              <w:rPr>
                <w:b/>
                <w:bCs/>
                <w:sz w:val="20"/>
                <w:szCs w:val="20"/>
                <w:lang w:val="en-US"/>
              </w:rPr>
              <w:t>dG</w:t>
            </w:r>
          </w:p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(</w:t>
            </w:r>
            <w:r w:rsidRPr="00E6660F">
              <w:rPr>
                <w:b/>
                <w:bCs/>
                <w:sz w:val="20"/>
                <w:szCs w:val="20"/>
                <w:lang w:val="en-US"/>
              </w:rPr>
              <w:t>ng</w:t>
            </w:r>
            <w:r w:rsidRPr="00E6660F">
              <w:rPr>
                <w:b/>
                <w:bCs/>
                <w:sz w:val="20"/>
                <w:szCs w:val="20"/>
              </w:rPr>
              <w:t>/</w:t>
            </w:r>
            <w:r w:rsidRPr="00E6660F">
              <w:rPr>
                <w:b/>
                <w:bCs/>
                <w:sz w:val="20"/>
                <w:szCs w:val="20"/>
                <w:lang w:val="en-US"/>
              </w:rPr>
              <w:t>ml</w:t>
            </w:r>
            <w:r w:rsidRPr="00E6660F">
              <w:rPr>
                <w:b/>
                <w:bCs/>
                <w:sz w:val="20"/>
                <w:szCs w:val="20"/>
              </w:rPr>
              <w:t>)</w:t>
            </w:r>
          </w:p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8-ОН-</w:t>
            </w:r>
            <w:r w:rsidRPr="00E6660F">
              <w:rPr>
                <w:sz w:val="20"/>
                <w:szCs w:val="20"/>
                <w:lang w:val="en-US"/>
              </w:rPr>
              <w:t>dG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(</w:t>
            </w:r>
            <w:r w:rsidRPr="00E6660F">
              <w:rPr>
                <w:sz w:val="20"/>
                <w:szCs w:val="20"/>
                <w:lang w:val="en-US"/>
              </w:rPr>
              <w:t>ng</w:t>
            </w:r>
            <w:r w:rsidRPr="00E6660F">
              <w:rPr>
                <w:sz w:val="20"/>
                <w:szCs w:val="20"/>
              </w:rPr>
              <w:t>/</w:t>
            </w:r>
            <w:r w:rsidRPr="00E6660F">
              <w:rPr>
                <w:sz w:val="20"/>
                <w:szCs w:val="20"/>
                <w:lang w:val="en-US"/>
              </w:rPr>
              <w:t>ml</w:t>
            </w:r>
            <w:r w:rsidRPr="00E6660F">
              <w:rPr>
                <w:sz w:val="20"/>
                <w:szCs w:val="20"/>
              </w:rPr>
              <w:t>)</w:t>
            </w:r>
          </w:p>
        </w:tc>
      </w:tr>
      <w:tr w:rsidR="00E17244" w:rsidRPr="00E6660F"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Норма (10)</w:t>
            </w:r>
          </w:p>
          <w:p w:rsidR="00E17244" w:rsidRPr="00A23715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Healthy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1,6±0,4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4,4±0,5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2,85±0,56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13,4±0,4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0,87±0,09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14,5±1,4</w:t>
            </w:r>
          </w:p>
        </w:tc>
      </w:tr>
      <w:tr w:rsidR="00E17244" w:rsidRPr="00E6660F"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i/>
                <w:iCs/>
                <w:sz w:val="20"/>
                <w:szCs w:val="20"/>
              </w:rPr>
              <w:t>СКВ (10)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i/>
                <w:iCs/>
                <w:sz w:val="20"/>
                <w:szCs w:val="20"/>
                <w:lang w:val="en-US"/>
              </w:rPr>
              <w:t>SLE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10,8±0,3</w:t>
            </w:r>
            <w:r w:rsidRPr="00E6660F">
              <w:rPr>
                <w:sz w:val="20"/>
                <w:szCs w:val="20"/>
              </w:rPr>
              <w:t>***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9,7±0,3</w:t>
            </w:r>
            <w:r w:rsidRPr="00E6660F">
              <w:rPr>
                <w:sz w:val="20"/>
                <w:szCs w:val="20"/>
              </w:rPr>
              <w:t>**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3,79±0,19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43,7±1,9</w:t>
            </w:r>
            <w:r w:rsidRPr="00E6660F">
              <w:rPr>
                <w:sz w:val="20"/>
                <w:szCs w:val="20"/>
              </w:rPr>
              <w:t>***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1,63±0,07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31,9±3,4</w:t>
            </w:r>
            <w:r w:rsidRPr="00E6660F">
              <w:rPr>
                <w:sz w:val="20"/>
                <w:szCs w:val="20"/>
              </w:rPr>
              <w:t>**</w:t>
            </w:r>
          </w:p>
        </w:tc>
      </w:tr>
      <w:tr w:rsidR="00E17244" w:rsidRPr="00E6660F"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i/>
                <w:iCs/>
                <w:sz w:val="20"/>
                <w:szCs w:val="20"/>
              </w:rPr>
              <w:t>РА (13)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i/>
                <w:iCs/>
                <w:sz w:val="20"/>
                <w:szCs w:val="20"/>
                <w:lang w:val="en-US"/>
              </w:rPr>
              <w:t>RA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8,3±0,6</w:t>
            </w:r>
            <w:r w:rsidRPr="00E6660F">
              <w:rPr>
                <w:sz w:val="20"/>
                <w:szCs w:val="20"/>
              </w:rPr>
              <w:t>***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8,9±0,2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3,28±0.17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31,3 ±</w:t>
            </w:r>
            <w:r w:rsidRPr="00E6660F">
              <w:rPr>
                <w:sz w:val="20"/>
                <w:szCs w:val="20"/>
              </w:rPr>
              <w:t xml:space="preserve"> 4</w:t>
            </w:r>
            <w:r w:rsidRPr="00E6660F">
              <w:rPr>
                <w:sz w:val="20"/>
                <w:szCs w:val="20"/>
                <w:lang w:val="en-US"/>
              </w:rPr>
              <w:t>.7</w:t>
            </w:r>
            <w:r w:rsidRPr="00E6660F">
              <w:rPr>
                <w:sz w:val="20"/>
                <w:szCs w:val="20"/>
              </w:rPr>
              <w:t>**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1,37±0,06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25,2±2,9</w:t>
            </w:r>
            <w:r w:rsidRPr="00E6660F">
              <w:rPr>
                <w:sz w:val="20"/>
                <w:szCs w:val="20"/>
              </w:rPr>
              <w:t>*</w:t>
            </w:r>
          </w:p>
        </w:tc>
      </w:tr>
      <w:tr w:rsidR="00E17244" w:rsidRPr="00E6660F"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i/>
                <w:iCs/>
                <w:sz w:val="20"/>
                <w:szCs w:val="20"/>
              </w:rPr>
              <w:t>ССД (7)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i/>
                <w:iCs/>
                <w:sz w:val="20"/>
                <w:szCs w:val="20"/>
                <w:lang w:val="en-US"/>
              </w:rPr>
              <w:t>SSD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3,8±0,6</w:t>
            </w:r>
            <w:r w:rsidRPr="00E6660F">
              <w:rPr>
                <w:sz w:val="20"/>
                <w:szCs w:val="20"/>
              </w:rPr>
              <w:t>**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6,1±0,4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2,51±0,24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16,9±2,9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0.88±0,04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19,7±3,8</w:t>
            </w:r>
            <w:r w:rsidRPr="00E6660F">
              <w:rPr>
                <w:sz w:val="20"/>
                <w:szCs w:val="20"/>
              </w:rPr>
              <w:t>*</w:t>
            </w:r>
          </w:p>
        </w:tc>
      </w:tr>
      <w:tr w:rsidR="00E17244" w:rsidRPr="00E6660F"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Группа № 2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color w:val="333333"/>
                <w:sz w:val="20"/>
                <w:szCs w:val="20"/>
              </w:rPr>
              <w:t>Group N</w:t>
            </w:r>
            <w:r>
              <w:rPr>
                <w:color w:val="333333"/>
                <w:sz w:val="20"/>
                <w:szCs w:val="20"/>
                <w:lang w:val="en-US"/>
              </w:rPr>
              <w:t>o</w:t>
            </w:r>
            <w:r w:rsidRPr="00A23715">
              <w:rPr>
                <w:color w:val="333333"/>
                <w:sz w:val="20"/>
                <w:szCs w:val="20"/>
              </w:rPr>
              <w:t xml:space="preserve">. </w:t>
            </w:r>
            <w:r w:rsidRPr="00E6660F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17244" w:rsidRPr="00A23715" w:rsidRDefault="00E17244" w:rsidP="00A13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7244" w:rsidRPr="00E6660F"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sz w:val="20"/>
                <w:szCs w:val="20"/>
              </w:rPr>
            </w:pPr>
            <w:r w:rsidRPr="00E6660F">
              <w:rPr>
                <w:b/>
                <w:bCs/>
                <w:sz w:val="20"/>
                <w:szCs w:val="20"/>
              </w:rPr>
              <w:t>Норма (12)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Healthy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4</w:t>
            </w:r>
            <w:r w:rsidRPr="00A23715">
              <w:rPr>
                <w:sz w:val="20"/>
                <w:szCs w:val="20"/>
              </w:rPr>
              <w:t>,</w:t>
            </w:r>
            <w:r w:rsidRPr="00E6660F">
              <w:rPr>
                <w:sz w:val="20"/>
                <w:szCs w:val="20"/>
              </w:rPr>
              <w:t>4</w:t>
            </w:r>
            <w:r w:rsidRPr="00A23715">
              <w:rPr>
                <w:sz w:val="20"/>
                <w:szCs w:val="20"/>
              </w:rPr>
              <w:t>± 0,</w:t>
            </w:r>
            <w:r w:rsidRPr="00E6660F">
              <w:rPr>
                <w:sz w:val="20"/>
                <w:szCs w:val="20"/>
              </w:rPr>
              <w:t>3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2</w:t>
            </w:r>
            <w:r w:rsidRPr="00A23715">
              <w:rPr>
                <w:sz w:val="20"/>
                <w:szCs w:val="20"/>
              </w:rPr>
              <w:t>,</w:t>
            </w:r>
            <w:r w:rsidRPr="00E6660F">
              <w:rPr>
                <w:sz w:val="20"/>
                <w:szCs w:val="20"/>
              </w:rPr>
              <w:t>1</w:t>
            </w:r>
            <w:r w:rsidRPr="00A23715">
              <w:rPr>
                <w:sz w:val="20"/>
                <w:szCs w:val="20"/>
              </w:rPr>
              <w:t>±0,</w:t>
            </w:r>
            <w:r w:rsidRPr="00E6660F">
              <w:rPr>
                <w:sz w:val="20"/>
                <w:szCs w:val="20"/>
              </w:rPr>
              <w:t>3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A23715">
              <w:rPr>
                <w:sz w:val="20"/>
                <w:szCs w:val="20"/>
              </w:rPr>
              <w:t>2,1</w:t>
            </w:r>
            <w:r w:rsidRPr="00E6660F">
              <w:rPr>
                <w:sz w:val="20"/>
                <w:szCs w:val="20"/>
              </w:rPr>
              <w:t>2</w:t>
            </w:r>
            <w:r w:rsidRPr="00A23715">
              <w:rPr>
                <w:sz w:val="20"/>
                <w:szCs w:val="20"/>
              </w:rPr>
              <w:t>±0,</w:t>
            </w:r>
            <w:r w:rsidRPr="00E6660F">
              <w:rPr>
                <w:sz w:val="20"/>
                <w:szCs w:val="20"/>
              </w:rPr>
              <w:t>5</w:t>
            </w:r>
            <w:r w:rsidRPr="00A23715">
              <w:rPr>
                <w:sz w:val="20"/>
                <w:szCs w:val="20"/>
              </w:rPr>
              <w:t>6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20</w:t>
            </w:r>
            <w:r w:rsidRPr="00A23715">
              <w:rPr>
                <w:sz w:val="20"/>
                <w:szCs w:val="20"/>
              </w:rPr>
              <w:t>,</w:t>
            </w:r>
            <w:r w:rsidRPr="00E6660F">
              <w:rPr>
                <w:sz w:val="20"/>
                <w:szCs w:val="20"/>
              </w:rPr>
              <w:t>9</w:t>
            </w:r>
            <w:r w:rsidRPr="00A23715">
              <w:rPr>
                <w:sz w:val="20"/>
                <w:szCs w:val="20"/>
              </w:rPr>
              <w:t>±0,</w:t>
            </w:r>
            <w:r w:rsidRPr="00E6660F"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1</w:t>
            </w:r>
            <w:r w:rsidRPr="00A23715">
              <w:rPr>
                <w:sz w:val="20"/>
                <w:szCs w:val="20"/>
              </w:rPr>
              <w:t>,</w:t>
            </w:r>
            <w:r w:rsidRPr="00E6660F">
              <w:rPr>
                <w:sz w:val="20"/>
                <w:szCs w:val="20"/>
              </w:rPr>
              <w:t>5</w:t>
            </w:r>
            <w:r w:rsidRPr="00A23715">
              <w:rPr>
                <w:sz w:val="20"/>
                <w:szCs w:val="20"/>
              </w:rPr>
              <w:t>7±0,</w:t>
            </w:r>
            <w:r w:rsidRPr="00E6660F">
              <w:rPr>
                <w:sz w:val="20"/>
                <w:szCs w:val="20"/>
              </w:rPr>
              <w:t>23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2</w:t>
            </w:r>
            <w:r w:rsidRPr="00A23715">
              <w:rPr>
                <w:sz w:val="20"/>
                <w:szCs w:val="20"/>
              </w:rPr>
              <w:t>4,5±1,</w:t>
            </w:r>
            <w:r w:rsidRPr="00E6660F">
              <w:rPr>
                <w:sz w:val="20"/>
                <w:szCs w:val="20"/>
              </w:rPr>
              <w:t>9</w:t>
            </w:r>
          </w:p>
        </w:tc>
      </w:tr>
      <w:tr w:rsidR="00E17244" w:rsidRPr="00E6660F">
        <w:tc>
          <w:tcPr>
            <w:tcW w:w="1367" w:type="dxa"/>
          </w:tcPr>
          <w:p w:rsidR="00E17244" w:rsidRPr="00A23715" w:rsidRDefault="00E17244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6660F">
              <w:rPr>
                <w:b/>
                <w:bCs/>
                <w:i/>
                <w:iCs/>
                <w:sz w:val="20"/>
                <w:szCs w:val="20"/>
              </w:rPr>
              <w:t>СКВ (9)</w:t>
            </w:r>
          </w:p>
          <w:p w:rsidR="00E17244" w:rsidRPr="00A23715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i/>
                <w:iCs/>
                <w:sz w:val="20"/>
                <w:szCs w:val="20"/>
                <w:lang w:val="en-US"/>
              </w:rPr>
              <w:t>SLE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8</w:t>
            </w:r>
            <w:r w:rsidRPr="00A23715">
              <w:rPr>
                <w:sz w:val="20"/>
                <w:szCs w:val="20"/>
              </w:rPr>
              <w:t>,8±0,</w:t>
            </w:r>
            <w:r w:rsidRPr="00E6660F">
              <w:rPr>
                <w:sz w:val="20"/>
                <w:szCs w:val="20"/>
              </w:rPr>
              <w:t>6**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4</w:t>
            </w:r>
            <w:r w:rsidRPr="00A23715">
              <w:rPr>
                <w:sz w:val="20"/>
                <w:szCs w:val="20"/>
              </w:rPr>
              <w:t>,7±0,3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A23715">
              <w:rPr>
                <w:sz w:val="20"/>
                <w:szCs w:val="20"/>
              </w:rPr>
              <w:t>3,72±0,15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58</w:t>
            </w:r>
            <w:r w:rsidRPr="00E6660F">
              <w:rPr>
                <w:sz w:val="20"/>
                <w:szCs w:val="20"/>
                <w:lang w:val="en-US"/>
              </w:rPr>
              <w:t>,</w:t>
            </w:r>
            <w:r w:rsidRPr="00E6660F">
              <w:rPr>
                <w:sz w:val="20"/>
                <w:szCs w:val="20"/>
              </w:rPr>
              <w:t>8</w:t>
            </w:r>
            <w:r w:rsidRPr="00E6660F">
              <w:rPr>
                <w:sz w:val="20"/>
                <w:szCs w:val="20"/>
                <w:lang w:val="en-US"/>
              </w:rPr>
              <w:t>±</w:t>
            </w:r>
            <w:r w:rsidRPr="00E6660F">
              <w:rPr>
                <w:sz w:val="20"/>
                <w:szCs w:val="20"/>
              </w:rPr>
              <w:t>4</w:t>
            </w:r>
            <w:r w:rsidRPr="00E6660F">
              <w:rPr>
                <w:sz w:val="20"/>
                <w:szCs w:val="20"/>
                <w:lang w:val="en-US"/>
              </w:rPr>
              <w:t>,</w:t>
            </w:r>
            <w:r w:rsidRPr="00E6660F">
              <w:rPr>
                <w:sz w:val="20"/>
                <w:szCs w:val="20"/>
              </w:rPr>
              <w:t>3***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2</w:t>
            </w:r>
            <w:r w:rsidRPr="00E6660F">
              <w:rPr>
                <w:sz w:val="20"/>
                <w:szCs w:val="20"/>
                <w:lang w:val="en-US"/>
              </w:rPr>
              <w:t>,</w:t>
            </w:r>
            <w:r w:rsidRPr="00E6660F">
              <w:rPr>
                <w:sz w:val="20"/>
                <w:szCs w:val="20"/>
              </w:rPr>
              <w:t>99</w:t>
            </w:r>
            <w:r w:rsidRPr="00E6660F">
              <w:rPr>
                <w:sz w:val="20"/>
                <w:szCs w:val="20"/>
                <w:lang w:val="en-US"/>
              </w:rPr>
              <w:t>±0,07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3</w:t>
            </w:r>
            <w:r w:rsidRPr="00E6660F">
              <w:rPr>
                <w:sz w:val="20"/>
                <w:szCs w:val="20"/>
              </w:rPr>
              <w:t>9</w:t>
            </w:r>
            <w:r w:rsidRPr="00E6660F">
              <w:rPr>
                <w:sz w:val="20"/>
                <w:szCs w:val="20"/>
                <w:lang w:val="en-US"/>
              </w:rPr>
              <w:t>,</w:t>
            </w:r>
            <w:r w:rsidRPr="00E6660F">
              <w:rPr>
                <w:sz w:val="20"/>
                <w:szCs w:val="20"/>
              </w:rPr>
              <w:t>8</w:t>
            </w:r>
            <w:r w:rsidRPr="00E6660F">
              <w:rPr>
                <w:sz w:val="20"/>
                <w:szCs w:val="20"/>
                <w:lang w:val="en-US"/>
              </w:rPr>
              <w:t>±3,</w:t>
            </w:r>
            <w:r w:rsidRPr="00E6660F">
              <w:rPr>
                <w:sz w:val="20"/>
                <w:szCs w:val="20"/>
              </w:rPr>
              <w:t>7*</w:t>
            </w:r>
          </w:p>
        </w:tc>
      </w:tr>
      <w:tr w:rsidR="00E17244" w:rsidRPr="00E6660F"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i/>
                <w:iCs/>
                <w:sz w:val="20"/>
                <w:szCs w:val="20"/>
              </w:rPr>
              <w:t>РА (10)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i/>
                <w:iCs/>
                <w:sz w:val="20"/>
                <w:szCs w:val="20"/>
                <w:lang w:val="en-US"/>
              </w:rPr>
              <w:t>RA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6</w:t>
            </w:r>
            <w:r w:rsidRPr="00E6660F">
              <w:rPr>
                <w:sz w:val="20"/>
                <w:szCs w:val="20"/>
                <w:lang w:val="en-US"/>
              </w:rPr>
              <w:t>,</w:t>
            </w:r>
            <w:r w:rsidRPr="00E6660F">
              <w:rPr>
                <w:sz w:val="20"/>
                <w:szCs w:val="20"/>
              </w:rPr>
              <w:t>6</w:t>
            </w:r>
            <w:r w:rsidRPr="00E6660F">
              <w:rPr>
                <w:sz w:val="20"/>
                <w:szCs w:val="20"/>
                <w:lang w:val="en-US"/>
              </w:rPr>
              <w:t>±0,</w:t>
            </w:r>
            <w:r w:rsidRPr="00E6660F">
              <w:rPr>
                <w:sz w:val="20"/>
                <w:szCs w:val="20"/>
              </w:rPr>
              <w:t>7*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3</w:t>
            </w:r>
            <w:r w:rsidRPr="00E6660F">
              <w:rPr>
                <w:sz w:val="20"/>
                <w:szCs w:val="20"/>
                <w:lang w:val="en-US"/>
              </w:rPr>
              <w:t>,9±0,2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3,19±0.06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49</w:t>
            </w:r>
            <w:r w:rsidRPr="00E6660F">
              <w:rPr>
                <w:sz w:val="20"/>
                <w:szCs w:val="20"/>
                <w:lang w:val="en-US"/>
              </w:rPr>
              <w:t>,3 ±</w:t>
            </w:r>
            <w:r w:rsidRPr="00E6660F">
              <w:rPr>
                <w:sz w:val="20"/>
                <w:szCs w:val="20"/>
              </w:rPr>
              <w:t>4</w:t>
            </w:r>
            <w:r w:rsidRPr="00E6660F">
              <w:rPr>
                <w:sz w:val="20"/>
                <w:szCs w:val="20"/>
                <w:lang w:val="en-US"/>
              </w:rPr>
              <w:t>.</w:t>
            </w:r>
            <w:r w:rsidRPr="00E6660F">
              <w:rPr>
                <w:sz w:val="20"/>
                <w:szCs w:val="20"/>
              </w:rPr>
              <w:t>6**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1,</w:t>
            </w:r>
            <w:r w:rsidRPr="00E6660F">
              <w:rPr>
                <w:sz w:val="20"/>
                <w:szCs w:val="20"/>
              </w:rPr>
              <w:t>9</w:t>
            </w:r>
            <w:r w:rsidRPr="00E6660F">
              <w:rPr>
                <w:sz w:val="20"/>
                <w:szCs w:val="20"/>
                <w:lang w:val="en-US"/>
              </w:rPr>
              <w:t>7±0,0</w:t>
            </w:r>
            <w:r w:rsidRPr="00E6660F"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  <w:lang w:val="en-US"/>
              </w:rPr>
              <w:t>2</w:t>
            </w:r>
            <w:r w:rsidRPr="00E6660F">
              <w:rPr>
                <w:sz w:val="20"/>
                <w:szCs w:val="20"/>
              </w:rPr>
              <w:t>9</w:t>
            </w:r>
            <w:r w:rsidRPr="00E6660F">
              <w:rPr>
                <w:sz w:val="20"/>
                <w:szCs w:val="20"/>
                <w:lang w:val="en-US"/>
              </w:rPr>
              <w:t>,</w:t>
            </w:r>
            <w:r w:rsidRPr="00E6660F">
              <w:rPr>
                <w:sz w:val="20"/>
                <w:szCs w:val="20"/>
              </w:rPr>
              <w:t>6</w:t>
            </w:r>
            <w:r w:rsidRPr="00E6660F">
              <w:rPr>
                <w:sz w:val="20"/>
                <w:szCs w:val="20"/>
                <w:lang w:val="en-US"/>
              </w:rPr>
              <w:t>±2,</w:t>
            </w:r>
            <w:r w:rsidRPr="00E6660F">
              <w:rPr>
                <w:sz w:val="20"/>
                <w:szCs w:val="20"/>
              </w:rPr>
              <w:t>4</w:t>
            </w:r>
          </w:p>
        </w:tc>
      </w:tr>
      <w:tr w:rsidR="00E17244" w:rsidRPr="00E6660F"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6660F">
              <w:rPr>
                <w:b/>
                <w:bCs/>
                <w:i/>
                <w:iCs/>
                <w:sz w:val="20"/>
                <w:szCs w:val="20"/>
              </w:rPr>
              <w:t>ССД (5)</w:t>
            </w:r>
          </w:p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i/>
                <w:iCs/>
                <w:sz w:val="20"/>
                <w:szCs w:val="20"/>
                <w:lang w:val="en-US"/>
              </w:rPr>
              <w:t>SSD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4</w:t>
            </w:r>
            <w:r w:rsidRPr="00E6660F">
              <w:rPr>
                <w:sz w:val="20"/>
                <w:szCs w:val="20"/>
                <w:lang w:val="en-US"/>
              </w:rPr>
              <w:t>,8±0,</w:t>
            </w:r>
            <w:r w:rsidRPr="00E6660F">
              <w:rPr>
                <w:sz w:val="20"/>
                <w:szCs w:val="20"/>
              </w:rPr>
              <w:t>5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</w:rPr>
              <w:t>2</w:t>
            </w:r>
            <w:r w:rsidRPr="00E6660F">
              <w:rPr>
                <w:sz w:val="20"/>
                <w:szCs w:val="20"/>
                <w:lang w:val="en-US"/>
              </w:rPr>
              <w:t>,</w:t>
            </w:r>
            <w:r w:rsidRPr="00E6660F">
              <w:rPr>
                <w:sz w:val="20"/>
                <w:szCs w:val="20"/>
              </w:rPr>
              <w:t>9</w:t>
            </w:r>
            <w:r w:rsidRPr="00E6660F">
              <w:rPr>
                <w:sz w:val="20"/>
                <w:szCs w:val="20"/>
                <w:lang w:val="en-US"/>
              </w:rPr>
              <w:t>±0,4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  <w:lang w:val="en-US"/>
              </w:rPr>
              <w:t>2,58±0,21</w:t>
            </w:r>
          </w:p>
        </w:tc>
        <w:tc>
          <w:tcPr>
            <w:tcW w:w="1367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28</w:t>
            </w:r>
            <w:r w:rsidRPr="00E6660F">
              <w:rPr>
                <w:sz w:val="20"/>
                <w:szCs w:val="20"/>
                <w:lang w:val="en-US"/>
              </w:rPr>
              <w:t>,</w:t>
            </w:r>
            <w:r w:rsidRPr="00E6660F">
              <w:rPr>
                <w:sz w:val="20"/>
                <w:szCs w:val="20"/>
              </w:rPr>
              <w:t>6</w:t>
            </w:r>
            <w:r w:rsidRPr="00E6660F">
              <w:rPr>
                <w:sz w:val="20"/>
                <w:szCs w:val="20"/>
                <w:lang w:val="en-US"/>
              </w:rPr>
              <w:t>±</w:t>
            </w:r>
            <w:r w:rsidRPr="00E6660F">
              <w:rPr>
                <w:sz w:val="20"/>
                <w:szCs w:val="20"/>
              </w:rPr>
              <w:t>5</w:t>
            </w:r>
            <w:r w:rsidRPr="00E6660F">
              <w:rPr>
                <w:sz w:val="20"/>
                <w:szCs w:val="20"/>
                <w:lang w:val="en-US"/>
              </w:rPr>
              <w:t>,9</w:t>
            </w:r>
            <w:r w:rsidRPr="00E6660F">
              <w:rPr>
                <w:sz w:val="20"/>
                <w:szCs w:val="20"/>
              </w:rPr>
              <w:t>*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  <w:lang w:val="en-US"/>
              </w:rPr>
            </w:pPr>
            <w:r w:rsidRPr="00E6660F">
              <w:rPr>
                <w:sz w:val="20"/>
                <w:szCs w:val="20"/>
              </w:rPr>
              <w:t>1</w:t>
            </w:r>
            <w:r w:rsidRPr="00E6660F">
              <w:rPr>
                <w:sz w:val="20"/>
                <w:szCs w:val="20"/>
                <w:lang w:val="en-US"/>
              </w:rPr>
              <w:t>.88±0,04</w:t>
            </w:r>
          </w:p>
        </w:tc>
        <w:tc>
          <w:tcPr>
            <w:tcW w:w="1368" w:type="dxa"/>
          </w:tcPr>
          <w:p w:rsidR="00E17244" w:rsidRPr="00E6660F" w:rsidRDefault="00E17244" w:rsidP="00A13572">
            <w:pPr>
              <w:jc w:val="center"/>
              <w:rPr>
                <w:sz w:val="20"/>
                <w:szCs w:val="20"/>
              </w:rPr>
            </w:pPr>
            <w:r w:rsidRPr="00E6660F">
              <w:rPr>
                <w:sz w:val="20"/>
                <w:szCs w:val="20"/>
              </w:rPr>
              <w:t>25</w:t>
            </w:r>
            <w:r w:rsidRPr="00E6660F">
              <w:rPr>
                <w:sz w:val="20"/>
                <w:szCs w:val="20"/>
                <w:lang w:val="en-US"/>
              </w:rPr>
              <w:t>,7±3,</w:t>
            </w:r>
            <w:r w:rsidRPr="00E6660F">
              <w:rPr>
                <w:sz w:val="20"/>
                <w:szCs w:val="20"/>
              </w:rPr>
              <w:t>9</w:t>
            </w:r>
          </w:p>
        </w:tc>
      </w:tr>
    </w:tbl>
    <w:p w:rsidR="00E17244" w:rsidRDefault="00E17244"/>
    <w:p w:rsidR="00E17244" w:rsidRPr="00E14E4C" w:rsidRDefault="00E17244" w:rsidP="006C74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14E4C">
        <w:rPr>
          <w:rFonts w:ascii="Times New Roman" w:hAnsi="Times New Roman" w:cs="Times New Roman"/>
          <w:sz w:val="24"/>
          <w:szCs w:val="24"/>
        </w:rPr>
        <w:t xml:space="preserve">Примечание к табл. 1 и 2. СЗСТ – системные заболевания соединительной ткани, AMPK – 5'АМФ-активируемая протеинкиназа,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4E4C">
        <w:rPr>
          <w:rFonts w:ascii="Times New Roman" w:hAnsi="Times New Roman" w:cs="Times New Roman"/>
          <w:sz w:val="24"/>
          <w:szCs w:val="24"/>
        </w:rPr>
        <w:t xml:space="preserve">53 (белок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4E4C">
        <w:rPr>
          <w:rFonts w:ascii="Times New Roman" w:hAnsi="Times New Roman" w:cs="Times New Roman"/>
          <w:sz w:val="24"/>
          <w:szCs w:val="24"/>
        </w:rPr>
        <w:t xml:space="preserve">53) — транскрипционный фактор, регулирующий клеточный цикл, 8-ОН-dG – 8-гидрокси-2-деоксигуанозин, SLE – системная красная волчанка,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ревматоидный артрит,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SSD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системная склеродермия. Различия с со здоровыми лицами соответствующей гуппы: * –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4E4C">
        <w:rPr>
          <w:rFonts w:ascii="Times New Roman" w:hAnsi="Times New Roman" w:cs="Times New Roman"/>
          <w:sz w:val="24"/>
          <w:szCs w:val="24"/>
        </w:rPr>
        <w:t xml:space="preserve">&lt; 0,05; ** –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4E4C">
        <w:rPr>
          <w:rFonts w:ascii="Times New Roman" w:hAnsi="Times New Roman" w:cs="Times New Roman"/>
          <w:sz w:val="24"/>
          <w:szCs w:val="24"/>
        </w:rPr>
        <w:t>&lt; 0,01; *** – р&lt;0,001.</w:t>
      </w:r>
    </w:p>
    <w:p w:rsidR="00E17244" w:rsidRPr="00AC64C9" w:rsidRDefault="00E17244" w:rsidP="006C74E6"/>
    <w:p w:rsidR="00E17244" w:rsidRPr="00E14E4C" w:rsidRDefault="00E17244" w:rsidP="006C74E6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14E4C">
        <w:rPr>
          <w:rFonts w:ascii="Times New Roman" w:hAnsi="Times New Roman" w:cs="Times New Roman"/>
          <w:sz w:val="24"/>
          <w:szCs w:val="24"/>
          <w:lang w:val="en-US"/>
        </w:rPr>
        <w:t>Notes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Pr="00E14E4C">
        <w:rPr>
          <w:rFonts w:ascii="Times New Roman" w:hAnsi="Times New Roman" w:cs="Times New Roman"/>
          <w:sz w:val="24"/>
          <w:szCs w:val="24"/>
        </w:rPr>
        <w:t xml:space="preserve"> 1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E14E4C">
        <w:rPr>
          <w:rFonts w:ascii="Times New Roman" w:hAnsi="Times New Roman" w:cs="Times New Roman"/>
          <w:sz w:val="24"/>
          <w:szCs w:val="24"/>
        </w:rPr>
        <w:t xml:space="preserve"> 2.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CDST</w:t>
      </w:r>
      <w:r w:rsidRPr="00E14E4C">
        <w:rPr>
          <w:rFonts w:ascii="Times New Roman" w:hAnsi="Times New Roman" w:cs="Times New Roman"/>
          <w:sz w:val="24"/>
          <w:szCs w:val="24"/>
        </w:rPr>
        <w:t xml:space="preserve"> - 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connective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tissue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diseases</w:t>
      </w:r>
      <w:r w:rsidRPr="00E14E4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AMPK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5'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AMP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activated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kinase</w:t>
      </w:r>
      <w:r w:rsidRPr="00E14E4C">
        <w:rPr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Cyt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cytochrome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14E4C">
        <w:rPr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4E4C">
        <w:rPr>
          <w:rFonts w:ascii="Times New Roman" w:hAnsi="Times New Roman" w:cs="Times New Roman"/>
          <w:sz w:val="24"/>
          <w:szCs w:val="24"/>
        </w:rPr>
        <w:t>53 (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14E4C">
        <w:rPr>
          <w:rFonts w:ascii="Times New Roman" w:hAnsi="Times New Roman" w:cs="Times New Roman"/>
          <w:sz w:val="24"/>
          <w:szCs w:val="24"/>
        </w:rPr>
        <w:t xml:space="preserve">53) —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transcription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regulating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cell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cycle</w:t>
      </w:r>
      <w:r w:rsidRPr="00E14E4C">
        <w:rPr>
          <w:rFonts w:ascii="Times New Roman" w:hAnsi="Times New Roman" w:cs="Times New Roman"/>
          <w:sz w:val="24"/>
          <w:szCs w:val="24"/>
        </w:rPr>
        <w:t>, , 8-ОН-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dG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8-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hydroxy</w:t>
      </w:r>
      <w:r w:rsidRPr="00E14E4C">
        <w:rPr>
          <w:rFonts w:ascii="Times New Roman" w:hAnsi="Times New Roman" w:cs="Times New Roman"/>
          <w:sz w:val="24"/>
          <w:szCs w:val="24"/>
        </w:rPr>
        <w:t>-2-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deoxyguanosine</w:t>
      </w:r>
      <w:r w:rsidRPr="00E14E4C">
        <w:rPr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SLE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</w:t>
      </w:r>
      <w:r w:rsidRPr="00E14E4C">
        <w:rPr>
          <w:rStyle w:val="e24kjd"/>
          <w:rFonts w:ascii="Times New Roman" w:hAnsi="Times New Roman" w:cs="Times New Roman"/>
          <w:sz w:val="24"/>
          <w:szCs w:val="24"/>
          <w:lang w:val="en-US"/>
        </w:rPr>
        <w:t>systemic</w:t>
      </w:r>
      <w:r w:rsidRPr="00E14E4C">
        <w:rPr>
          <w:rStyle w:val="e24kjd"/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Style w:val="e24kjd"/>
          <w:rFonts w:ascii="Times New Roman" w:hAnsi="Times New Roman" w:cs="Times New Roman"/>
          <w:sz w:val="24"/>
          <w:szCs w:val="24"/>
          <w:lang w:val="en-US"/>
        </w:rPr>
        <w:t>lupus</w:t>
      </w:r>
      <w:r w:rsidRPr="00E14E4C">
        <w:rPr>
          <w:rStyle w:val="e24kjd"/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Style w:val="e24kjd"/>
          <w:rFonts w:ascii="Times New Roman" w:hAnsi="Times New Roman" w:cs="Times New Roman"/>
          <w:sz w:val="24"/>
          <w:szCs w:val="24"/>
          <w:lang w:val="en-US"/>
        </w:rPr>
        <w:t>erythematosus</w:t>
      </w:r>
      <w:r w:rsidRPr="00E14E4C">
        <w:rPr>
          <w:rStyle w:val="e24kjd"/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rheumatoid</w:t>
      </w:r>
      <w:r w:rsidRPr="00E14E4C">
        <w:rPr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arthritis</w:t>
      </w:r>
      <w:r w:rsidRPr="00E14E4C">
        <w:rPr>
          <w:rFonts w:ascii="Times New Roman" w:hAnsi="Times New Roman" w:cs="Times New Roman"/>
          <w:sz w:val="24"/>
          <w:szCs w:val="24"/>
        </w:rPr>
        <w:t xml:space="preserve">,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SSD</w:t>
      </w:r>
      <w:r w:rsidRPr="00E14E4C">
        <w:rPr>
          <w:rFonts w:ascii="Times New Roman" w:hAnsi="Times New Roman" w:cs="Times New Roman"/>
          <w:sz w:val="24"/>
          <w:szCs w:val="24"/>
        </w:rPr>
        <w:t xml:space="preserve"> – </w:t>
      </w:r>
      <w:r w:rsidRPr="00E14E4C">
        <w:rPr>
          <w:rStyle w:val="e24kjd"/>
          <w:rFonts w:ascii="Times New Roman" w:hAnsi="Times New Roman" w:cs="Times New Roman"/>
          <w:sz w:val="24"/>
          <w:szCs w:val="24"/>
          <w:lang w:val="en-US"/>
        </w:rPr>
        <w:t>systemic</w:t>
      </w:r>
      <w:r w:rsidRPr="00E14E4C">
        <w:rPr>
          <w:rStyle w:val="e24kjd"/>
          <w:rFonts w:ascii="Times New Roman" w:hAnsi="Times New Roman" w:cs="Times New Roman"/>
          <w:sz w:val="24"/>
          <w:szCs w:val="24"/>
        </w:rPr>
        <w:t xml:space="preserve"> </w:t>
      </w:r>
      <w:r w:rsidRPr="00E14E4C">
        <w:rPr>
          <w:rStyle w:val="st"/>
          <w:rFonts w:ascii="Times New Roman" w:hAnsi="Times New Roman" w:cs="Times New Roman"/>
          <w:sz w:val="24"/>
          <w:szCs w:val="24"/>
          <w:lang w:val="en-US"/>
        </w:rPr>
        <w:t>scleroderma</w:t>
      </w:r>
      <w:r w:rsidRPr="00E14E4C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Differences with healthy individuals of the corresponding group: *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 &lt;0.05; ** </w:t>
      </w:r>
      <w:r w:rsidRPr="00E14E4C">
        <w:rPr>
          <w:rFonts w:ascii="Times New Roman" w:hAnsi="Times New Roman" w:cs="Times New Roman"/>
          <w:sz w:val="24"/>
          <w:szCs w:val="24"/>
          <w:lang w:val="en-US"/>
        </w:rPr>
        <w:t>– p &lt;0.01; *** – p &lt;0.001.</w:t>
      </w:r>
    </w:p>
    <w:p w:rsidR="00E17244" w:rsidRPr="00A23715" w:rsidRDefault="00E17244">
      <w:pPr>
        <w:rPr>
          <w:lang w:val="en-US"/>
        </w:rPr>
      </w:pPr>
    </w:p>
    <w:sectPr w:rsidR="00E17244" w:rsidRPr="00A23715" w:rsidSect="0076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46F"/>
    <w:rsid w:val="000C372C"/>
    <w:rsid w:val="000C737F"/>
    <w:rsid w:val="000C7D56"/>
    <w:rsid w:val="000F6157"/>
    <w:rsid w:val="0028346F"/>
    <w:rsid w:val="00375AA8"/>
    <w:rsid w:val="00390C06"/>
    <w:rsid w:val="003E71EC"/>
    <w:rsid w:val="00512C88"/>
    <w:rsid w:val="00576717"/>
    <w:rsid w:val="005F334A"/>
    <w:rsid w:val="006551C9"/>
    <w:rsid w:val="006C74E6"/>
    <w:rsid w:val="00747F1A"/>
    <w:rsid w:val="00752D75"/>
    <w:rsid w:val="00761E4A"/>
    <w:rsid w:val="00810D87"/>
    <w:rsid w:val="008C090A"/>
    <w:rsid w:val="008F3654"/>
    <w:rsid w:val="00955758"/>
    <w:rsid w:val="00961CBB"/>
    <w:rsid w:val="009C0F18"/>
    <w:rsid w:val="00A13572"/>
    <w:rsid w:val="00A23715"/>
    <w:rsid w:val="00AC64C9"/>
    <w:rsid w:val="00B5036E"/>
    <w:rsid w:val="00CE5881"/>
    <w:rsid w:val="00DA6F9E"/>
    <w:rsid w:val="00DB21D1"/>
    <w:rsid w:val="00DE3EEC"/>
    <w:rsid w:val="00E14E4C"/>
    <w:rsid w:val="00E17244"/>
    <w:rsid w:val="00E32E67"/>
    <w:rsid w:val="00E6660F"/>
    <w:rsid w:val="00EA1667"/>
    <w:rsid w:val="00EB2057"/>
    <w:rsid w:val="00EC51B7"/>
    <w:rsid w:val="00F01D22"/>
    <w:rsid w:val="00F2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46F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34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3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46F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efaultParagraphFont"/>
    <w:uiPriority w:val="99"/>
    <w:rsid w:val="00CE5881"/>
  </w:style>
  <w:style w:type="character" w:customStyle="1" w:styleId="st">
    <w:name w:val="st"/>
    <w:basedOn w:val="DefaultParagraphFont"/>
    <w:uiPriority w:val="99"/>
    <w:rsid w:val="00CE5881"/>
  </w:style>
  <w:style w:type="character" w:styleId="Emphasis">
    <w:name w:val="Emphasis"/>
    <w:basedOn w:val="DefaultParagraphFont"/>
    <w:uiPriority w:val="99"/>
    <w:qFormat/>
    <w:locked/>
    <w:rsid w:val="00375AA8"/>
    <w:rPr>
      <w:i/>
      <w:iCs/>
    </w:rPr>
  </w:style>
  <w:style w:type="character" w:styleId="Hyperlink">
    <w:name w:val="Hyperlink"/>
    <w:basedOn w:val="DefaultParagraphFont"/>
    <w:uiPriority w:val="99"/>
    <w:rsid w:val="00DA6F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1</Pages>
  <Words>308</Words>
  <Characters>1756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P.N.</cp:lastModifiedBy>
  <cp:revision>9</cp:revision>
  <dcterms:created xsi:type="dcterms:W3CDTF">2019-10-26T15:43:00Z</dcterms:created>
  <dcterms:modified xsi:type="dcterms:W3CDTF">2019-11-28T07:23:00Z</dcterms:modified>
</cp:coreProperties>
</file>