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89D" w:rsidRDefault="009B089D" w:rsidP="009B089D">
      <w:pPr>
        <w:rPr>
          <w:rFonts w:ascii="Times New Roman" w:hAnsi="Times New Roman" w:cs="Times New Roman"/>
          <w:sz w:val="28"/>
          <w:szCs w:val="28"/>
        </w:rPr>
      </w:pPr>
    </w:p>
    <w:p w:rsidR="009B089D" w:rsidRDefault="009B089D" w:rsidP="009B08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B089D" w:rsidRDefault="009B089D" w:rsidP="009B08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Литература</w:t>
      </w:r>
    </w:p>
    <w:p w:rsidR="009B089D" w:rsidRDefault="009B089D" w:rsidP="009B089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176" w:type="dxa"/>
        <w:tblLayout w:type="fixed"/>
        <w:tblLook w:val="04A0"/>
      </w:tblPr>
      <w:tblGrid>
        <w:gridCol w:w="1560"/>
        <w:gridCol w:w="4536"/>
        <w:gridCol w:w="2114"/>
        <w:gridCol w:w="1537"/>
      </w:tblGrid>
      <w:tr w:rsidR="009B089D" w:rsidTr="009B08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9D" w:rsidRDefault="009B0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Порядко-вый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номер ссылки</w:t>
            </w:r>
          </w:p>
          <w:p w:rsidR="009B089D" w:rsidRDefault="009B0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089D" w:rsidRDefault="009B0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089D" w:rsidRDefault="009B0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название публикации и источника на английском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Полный интернет-адрес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URL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цитируе-мой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статьи или её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B089D" w:rsidTr="009B08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 А.Г.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Биология продолжительности жизни и старения.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СПб.: Н-Л, 2015. 384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089D" w:rsidRDefault="009B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Golubev</w:t>
            </w:r>
            <w:proofErr w:type="spellEnd"/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 xml:space="preserve"> A.G. Biology of life expectancy and aging.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SPb</w:t>
            </w:r>
            <w:proofErr w:type="spellEnd"/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.:</w:t>
            </w:r>
            <w:proofErr w:type="gramEnd"/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 xml:space="preserve">  N-L, 2015. 384 p.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B089D" w:rsidTr="009B08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Дворяшина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И.А., Великородная Ю.И.,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Почепцов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А.Я. Современный взгляд на механизмы и классификацию клеточной гибели// Вестник ВГУ,  2016. Т. 59.  </w:t>
            </w:r>
          </w:p>
          <w:p w:rsidR="009B089D" w:rsidRDefault="009B08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137-138.</w:t>
            </w:r>
          </w:p>
          <w:p w:rsidR="009B089D" w:rsidRDefault="009B08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9D" w:rsidRDefault="009B08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Dvoryashina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I.A.,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Velikorodnaya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Y.I.,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Pochepcov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A.Y.  </w:t>
            </w:r>
          </w:p>
          <w:p w:rsidR="009B089D" w:rsidRDefault="009B089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Modern view on mechanisms and classification of cellular death.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Vestnik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VGU = the VSU Bulletin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 2016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Vol. 59,  pp. 137-138. </w:t>
            </w:r>
          </w:p>
          <w:p w:rsidR="009B089D" w:rsidRDefault="009B08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B089D" w:rsidTr="009B08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9D" w:rsidRPr="00F34339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Деев Р.В.,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Билялов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Жампеисов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  Современные представления о клеточной гибели // Гены и Клетки, 2018. Т</w:t>
            </w:r>
            <w:r w:rsidRPr="00F34339">
              <w:rPr>
                <w:rFonts w:ascii="Times New Roman" w:hAnsi="Times New Roman" w:cs="Times New Roman"/>
                <w:sz w:val="28"/>
                <w:szCs w:val="28"/>
              </w:rPr>
              <w:t xml:space="preserve">.13, № 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34339">
              <w:rPr>
                <w:rFonts w:ascii="Times New Roman" w:hAnsi="Times New Roman" w:cs="Times New Roman"/>
                <w:sz w:val="28"/>
                <w:szCs w:val="28"/>
              </w:rPr>
              <w:t>.  6-19.</w:t>
            </w:r>
          </w:p>
          <w:p w:rsidR="009B089D" w:rsidRPr="00F34339" w:rsidRDefault="009B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R.V.,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Bilyalov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A.I.,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Zhampeisov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 M. Modern ideas of cellular death.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Geny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Kletki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= Genes and Cages, 2018. Vol.13, no. 1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 pp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6-19.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B089D" w:rsidTr="009B08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9D" w:rsidRDefault="009B089D">
            <w:pPr>
              <w:pStyle w:val="a4"/>
              <w:spacing w:before="0" w:beforeAutospacing="0" w:after="0" w:afterAutospacing="0"/>
              <w:jc w:val="center"/>
              <w:textAlignment w:val="top"/>
              <w:rPr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Ковалева О. В., Шитова М. С., </w:t>
            </w:r>
            <w:proofErr w:type="spellStart"/>
            <w:r>
              <w:rPr>
                <w:sz w:val="28"/>
                <w:szCs w:val="28"/>
                <w:lang w:eastAsia="en-US"/>
              </w:rPr>
              <w:t>Зборовская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 Б. </w:t>
            </w:r>
            <w:proofErr w:type="spellStart"/>
            <w:r>
              <w:rPr>
                <w:sz w:val="28"/>
                <w:szCs w:val="28"/>
                <w:lang w:eastAsia="en-US"/>
              </w:rPr>
              <w:t>Аутофагия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: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клеточная гибель или способ выживания? // Клиническая </w:t>
            </w:r>
            <w:proofErr w:type="spellStart"/>
            <w:r>
              <w:rPr>
                <w:sz w:val="28"/>
                <w:szCs w:val="28"/>
                <w:lang w:eastAsia="en-US"/>
              </w:rPr>
              <w:t>онкогематология</w:t>
            </w:r>
            <w:proofErr w:type="spellEnd"/>
            <w:r>
              <w:rPr>
                <w:sz w:val="28"/>
                <w:szCs w:val="28"/>
                <w:lang w:eastAsia="en-US"/>
              </w:rPr>
              <w:t>,  2014. Т. 7,  № 2.  С. 103—113.</w:t>
            </w:r>
          </w:p>
          <w:p w:rsidR="009B089D" w:rsidRDefault="009B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pStyle w:val="a4"/>
              <w:spacing w:before="0" w:beforeAutospacing="0" w:after="0" w:afterAutospacing="0"/>
              <w:textAlignment w:val="top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lastRenderedPageBreak/>
              <w:t>Kovalyov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O. V.,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Shitov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M. S.,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lastRenderedPageBreak/>
              <w:t>Zborovskaya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I. 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Autophagy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: cellular death or way of survival?  </w:t>
            </w:r>
            <w:proofErr w:type="spellStart"/>
            <w:r>
              <w:rPr>
                <w:i/>
                <w:sz w:val="28"/>
                <w:szCs w:val="28"/>
                <w:lang w:val="en-US" w:eastAsia="en-US"/>
              </w:rPr>
              <w:t>Klinicheskaya</w:t>
            </w:r>
            <w:proofErr w:type="spellEnd"/>
            <w:r>
              <w:rPr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en-US" w:eastAsia="en-US"/>
              </w:rPr>
              <w:t>onkogematologiya</w:t>
            </w:r>
            <w:proofErr w:type="spellEnd"/>
            <w:r>
              <w:rPr>
                <w:i/>
                <w:sz w:val="28"/>
                <w:szCs w:val="28"/>
                <w:lang w:val="en-US" w:eastAsia="en-US"/>
              </w:rPr>
              <w:t xml:space="preserve"> = Clinical </w:t>
            </w:r>
            <w:proofErr w:type="spellStart"/>
            <w:r>
              <w:rPr>
                <w:i/>
                <w:sz w:val="28"/>
                <w:szCs w:val="28"/>
                <w:lang w:val="en-US" w:eastAsia="en-US"/>
              </w:rPr>
              <w:t>haemato</w:t>
            </w:r>
            <w:proofErr w:type="spellEnd"/>
            <w:r>
              <w:rPr>
                <w:i/>
                <w:sz w:val="28"/>
                <w:szCs w:val="28"/>
                <w:lang w:val="en-US" w:eastAsia="en-US"/>
              </w:rPr>
              <w:t>-</w:t>
            </w:r>
            <w:proofErr w:type="spellStart"/>
            <w:r>
              <w:rPr>
                <w:i/>
                <w:sz w:val="28"/>
                <w:szCs w:val="28"/>
                <w:lang w:val="en-US" w:eastAsia="en-US"/>
              </w:rPr>
              <w:t>onco</w:t>
            </w:r>
            <w:proofErr w:type="spellEnd"/>
            <w:r>
              <w:rPr>
                <w:i/>
                <w:sz w:val="28"/>
                <w:szCs w:val="28"/>
                <w:lang w:val="en-US" w:eastAsia="en-US"/>
              </w:rPr>
              <w:t xml:space="preserve">-logy, 2014. Vol. 7, no. 2, </w:t>
            </w:r>
          </w:p>
          <w:p w:rsidR="009B089D" w:rsidRDefault="009B089D">
            <w:pPr>
              <w:pStyle w:val="a4"/>
              <w:spacing w:before="0" w:beforeAutospacing="0" w:after="0" w:afterAutospacing="0"/>
              <w:textAlignment w:val="top"/>
              <w:rPr>
                <w:sz w:val="28"/>
                <w:szCs w:val="28"/>
                <w:lang w:val="en-US" w:eastAsia="en-US"/>
              </w:rPr>
            </w:pPr>
            <w:r>
              <w:rPr>
                <w:i/>
                <w:sz w:val="28"/>
                <w:szCs w:val="28"/>
                <w:lang w:val="en-US" w:eastAsia="en-US"/>
              </w:rPr>
              <w:t xml:space="preserve"> pp. 103 — 113.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</w:tr>
      <w:tr w:rsidR="009B089D" w:rsidTr="009B08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9D" w:rsidRPr="00F34339" w:rsidRDefault="009B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Курганов Б.И.  Оценка активности молекулярных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шаперонов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тест-системах, основанных на подавлении агрегации белков// Успехи биол.химии, 2002. Т</w:t>
            </w:r>
            <w:r w:rsidRPr="00F34339">
              <w:rPr>
                <w:rFonts w:ascii="Times New Roman" w:hAnsi="Times New Roman" w:cs="Times New Roman"/>
                <w:sz w:val="28"/>
                <w:szCs w:val="28"/>
              </w:rPr>
              <w:t xml:space="preserve">.42.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34339">
              <w:rPr>
                <w:rFonts w:ascii="Times New Roman" w:hAnsi="Times New Roman" w:cs="Times New Roman"/>
                <w:sz w:val="28"/>
                <w:szCs w:val="28"/>
              </w:rPr>
              <w:t>.89-138.</w:t>
            </w:r>
          </w:p>
          <w:p w:rsidR="009B089D" w:rsidRPr="00F34339" w:rsidRDefault="009B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Kurganov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B.I. Assessment of activity of molecular chaperons in the test systems based on suppression of aggregation of proteins.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Uspekhi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biol.himii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=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Progress biol. chemistry, 2002. Vol.42,</w:t>
            </w:r>
          </w:p>
          <w:p w:rsidR="009B089D" w:rsidRDefault="009B08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pp. 89-138.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B089D" w:rsidTr="009B08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Н.А., Назаров П.Г., Кудрявцева Г.В., Шишкин В.И.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Тучные клетки и</w:t>
            </w:r>
          </w:p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старение // Успехи геронтологии, 2016. Т. 29, № 4. С. 586-593.</w:t>
            </w:r>
          </w:p>
          <w:p w:rsidR="009B089D" w:rsidRDefault="009B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Kutukova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Nazarov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P.G.,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Kudryavtseva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G.V.,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Shishkin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V.I. Must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cells  and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aging.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Uspekhi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gerontologii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=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Achievements of gerontology, 2016.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Vol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29,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no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4,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586-593.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B089D" w:rsidTr="009B08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Насонов Е.Л.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Ревматология. Национальное руководство по ревматологии. 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ГЭОТАР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2010. 720 c. 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Nasonov</w:t>
            </w:r>
            <w:proofErr w:type="spellEnd"/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 xml:space="preserve"> E.L. Rheumatology. National leaders on rheumatology. 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lastRenderedPageBreak/>
              <w:t>M.: GEOTAR-Media, 2010. 720 p.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</w:tr>
      <w:tr w:rsidR="009B089D" w:rsidTr="009B08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Fatokun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.,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Dawson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.,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Dawson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Parthanatos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: mitochondrial‐linked mechanisms and therapeutic opportunities.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val="en-US"/>
              </w:rPr>
              <w:t>British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 journal of 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val="en-US"/>
              </w:rPr>
              <w:t>pharmacology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val="en-US"/>
              </w:rPr>
              <w:t>2014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, Vol.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val="en-US"/>
              </w:rPr>
              <w:t>171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, no. 8, pp.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val="en-US"/>
              </w:rPr>
              <w:t>2000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val="en-US"/>
              </w:rPr>
              <w:t>2016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B089D" w:rsidTr="009B08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9D" w:rsidRDefault="009B089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Forsythe P. Microbes taming mast cells: Implications for allergic inflammation and beyond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Europ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J.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Pharmacol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.,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2016 ,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Vol. 778, pp. 169-175.</w:t>
            </w:r>
          </w:p>
          <w:p w:rsidR="009B089D" w:rsidRDefault="009B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B089D" w:rsidTr="009B08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Galluzzi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Bravo-San Pedro J., Vitale I.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Essential versus accessory aspects of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cell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death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 recommendations of the NCCD.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Cell Death and Differentiation, 2015,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Vol. 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no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. 1, pp.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58-73.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B089D" w:rsidTr="009B08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Galluzzi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Vitale I., Aaronson S.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Molecular mechanisms of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cell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death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 recommendations of the nomenclature committee on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cell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death.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Cell Death and Differentiation,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val="en-US"/>
              </w:rPr>
              <w:t>2018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, Vol.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val="en-US"/>
              </w:rPr>
              <w:t>25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, pp.  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val="en-US"/>
              </w:rPr>
              <w:t>486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–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val="en-US"/>
              </w:rPr>
              <w:t>541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9B089D" w:rsidRDefault="009B08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B089D" w:rsidTr="009B08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9D" w:rsidRDefault="009B089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Gomez-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Sintes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Ledesma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hyperlink r:id="rId5" w:history="1">
              <w:proofErr w:type="spellStart"/>
              <w:r w:rsidRPr="0047779C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Lysosomal</w:t>
              </w:r>
              <w:proofErr w:type="spellEnd"/>
              <w:r w:rsidRPr="0047779C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 xml:space="preserve"> membrane </w:t>
              </w:r>
              <w:proofErr w:type="spellStart"/>
              <w:r w:rsidRPr="0047779C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permeabilization</w:t>
              </w:r>
              <w:proofErr w:type="spellEnd"/>
              <w:r w:rsidRPr="0047779C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 xml:space="preserve"> and cell death.</w:t>
              </w:r>
            </w:hyperlink>
            <w:r w:rsidRPr="0047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Ageing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Res.Rev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2016,  Vol.  32, pp. 150-168.</w:t>
            </w:r>
          </w:p>
          <w:p w:rsidR="009B089D" w:rsidRDefault="009B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B089D" w:rsidTr="009B08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9D" w:rsidRDefault="009B08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Gomez C.,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Nomellini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Faunce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,Kovacs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 Innate immunity and aging.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Exp.Geront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 200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Vol.43, no. 8, pp. 718-728.</w:t>
            </w:r>
          </w:p>
          <w:p w:rsidR="009B089D" w:rsidRDefault="009B08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B089D" w:rsidTr="009B08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9D" w:rsidRDefault="009B08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Grazzi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Di Caro G.,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Laghi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Mast cells and the liver aging process.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Immun.Ageing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2013, Vol.10, no. 1, pp. 9 - 15.  </w:t>
            </w:r>
          </w:p>
          <w:p w:rsidR="009B089D" w:rsidRDefault="009B08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B089D" w:rsidTr="009B08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Gutierrez-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Arcelus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Rich S.,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Raychaudhuri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Autoimmune diseases-connecting risk alleles with molecular traits of the immune system.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Nat Rev Genet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2016, Vol.17, pp. 160–174.</w:t>
            </w:r>
          </w:p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B089D" w:rsidTr="009B08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9D" w:rsidRDefault="009B089D">
            <w:pPr>
              <w:shd w:val="clear" w:color="auto" w:fill="FFFFFF"/>
              <w:outlineLvl w:val="1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Jiao Zhang, Ling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Xia Zhou.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Dihydroartemisinin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induces endothelial cell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anoikis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through the activation of the JNK signaling pathway. 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Oncol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Lett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,  2016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,  Vol. 12, no. 3, pp. 1896—1900.</w:t>
            </w:r>
          </w:p>
          <w:p w:rsidR="009B089D" w:rsidRDefault="009B089D">
            <w:pPr>
              <w:shd w:val="clear" w:color="auto" w:fill="FFFFFF"/>
              <w:outlineLvl w:val="1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B089D" w:rsidTr="009B08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9D" w:rsidRDefault="009B08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Kroemer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Galluzzi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Vandenabeele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Classification of cell death: recommendations of the Nomenclature Committee on Cell Death.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Cell Death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Differ.,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2009, Vol. 16, pp. 3—11.</w:t>
            </w:r>
          </w:p>
          <w:p w:rsidR="009B089D" w:rsidRDefault="009B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B089D" w:rsidTr="009B08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pStyle w:val="a4"/>
              <w:spacing w:before="0" w:beforeAutospacing="0" w:after="0" w:afterAutospacing="0"/>
              <w:textAlignment w:val="top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Kudriavtseva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G.V.,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Shishkin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V.I. ,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Shishkin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V.V., Malenkov Y.A.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Electrokinetic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characteristics of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synoviocytes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(SC ) and the level of antioxidant protection in rheumatoid  arthritis (RA) .  </w:t>
            </w:r>
            <w:r>
              <w:rPr>
                <w:i/>
                <w:sz w:val="28"/>
                <w:szCs w:val="28"/>
                <w:lang w:val="en-US" w:eastAsia="en-US"/>
              </w:rPr>
              <w:t xml:space="preserve">Annals of the </w:t>
            </w:r>
            <w:proofErr w:type="spellStart"/>
            <w:r>
              <w:rPr>
                <w:i/>
                <w:sz w:val="28"/>
                <w:szCs w:val="28"/>
                <w:lang w:val="en-US" w:eastAsia="en-US"/>
              </w:rPr>
              <w:t>rheum</w:t>
            </w:r>
            <w:proofErr w:type="spellEnd"/>
            <w:r>
              <w:rPr>
                <w:i/>
                <w:sz w:val="28"/>
                <w:szCs w:val="28"/>
                <w:lang w:val="en-US" w:eastAsia="en-US"/>
              </w:rPr>
              <w:t xml:space="preserve">. </w:t>
            </w:r>
            <w:proofErr w:type="gramStart"/>
            <w:r>
              <w:rPr>
                <w:i/>
                <w:sz w:val="28"/>
                <w:szCs w:val="28"/>
                <w:lang w:val="en-US" w:eastAsia="en-US"/>
              </w:rPr>
              <w:t>Diseases.,</w:t>
            </w:r>
            <w:proofErr w:type="gramEnd"/>
            <w:r>
              <w:rPr>
                <w:i/>
                <w:sz w:val="28"/>
                <w:szCs w:val="28"/>
                <w:lang w:val="en-US" w:eastAsia="en-US"/>
              </w:rPr>
              <w:t xml:space="preserve"> 2017, Vol. 76,  no. 6, pp. 1077-1078.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B089D" w:rsidTr="009B08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9D" w:rsidRDefault="009B089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Levine B.,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Mizushima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Virgin H.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Autophagy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immunity and inflammation.  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eastAsia="ru-RU"/>
              </w:rPr>
              <w:t>Nature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eastAsia="ru-RU"/>
              </w:rPr>
              <w:t xml:space="preserve">2011,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Vol. 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eastAsia="ru-RU"/>
              </w:rPr>
              <w:t>469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,  no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. 7330, pp. 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eastAsia="ru-RU"/>
              </w:rPr>
              <w:t>323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eastAsia="ru-RU"/>
              </w:rPr>
              <w:t>335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. </w:t>
            </w:r>
          </w:p>
          <w:p w:rsidR="009B089D" w:rsidRDefault="009B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B089D" w:rsidTr="009B08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9D" w:rsidRDefault="009B08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Shishkin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V.I.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Shishkin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V.V., Malenkov Y.A.,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Kudriavtseva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G.V.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Adenosinmonophosphat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-activating protein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kinase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(AMFK) – 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biopower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regulator of 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autophagy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in rheumatoid arthritis  (PA).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Annals of the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rheum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Diseases.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 2017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Vol.76,  no. 6, pp.   507-508.</w:t>
            </w:r>
          </w:p>
          <w:p w:rsidR="009B089D" w:rsidRDefault="009B08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9D" w:rsidRDefault="009B0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1B1EB3" w:rsidRPr="009B089D" w:rsidRDefault="001B1EB3">
      <w:pPr>
        <w:rPr>
          <w:sz w:val="28"/>
          <w:szCs w:val="28"/>
        </w:rPr>
      </w:pPr>
    </w:p>
    <w:sectPr w:rsidR="001B1EB3" w:rsidRPr="009B089D" w:rsidSect="001B1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B089D"/>
    <w:rsid w:val="001B1EB3"/>
    <w:rsid w:val="0047056D"/>
    <w:rsid w:val="0047779C"/>
    <w:rsid w:val="004A7DE5"/>
    <w:rsid w:val="005419A6"/>
    <w:rsid w:val="009B089D"/>
    <w:rsid w:val="00C41991"/>
    <w:rsid w:val="00F3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9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089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B08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B0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9B08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7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pubfacts.com/detail/30125440/Lysosomal-membrane-permeabilization-and-cell-dea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F7BCD-F19F-488B-9A03-A058379B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4</cp:revision>
  <dcterms:created xsi:type="dcterms:W3CDTF">2019-09-29T14:28:00Z</dcterms:created>
  <dcterms:modified xsi:type="dcterms:W3CDTF">2019-10-01T08:53:00Z</dcterms:modified>
</cp:coreProperties>
</file>