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14" w:rsidRPr="00B53839" w:rsidRDefault="002B0914" w:rsidP="002B091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53839">
        <w:rPr>
          <w:rFonts w:ascii="Times New Roman" w:hAnsi="Times New Roman" w:cs="Times New Roman"/>
          <w:sz w:val="28"/>
          <w:szCs w:val="28"/>
        </w:rPr>
        <w:t xml:space="preserve">Фенотипические варианты </w:t>
      </w:r>
      <w:r w:rsidR="00FA7552">
        <w:rPr>
          <w:rFonts w:ascii="Times New Roman" w:hAnsi="Times New Roman" w:cs="Times New Roman"/>
          <w:sz w:val="28"/>
          <w:szCs w:val="28"/>
        </w:rPr>
        <w:t xml:space="preserve">манифестации </w:t>
      </w:r>
      <w:r w:rsidRPr="00B53839">
        <w:rPr>
          <w:rFonts w:ascii="Times New Roman" w:hAnsi="Times New Roman" w:cstheme="minorHAnsi"/>
          <w:sz w:val="28"/>
          <w:szCs w:val="28"/>
        </w:rPr>
        <w:t>гомозиготной делеции сегмента хромосомы 1, захватывающей участки гена CFHR3</w:t>
      </w:r>
    </w:p>
    <w:p w:rsidR="002B0914" w:rsidRPr="00FA7552" w:rsidRDefault="002B0914" w:rsidP="002B0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914" w:rsidRPr="002B0914" w:rsidRDefault="002B0914" w:rsidP="002B09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0914">
        <w:rPr>
          <w:rFonts w:ascii="Times New Roman" w:hAnsi="Times New Roman" w:cs="Times New Roman"/>
          <w:bCs/>
          <w:sz w:val="28"/>
          <w:szCs w:val="28"/>
          <w:lang w:val="en-US"/>
        </w:rPr>
        <w:t>Phenotypic variants of</w:t>
      </w:r>
      <w:r w:rsidR="006D108A" w:rsidRPr="006D10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B0914">
        <w:rPr>
          <w:rFonts w:ascii="Times New Roman" w:hAnsi="Times New Roman" w:cs="Times New Roman"/>
          <w:bCs/>
          <w:sz w:val="28"/>
          <w:szCs w:val="28"/>
          <w:lang w:val="en-US"/>
        </w:rPr>
        <w:t>manifestation</w:t>
      </w:r>
      <w:r w:rsidR="006D108A" w:rsidRPr="006D10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B0914">
        <w:rPr>
          <w:rFonts w:ascii="Times New Roman" w:hAnsi="Times New Roman" w:cs="Times New Roman"/>
          <w:bCs/>
          <w:sz w:val="28"/>
          <w:szCs w:val="28"/>
          <w:lang w:val="en-US"/>
        </w:rPr>
        <w:t>of homozygous deletion of a chromosome 1 segment with the CFHR3 gene</w:t>
      </w:r>
    </w:p>
    <w:p w:rsidR="002B0914" w:rsidRPr="002B0914" w:rsidRDefault="002B0914" w:rsidP="002B0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235D1" w:rsidRPr="00FA7552" w:rsidRDefault="007235D1" w:rsidP="007235D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1F4">
        <w:rPr>
          <w:rFonts w:ascii="Times New Roman" w:hAnsi="Times New Roman" w:cs="Times New Roman"/>
          <w:b/>
          <w:bCs/>
          <w:sz w:val="28"/>
          <w:szCs w:val="28"/>
        </w:rPr>
        <w:t>Тузанкина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рина </w:t>
      </w:r>
      <w:r w:rsidRPr="007301F4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лександровна</w:t>
      </w:r>
      <w:proofErr w:type="gramStart"/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,</w:t>
      </w:r>
      <w:r w:rsidRPr="008C01ED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ЗДН РФ, д.м.н., проф.,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г.н.с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ИИФ УрО РАН</w:t>
      </w:r>
    </w:p>
    <w:p w:rsidR="007235D1" w:rsidRPr="007235D1" w:rsidRDefault="007235D1" w:rsidP="007235D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Tuzankina </w:t>
      </w:r>
      <w:r w:rsid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Irina </w:t>
      </w:r>
      <w:proofErr w:type="spellStart"/>
      <w:r w:rsidR="00FA7552" w:rsidRPr="00FA7552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a</w:t>
      </w:r>
      <w:proofErr w:type="gramStart"/>
      <w:r w:rsidR="00FA7552" w:rsidRPr="00FA7552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,b</w:t>
      </w:r>
      <w:proofErr w:type="spellEnd"/>
      <w:proofErr w:type="gramEnd"/>
      <w:r w:rsidR="00FA7552">
        <w:rPr>
          <w:rFonts w:ascii="Times New Roman" w:hAnsi="Times New Roman" w:cs="Times New Roman"/>
          <w:bCs/>
          <w:sz w:val="28"/>
          <w:szCs w:val="28"/>
          <w:lang w:val="en-US"/>
        </w:rPr>
        <w:t>, PhD, Prof.</w:t>
      </w:r>
    </w:p>
    <w:p w:rsidR="007235D1" w:rsidRDefault="007235D1" w:rsidP="00723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01F4">
        <w:rPr>
          <w:rFonts w:ascii="Times New Roman" w:hAnsi="Times New Roman" w:cs="Times New Roman"/>
          <w:b/>
          <w:bCs/>
          <w:sz w:val="28"/>
          <w:szCs w:val="28"/>
        </w:rPr>
        <w:t>Журавлева 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аталья </w:t>
      </w:r>
      <w:r w:rsidRPr="007301F4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ергеевна</w:t>
      </w:r>
      <w:r w:rsidRPr="007E59C7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3D6702">
        <w:rPr>
          <w:rFonts w:ascii="Times New Roman" w:hAnsi="Times New Roman" w:cs="Times New Roman"/>
          <w:sz w:val="28"/>
          <w:szCs w:val="24"/>
        </w:rPr>
        <w:t>к.м.н., доцент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D6702">
        <w:rPr>
          <w:rFonts w:ascii="Times New Roman" w:hAnsi="Times New Roman" w:cs="Times New Roman"/>
          <w:sz w:val="28"/>
          <w:szCs w:val="24"/>
        </w:rPr>
        <w:t xml:space="preserve">ФГБОУ ВО </w:t>
      </w:r>
      <w:r>
        <w:rPr>
          <w:rFonts w:ascii="Times New Roman" w:hAnsi="Times New Roman" w:cs="Times New Roman"/>
          <w:sz w:val="28"/>
          <w:szCs w:val="24"/>
        </w:rPr>
        <w:t>УГМУ</w:t>
      </w:r>
      <w:r w:rsidRPr="003D6702">
        <w:rPr>
          <w:rFonts w:ascii="Times New Roman" w:hAnsi="Times New Roman" w:cs="Times New Roman"/>
          <w:sz w:val="28"/>
          <w:szCs w:val="24"/>
        </w:rPr>
        <w:t xml:space="preserve"> Минздрава России</w:t>
      </w:r>
    </w:p>
    <w:p w:rsidR="00FA7552" w:rsidRPr="006D108A" w:rsidRDefault="00FA7552" w:rsidP="00723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Zhuravleva</w:t>
      </w:r>
      <w:proofErr w:type="spellEnd"/>
      <w:r w:rsidRPr="006D108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Natalia</w:t>
      </w:r>
      <w:r w:rsidRPr="006D108A">
        <w:rPr>
          <w:rFonts w:ascii="Times New Roman" w:hAnsi="Times New Roman" w:cs="Times New Roman"/>
          <w:sz w:val="28"/>
          <w:szCs w:val="24"/>
        </w:rPr>
        <w:t xml:space="preserve"> </w:t>
      </w:r>
      <w:r w:rsidRPr="00FA7552"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c</w:t>
      </w:r>
      <w:r w:rsidRPr="006D108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PhD</w:t>
      </w:r>
    </w:p>
    <w:p w:rsidR="007235D1" w:rsidRPr="006D108A" w:rsidRDefault="007235D1" w:rsidP="007235D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Болков Михаил Артемович</w:t>
      </w:r>
      <w:proofErr w:type="gramStart"/>
      <w:r w:rsidRPr="007E59C7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proofErr w:type="gramEnd"/>
      <w:r w:rsidR="006D108A" w:rsidRPr="006D108A">
        <w:rPr>
          <w:rFonts w:ascii="Times New Roman" w:hAnsi="Times New Roman" w:cs="Times New Roman"/>
          <w:bCs/>
          <w:sz w:val="28"/>
          <w:szCs w:val="28"/>
          <w:vertAlign w:val="superscript"/>
        </w:rPr>
        <w:t>,4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к.м.н.,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с.н.с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ИИФ УрО РАН</w:t>
      </w:r>
    </w:p>
    <w:p w:rsidR="00FA7552" w:rsidRPr="006D108A" w:rsidRDefault="00FA7552" w:rsidP="007235D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Bolkov</w:t>
      </w:r>
      <w:proofErr w:type="spellEnd"/>
      <w:r w:rsidRPr="006D108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Mikhail</w:t>
      </w:r>
      <w:r w:rsidRPr="006D10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A7552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a</w:t>
      </w:r>
      <w:proofErr w:type="gramStart"/>
      <w:r w:rsidR="006D108A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,d</w:t>
      </w:r>
      <w:proofErr w:type="spellEnd"/>
      <w:proofErr w:type="gramEnd"/>
      <w:r w:rsidRPr="006D108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PhD</w:t>
      </w:r>
    </w:p>
    <w:p w:rsidR="007235D1" w:rsidRPr="006D108A" w:rsidRDefault="007235D1" w:rsidP="00723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01F4">
        <w:rPr>
          <w:rFonts w:ascii="Times New Roman" w:hAnsi="Times New Roman" w:cs="Times New Roman"/>
          <w:b/>
          <w:bCs/>
          <w:sz w:val="28"/>
          <w:szCs w:val="28"/>
        </w:rPr>
        <w:t>Васенева Ю</w:t>
      </w:r>
      <w:r w:rsidRPr="007E59C7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7301F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670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ординатор</w:t>
      </w:r>
      <w:r w:rsidRPr="003D67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6702">
        <w:rPr>
          <w:rFonts w:ascii="Times New Roman" w:hAnsi="Times New Roman" w:cs="Times New Roman"/>
          <w:sz w:val="28"/>
          <w:szCs w:val="24"/>
        </w:rPr>
        <w:t xml:space="preserve">ФГБОУ ВО </w:t>
      </w:r>
      <w:r>
        <w:rPr>
          <w:rFonts w:ascii="Times New Roman" w:hAnsi="Times New Roman" w:cs="Times New Roman"/>
          <w:sz w:val="28"/>
          <w:szCs w:val="24"/>
        </w:rPr>
        <w:t>УГМУ</w:t>
      </w:r>
      <w:r w:rsidRPr="003D6702">
        <w:rPr>
          <w:rFonts w:ascii="Times New Roman" w:hAnsi="Times New Roman" w:cs="Times New Roman"/>
          <w:sz w:val="28"/>
          <w:szCs w:val="24"/>
        </w:rPr>
        <w:t xml:space="preserve"> Минздрава России</w:t>
      </w:r>
    </w:p>
    <w:p w:rsidR="00FA7552" w:rsidRPr="006D108A" w:rsidRDefault="00FA7552" w:rsidP="00723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Vaseneva</w:t>
      </w:r>
      <w:proofErr w:type="spellEnd"/>
      <w:r w:rsidRPr="006D108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Yulia</w:t>
      </w:r>
      <w:proofErr w:type="spellEnd"/>
      <w:r w:rsidRPr="006D108A">
        <w:rPr>
          <w:rFonts w:ascii="Times New Roman" w:hAnsi="Times New Roman" w:cs="Times New Roman"/>
          <w:sz w:val="28"/>
          <w:szCs w:val="24"/>
        </w:rPr>
        <w:t xml:space="preserve"> </w:t>
      </w:r>
      <w:r w:rsidRPr="00FA7552"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c</w:t>
      </w:r>
    </w:p>
    <w:p w:rsidR="006D108A" w:rsidRPr="006D108A" w:rsidRDefault="006D108A" w:rsidP="006D108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Шинвари</w:t>
      </w:r>
      <w:proofErr w:type="spellEnd"/>
      <w:r w:rsidRPr="006D10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Хайбер</w:t>
      </w:r>
      <w:proofErr w:type="gramStart"/>
      <w:r w:rsidRPr="006D108A">
        <w:rPr>
          <w:rFonts w:ascii="Times New Roman" w:hAnsi="Times New Roman" w:cs="Times New Roman"/>
          <w:bCs/>
          <w:sz w:val="28"/>
          <w:szCs w:val="28"/>
          <w:vertAlign w:val="superscript"/>
        </w:rPr>
        <w:t>4</w:t>
      </w:r>
      <w:proofErr w:type="gramEnd"/>
      <w:r w:rsidRPr="006D108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D108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D6702">
        <w:rPr>
          <w:rFonts w:ascii="Times New Roman" w:hAnsi="Times New Roman" w:cs="Times New Roman"/>
          <w:bCs/>
          <w:sz w:val="28"/>
          <w:szCs w:val="28"/>
        </w:rPr>
        <w:t>аспирант</w:t>
      </w:r>
      <w:r w:rsidRPr="006D108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ХТИ</w:t>
      </w:r>
      <w:r w:rsidRPr="006D108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УРФУ</w:t>
      </w:r>
    </w:p>
    <w:p w:rsidR="006D108A" w:rsidRDefault="006D108A" w:rsidP="006D108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Shinvari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Khyber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d</w:t>
      </w:r>
    </w:p>
    <w:p w:rsidR="006D108A" w:rsidRPr="006D108A" w:rsidRDefault="006D108A" w:rsidP="006D108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Щипачева Ольга Владимировна</w:t>
      </w:r>
      <w:proofErr w:type="gramStart"/>
      <w:r w:rsidRPr="007E59C7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D6702">
        <w:rPr>
          <w:rFonts w:ascii="Times New Roman" w:hAnsi="Times New Roman" w:cs="Times New Roman"/>
          <w:bCs/>
          <w:sz w:val="28"/>
          <w:szCs w:val="28"/>
        </w:rPr>
        <w:t>– аспирант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ИИФ УрО РАН</w:t>
      </w:r>
    </w:p>
    <w:p w:rsidR="006D108A" w:rsidRDefault="006D108A" w:rsidP="006D108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Schipacheva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Olga </w:t>
      </w:r>
      <w:r w:rsidRPr="00FA7552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a</w:t>
      </w:r>
    </w:p>
    <w:p w:rsidR="002B0914" w:rsidRDefault="002B0914" w:rsidP="002B0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FA7552" w:rsidRPr="00FA7552" w:rsidRDefault="00FA7552" w:rsidP="00FA7552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A7552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1</w:t>
      </w:r>
      <w:r w:rsidRPr="008C01ED">
        <w:rPr>
          <w:rFonts w:ascii="Times New Roman" w:hAnsi="Times New Roman" w:cs="Times New Roman"/>
          <w:bCs/>
          <w:sz w:val="28"/>
          <w:szCs w:val="28"/>
        </w:rPr>
        <w:t>Федеральное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</w:rPr>
        <w:t>государственное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</w:rPr>
        <w:t>бюджетное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</w:rPr>
        <w:t>учреждение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</w:rPr>
        <w:t>науки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</w:rPr>
        <w:t>Институт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</w:rPr>
        <w:t>иммунологии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</w:rPr>
        <w:t>и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</w:rPr>
        <w:t>физиологии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</w:rPr>
        <w:t>Уральского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</w:rPr>
        <w:t>отделения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</w:rPr>
        <w:t>Российской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</w:rPr>
        <w:t>академии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</w:rPr>
        <w:t>наук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ИИФ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УрО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РАН</w:t>
      </w:r>
      <w:proofErr w:type="gramStart"/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w:proofErr w:type="gramEnd"/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FA7552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a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Institute</w:t>
      </w:r>
      <w:proofErr w:type="spellEnd"/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Immunology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and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Physiology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Ural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Branch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Russian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Academy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Sciences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IIP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UB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RAS</w:t>
      </w:r>
      <w:r w:rsidRPr="00FA7552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p w:rsidR="00FA7552" w:rsidRDefault="00FA7552" w:rsidP="00FA7552">
      <w:pPr>
        <w:rPr>
          <w:rFonts w:ascii="Times New Roman" w:hAnsi="Times New Roman" w:cs="Times New Roman"/>
          <w:bCs/>
          <w:sz w:val="28"/>
          <w:szCs w:val="28"/>
        </w:rPr>
      </w:pPr>
      <w:r w:rsidRPr="008C01ED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8C01ED">
        <w:rPr>
          <w:rFonts w:ascii="Times New Roman" w:hAnsi="Times New Roman" w:cs="Times New Roman"/>
          <w:bCs/>
          <w:sz w:val="28"/>
          <w:szCs w:val="28"/>
        </w:rPr>
        <w:t>Государственное автономное учреждение здравоохранения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</w:rPr>
        <w:t>Свердловской области "Областная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детская клиническая больница" (ОДКБ)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FA7552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b</w:t>
      </w:r>
      <w:proofErr w:type="spellStart"/>
      <w:r w:rsidRPr="008C01ED">
        <w:rPr>
          <w:rFonts w:ascii="Times New Roman" w:hAnsi="Times New Roman" w:cs="Times New Roman"/>
          <w:bCs/>
          <w:sz w:val="28"/>
          <w:szCs w:val="28"/>
        </w:rPr>
        <w:t>Regional</w:t>
      </w:r>
      <w:proofErr w:type="spellEnd"/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01ED">
        <w:rPr>
          <w:rFonts w:ascii="Times New Roman" w:hAnsi="Times New Roman" w:cs="Times New Roman"/>
          <w:bCs/>
          <w:sz w:val="28"/>
          <w:szCs w:val="28"/>
        </w:rPr>
        <w:t>children's</w:t>
      </w:r>
      <w:proofErr w:type="spellEnd"/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01ED">
        <w:rPr>
          <w:rFonts w:ascii="Times New Roman" w:hAnsi="Times New Roman" w:cs="Times New Roman"/>
          <w:bCs/>
          <w:sz w:val="28"/>
          <w:szCs w:val="28"/>
        </w:rPr>
        <w:t>clinical</w:t>
      </w:r>
      <w:proofErr w:type="spellEnd"/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01ED">
        <w:rPr>
          <w:rFonts w:ascii="Times New Roman" w:hAnsi="Times New Roman" w:cs="Times New Roman"/>
          <w:bCs/>
          <w:sz w:val="28"/>
          <w:szCs w:val="28"/>
        </w:rPr>
        <w:t>hospital</w:t>
      </w:r>
      <w:proofErr w:type="spellEnd"/>
    </w:p>
    <w:p w:rsidR="00FA7552" w:rsidRPr="006D108A" w:rsidRDefault="00FA7552" w:rsidP="00FA7552">
      <w:pPr>
        <w:rPr>
          <w:rFonts w:ascii="Times New Roman" w:hAnsi="Times New Roman" w:cs="Times New Roman"/>
          <w:bCs/>
          <w:sz w:val="28"/>
          <w:szCs w:val="28"/>
        </w:rPr>
      </w:pPr>
      <w:r w:rsidRPr="008C01ED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"Уральский государственный медицинский университет" Министерства здравоохранения </w:t>
      </w: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FA7552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c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Federal</w:t>
      </w:r>
      <w:proofErr w:type="spellEnd"/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State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Budget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Educational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Institution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Higher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Education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 "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Ural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state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medical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university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"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Ministry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health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Russian</w:t>
      </w:r>
      <w:r w:rsidRPr="008C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ED">
        <w:rPr>
          <w:rFonts w:ascii="Times New Roman" w:hAnsi="Times New Roman" w:cs="Times New Roman"/>
          <w:bCs/>
          <w:sz w:val="28"/>
          <w:szCs w:val="28"/>
          <w:lang w:val="en-US"/>
        </w:rPr>
        <w:t>Federation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D108A" w:rsidRDefault="006D108A" w:rsidP="006D108A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proofErr w:type="gramStart"/>
      <w:r w:rsidRPr="006D108A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lastRenderedPageBreak/>
        <w:t>d</w:t>
      </w:r>
      <w:r w:rsidRPr="003469C3">
        <w:rPr>
          <w:rFonts w:ascii="Times New Roman" w:hAnsi="Times New Roman" w:cs="Times New Roman"/>
          <w:bCs/>
          <w:sz w:val="28"/>
          <w:szCs w:val="28"/>
          <w:lang w:val="en-US"/>
        </w:rPr>
        <w:t>Federal</w:t>
      </w:r>
      <w:proofErr w:type="spellEnd"/>
      <w:proofErr w:type="gramEnd"/>
      <w:r w:rsidRPr="003469C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State Autonomous Educational Institution of Higher Education «Ural Federal University named after the first President of Russia </w:t>
      </w:r>
      <w:proofErr w:type="spellStart"/>
      <w:r w:rsidRPr="003469C3">
        <w:rPr>
          <w:rFonts w:ascii="Times New Roman" w:hAnsi="Times New Roman" w:cs="Times New Roman"/>
          <w:bCs/>
          <w:sz w:val="28"/>
          <w:szCs w:val="28"/>
          <w:lang w:val="en-US"/>
        </w:rPr>
        <w:t>B.N.Yeltsin</w:t>
      </w:r>
      <w:proofErr w:type="spellEnd"/>
      <w:r w:rsidRPr="003469C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» Institute of Chemical Engineering </w:t>
      </w:r>
    </w:p>
    <w:p w:rsidR="006D108A" w:rsidRPr="006D108A" w:rsidRDefault="006D108A" w:rsidP="00FA7552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FA7552" w:rsidRPr="00FA7552" w:rsidRDefault="00FA7552" w:rsidP="002B091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552">
        <w:rPr>
          <w:rFonts w:ascii="PT Sans" w:hAnsi="PT Sans"/>
          <w:b/>
          <w:color w:val="666666"/>
          <w:sz w:val="26"/>
          <w:szCs w:val="26"/>
          <w:shd w:val="clear" w:color="auto" w:fill="FFFFFF"/>
        </w:rPr>
        <w:t>Сокращенное название статьи для верхнего колонтитула:</w:t>
      </w:r>
    </w:p>
    <w:p w:rsidR="00FA7552" w:rsidRPr="00FA7552" w:rsidRDefault="00FA7552" w:rsidP="00FA75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Маниф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theme="minorHAnsi"/>
          <w:sz w:val="28"/>
          <w:szCs w:val="28"/>
        </w:rPr>
        <w:t>г</w:t>
      </w:r>
      <w:proofErr w:type="gramEnd"/>
      <w:r>
        <w:rPr>
          <w:rFonts w:ascii="Times New Roman" w:hAnsi="Times New Roman" w:cstheme="minorHAnsi"/>
          <w:sz w:val="28"/>
          <w:szCs w:val="28"/>
        </w:rPr>
        <w:t>ом.делец</w:t>
      </w:r>
      <w:proofErr w:type="spellEnd"/>
      <w:r>
        <w:rPr>
          <w:rFonts w:ascii="Times New Roman" w:hAnsi="Times New Roman" w:cstheme="minorHAnsi"/>
          <w:sz w:val="28"/>
          <w:szCs w:val="28"/>
        </w:rPr>
        <w:t>.</w:t>
      </w:r>
      <w:proofErr w:type="spellStart"/>
      <w:r>
        <w:rPr>
          <w:rFonts w:ascii="Times New Roman" w:hAnsi="Times New Roman" w:cstheme="minorHAnsi"/>
          <w:sz w:val="28"/>
          <w:szCs w:val="28"/>
          <w:lang w:val="en-US"/>
        </w:rPr>
        <w:t>Chr</w:t>
      </w:r>
      <w:proofErr w:type="spellEnd"/>
      <w:r w:rsidRPr="00FA7552">
        <w:rPr>
          <w:rFonts w:ascii="Times New Roman" w:hAnsi="Times New Roman" w:cstheme="minorHAnsi"/>
          <w:sz w:val="28"/>
          <w:szCs w:val="28"/>
        </w:rPr>
        <w:t>1(</w:t>
      </w:r>
      <w:r w:rsidRPr="00B53839">
        <w:rPr>
          <w:rFonts w:ascii="Times New Roman" w:hAnsi="Times New Roman" w:cstheme="minorHAnsi"/>
          <w:sz w:val="28"/>
          <w:szCs w:val="28"/>
        </w:rPr>
        <w:t>CFHR3</w:t>
      </w:r>
      <w:r w:rsidRPr="00FA7552">
        <w:rPr>
          <w:rFonts w:ascii="Times New Roman" w:hAnsi="Times New Roman" w:cstheme="minorHAnsi"/>
          <w:sz w:val="28"/>
          <w:szCs w:val="28"/>
        </w:rPr>
        <w:t xml:space="preserve">) |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Pr="002B0914">
        <w:rPr>
          <w:rFonts w:ascii="Times New Roman" w:hAnsi="Times New Roman" w:cs="Times New Roman"/>
          <w:bCs/>
          <w:sz w:val="28"/>
          <w:szCs w:val="28"/>
          <w:lang w:val="en-US"/>
        </w:rPr>
        <w:t>anif</w:t>
      </w:r>
      <w:proofErr w:type="spellEnd"/>
      <w:r w:rsidRPr="00FA7552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2B0914">
        <w:rPr>
          <w:rFonts w:ascii="Times New Roman" w:hAnsi="Times New Roman" w:cs="Times New Roman"/>
          <w:bCs/>
          <w:sz w:val="28"/>
          <w:szCs w:val="28"/>
          <w:lang w:val="en-US"/>
        </w:rPr>
        <w:t>homoz</w:t>
      </w:r>
      <w:proofErr w:type="spellEnd"/>
      <w:r w:rsidRPr="00FA7552">
        <w:rPr>
          <w:rFonts w:ascii="Times New Roman" w:hAnsi="Times New Roman" w:cs="Times New Roman"/>
          <w:bCs/>
          <w:sz w:val="28"/>
          <w:szCs w:val="28"/>
        </w:rPr>
        <w:t>.</w:t>
      </w:r>
      <w:r w:rsidRPr="002B0914">
        <w:rPr>
          <w:rFonts w:ascii="Times New Roman" w:hAnsi="Times New Roman" w:cs="Times New Roman"/>
          <w:bCs/>
          <w:sz w:val="28"/>
          <w:szCs w:val="28"/>
          <w:lang w:val="en-US"/>
        </w:rPr>
        <w:t>del</w:t>
      </w:r>
      <w:r w:rsidRPr="00FA7552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Chr</w:t>
      </w:r>
      <w:proofErr w:type="spellEnd"/>
      <w:r w:rsidRPr="00FA7552">
        <w:rPr>
          <w:rFonts w:ascii="Times New Roman" w:hAnsi="Times New Roman" w:cs="Times New Roman"/>
          <w:bCs/>
          <w:sz w:val="28"/>
          <w:szCs w:val="28"/>
        </w:rPr>
        <w:t>(</w:t>
      </w:r>
      <w:r w:rsidRPr="002B0914">
        <w:rPr>
          <w:rFonts w:ascii="Times New Roman" w:hAnsi="Times New Roman" w:cs="Times New Roman"/>
          <w:bCs/>
          <w:sz w:val="28"/>
          <w:szCs w:val="28"/>
          <w:lang w:val="en-US"/>
        </w:rPr>
        <w:t>CFHR</w:t>
      </w:r>
      <w:r w:rsidRPr="00FA7552">
        <w:rPr>
          <w:rFonts w:ascii="Times New Roman" w:hAnsi="Times New Roman" w:cs="Times New Roman"/>
          <w:bCs/>
          <w:sz w:val="28"/>
          <w:szCs w:val="28"/>
        </w:rPr>
        <w:t>3)</w:t>
      </w:r>
    </w:p>
    <w:p w:rsidR="00FA7552" w:rsidRPr="00FA7552" w:rsidRDefault="00FA7552" w:rsidP="00FA75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7552" w:rsidRPr="00FA7552" w:rsidRDefault="00FA7552" w:rsidP="002B091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914" w:rsidRPr="007C09C1" w:rsidRDefault="002B0914" w:rsidP="002B0914">
      <w:pPr>
        <w:spacing w:after="0" w:line="360" w:lineRule="auto"/>
        <w:jc w:val="both"/>
        <w:rPr>
          <w:rFonts w:ascii="Times New Roman" w:hAnsi="Times New Roman" w:cstheme="minorHAnsi"/>
          <w:sz w:val="28"/>
          <w:szCs w:val="28"/>
        </w:rPr>
      </w:pPr>
      <w:r w:rsidRPr="00FA7552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Ключевые слова: </w:t>
      </w:r>
      <w:r w:rsidRPr="00470D7F">
        <w:rPr>
          <w:rFonts w:ascii="Times New Roman" w:hAnsi="Times New Roman" w:cs="Times New Roman"/>
          <w:sz w:val="28"/>
          <w:szCs w:val="28"/>
        </w:rPr>
        <w:t>атипичный</w:t>
      </w:r>
      <w:r w:rsidRPr="007C0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D7F">
        <w:rPr>
          <w:rFonts w:ascii="Times New Roman" w:hAnsi="Times New Roman" w:cs="Times New Roman"/>
          <w:sz w:val="28"/>
          <w:szCs w:val="28"/>
        </w:rPr>
        <w:t>гемолитико</w:t>
      </w:r>
      <w:proofErr w:type="spellEnd"/>
      <w:r w:rsidRPr="007C09C1">
        <w:rPr>
          <w:rFonts w:ascii="Times New Roman" w:hAnsi="Times New Roman" w:cs="Times New Roman"/>
          <w:sz w:val="28"/>
          <w:szCs w:val="28"/>
        </w:rPr>
        <w:t>-</w:t>
      </w:r>
      <w:r w:rsidRPr="00470D7F">
        <w:rPr>
          <w:rFonts w:ascii="Times New Roman" w:hAnsi="Times New Roman" w:cs="Times New Roman"/>
          <w:sz w:val="28"/>
          <w:szCs w:val="28"/>
        </w:rPr>
        <w:t>уремический</w:t>
      </w:r>
      <w:r w:rsidRPr="007C09C1">
        <w:rPr>
          <w:rFonts w:ascii="Times New Roman" w:hAnsi="Times New Roman" w:cs="Times New Roman"/>
          <w:sz w:val="28"/>
          <w:szCs w:val="28"/>
        </w:rPr>
        <w:t xml:space="preserve"> </w:t>
      </w:r>
      <w:r w:rsidRPr="00470D7F">
        <w:rPr>
          <w:rFonts w:ascii="Times New Roman" w:hAnsi="Times New Roman" w:cs="Times New Roman"/>
          <w:sz w:val="28"/>
          <w:szCs w:val="28"/>
        </w:rPr>
        <w:t>синдром</w:t>
      </w:r>
      <w:r w:rsidRPr="007C09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0D7F">
        <w:rPr>
          <w:rFonts w:ascii="Times New Roman" w:hAnsi="Times New Roman" w:cs="Times New Roman"/>
          <w:bCs/>
          <w:iCs/>
          <w:sz w:val="28"/>
          <w:szCs w:val="28"/>
        </w:rPr>
        <w:t>экулизумаб</w:t>
      </w:r>
      <w:proofErr w:type="spellEnd"/>
      <w:r w:rsidRPr="007C09C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470D7F">
        <w:rPr>
          <w:rFonts w:ascii="Times New Roman" w:hAnsi="Times New Roman" w:cs="Times New Roman"/>
          <w:bCs/>
          <w:iCs/>
          <w:sz w:val="28"/>
          <w:szCs w:val="28"/>
        </w:rPr>
        <w:t>микофеноловая</w:t>
      </w:r>
      <w:proofErr w:type="spellEnd"/>
      <w:r w:rsidRPr="007C09C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70D7F">
        <w:rPr>
          <w:rFonts w:ascii="Times New Roman" w:hAnsi="Times New Roman" w:cs="Times New Roman"/>
          <w:bCs/>
          <w:iCs/>
          <w:sz w:val="28"/>
          <w:szCs w:val="28"/>
        </w:rPr>
        <w:t>кислота</w:t>
      </w:r>
      <w:r w:rsidRPr="007C09C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алопеция</w:t>
      </w:r>
      <w:proofErr w:type="spellEnd"/>
      <w:r w:rsidRPr="007C09C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B6245C">
        <w:rPr>
          <w:rFonts w:ascii="Times New Roman" w:hAnsi="Times New Roman" w:cstheme="minorHAnsi"/>
          <w:sz w:val="28"/>
          <w:szCs w:val="28"/>
          <w:lang w:val="en-US"/>
        </w:rPr>
        <w:t>CFHR</w:t>
      </w:r>
      <w:r w:rsidRPr="007C09C1">
        <w:rPr>
          <w:rFonts w:ascii="Times New Roman" w:hAnsi="Times New Roman" w:cstheme="minorHAnsi"/>
          <w:sz w:val="28"/>
          <w:szCs w:val="28"/>
        </w:rPr>
        <w:t>3</w:t>
      </w:r>
    </w:p>
    <w:p w:rsidR="002B0914" w:rsidRPr="007301F4" w:rsidRDefault="002B0914" w:rsidP="002B091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FA7552">
        <w:rPr>
          <w:rFonts w:ascii="Times New Roman" w:hAnsi="Times New Roman" w:cs="Times New Roman"/>
          <w:b/>
          <w:bCs/>
          <w:iCs/>
          <w:color w:val="808080" w:themeColor="background1" w:themeShade="80"/>
          <w:sz w:val="28"/>
          <w:szCs w:val="28"/>
          <w:lang w:val="en-US"/>
        </w:rPr>
        <w:t>Keywords:</w:t>
      </w:r>
      <w:r w:rsidRPr="00FA7552">
        <w:rPr>
          <w:rFonts w:ascii="Times New Roman" w:hAnsi="Times New Roman" w:cs="Times New Roman"/>
          <w:bCs/>
          <w:iCs/>
          <w:color w:val="808080" w:themeColor="background1" w:themeShade="80"/>
          <w:sz w:val="28"/>
          <w:szCs w:val="28"/>
          <w:lang w:val="en-US"/>
        </w:rPr>
        <w:t xml:space="preserve"> </w:t>
      </w:r>
      <w:r w:rsidRPr="00154C77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atypical hemolytic-uremic syndrome, </w:t>
      </w:r>
      <w:proofErr w:type="spellStart"/>
      <w:r w:rsidRPr="00154C77">
        <w:rPr>
          <w:rFonts w:ascii="Times New Roman" w:hAnsi="Times New Roman" w:cs="Times New Roman"/>
          <w:bCs/>
          <w:iCs/>
          <w:sz w:val="28"/>
          <w:szCs w:val="28"/>
          <w:lang w:val="en-US"/>
        </w:rPr>
        <w:t>eculizumab</w:t>
      </w:r>
      <w:proofErr w:type="spellEnd"/>
      <w:r w:rsidRPr="00154C77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, </w:t>
      </w:r>
      <w:proofErr w:type="spellStart"/>
      <w:r w:rsidRPr="00154C77">
        <w:rPr>
          <w:rFonts w:ascii="Times New Roman" w:hAnsi="Times New Roman" w:cs="Times New Roman"/>
          <w:bCs/>
          <w:iCs/>
          <w:sz w:val="28"/>
          <w:szCs w:val="28"/>
          <w:lang w:val="en-US"/>
        </w:rPr>
        <w:t>mycophenolic</w:t>
      </w:r>
      <w:proofErr w:type="spellEnd"/>
      <w:r w:rsidRPr="00154C77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acid, alopecia, CFHR3</w:t>
      </w:r>
    </w:p>
    <w:p w:rsidR="00FA7552" w:rsidRPr="00FA7552" w:rsidRDefault="00FA7552" w:rsidP="00FA755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552">
        <w:rPr>
          <w:rFonts w:ascii="PT Sans" w:hAnsi="PT Sans"/>
          <w:b/>
          <w:color w:val="666666"/>
          <w:sz w:val="26"/>
          <w:szCs w:val="26"/>
          <w:shd w:val="clear" w:color="auto" w:fill="FFFFFF"/>
        </w:rPr>
        <w:t>Адрес для переписки</w:t>
      </w:r>
      <w:r w:rsidRPr="00FA75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A7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ituzan</w:t>
      </w:r>
      <w:proofErr w:type="spellEnd"/>
      <w:r w:rsidRPr="00FA7552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yandex</w:t>
      </w:r>
      <w:proofErr w:type="spellEnd"/>
      <w:r w:rsidRPr="00FA7552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FA7552">
        <w:rPr>
          <w:rFonts w:ascii="Times New Roman" w:hAnsi="Times New Roman" w:cs="Times New Roman"/>
          <w:bCs/>
          <w:sz w:val="28"/>
          <w:szCs w:val="28"/>
        </w:rPr>
        <w:t>, +79122616717</w:t>
      </w:r>
    </w:p>
    <w:sectPr w:rsidR="00FA7552" w:rsidRPr="00FA7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14"/>
    <w:rsid w:val="002B0914"/>
    <w:rsid w:val="006D108A"/>
    <w:rsid w:val="007235D1"/>
    <w:rsid w:val="00DC11B3"/>
    <w:rsid w:val="00FA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9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9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3</cp:revision>
  <dcterms:created xsi:type="dcterms:W3CDTF">2019-07-08T09:49:00Z</dcterms:created>
  <dcterms:modified xsi:type="dcterms:W3CDTF">2019-11-11T10:45:00Z</dcterms:modified>
</cp:coreProperties>
</file>