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495" w:rsidRDefault="00706495" w:rsidP="00706495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Реферат</w:t>
      </w:r>
    </w:p>
    <w:p w:rsidR="00706495" w:rsidRPr="00C5036A" w:rsidRDefault="00706495" w:rsidP="00706495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503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Рецепторы мусорщики – </w:t>
      </w:r>
      <w:r w:rsidRPr="00C5036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SR</w:t>
      </w:r>
      <w:r w:rsidRPr="00C503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36A">
        <w:rPr>
          <w:rFonts w:ascii="Times New Roman" w:hAnsi="Times New Roman" w:cs="Times New Roman"/>
          <w:sz w:val="24"/>
          <w:szCs w:val="24"/>
        </w:rPr>
        <w:t>(</w:t>
      </w:r>
      <w:r w:rsidRPr="00C5036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C5036A">
        <w:rPr>
          <w:rFonts w:ascii="Times New Roman" w:hAnsi="Times New Roman" w:cs="Times New Roman"/>
          <w:sz w:val="24"/>
          <w:szCs w:val="24"/>
        </w:rPr>
        <w:t xml:space="preserve">cavenger receptor) включают более 30 отдельных представителей, разделенных по структурному принципу на </w:t>
      </w:r>
      <w:r w:rsidRPr="00C5036A">
        <w:rPr>
          <w:rFonts w:ascii="Times New Roman" w:hAnsi="Times New Roman" w:cs="Times New Roman"/>
          <w:sz w:val="24"/>
          <w:szCs w:val="24"/>
          <w:shd w:val="clear" w:color="auto" w:fill="FFFFFF"/>
        </w:rPr>
        <w:t>11 классов (</w:t>
      </w:r>
      <w:r w:rsidRPr="00C5036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</w:t>
      </w:r>
      <w:r w:rsidRPr="00C5036A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C5036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</w:t>
      </w:r>
      <w:r w:rsidRPr="00C5036A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F60FDC" w:rsidRPr="00C5036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C503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60FDC" w:rsidRPr="00C503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Они </w:t>
      </w:r>
      <w:proofErr w:type="spellStart"/>
      <w:r w:rsidR="00F60FDC" w:rsidRPr="00C5036A">
        <w:rPr>
          <w:rFonts w:ascii="Times New Roman" w:hAnsi="Times New Roman" w:cs="Times New Roman"/>
          <w:sz w:val="24"/>
          <w:szCs w:val="24"/>
          <w:shd w:val="clear" w:color="auto" w:fill="FFFFFF"/>
        </w:rPr>
        <w:t>экспрессируются</w:t>
      </w:r>
      <w:proofErr w:type="spellEnd"/>
      <w:r w:rsidR="00F60FDC" w:rsidRPr="00C503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A23EB" w:rsidRPr="00C503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преимущественно </w:t>
      </w:r>
      <w:r w:rsidR="00F60FDC" w:rsidRPr="00C503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</w:t>
      </w:r>
      <w:proofErr w:type="spellStart"/>
      <w:r w:rsidR="00F60FDC" w:rsidRPr="00C5036A">
        <w:rPr>
          <w:rFonts w:ascii="Times New Roman" w:hAnsi="Times New Roman" w:cs="Times New Roman"/>
          <w:sz w:val="24"/>
          <w:szCs w:val="24"/>
          <w:shd w:val="clear" w:color="auto" w:fill="FFFFFF"/>
        </w:rPr>
        <w:t>стромальных</w:t>
      </w:r>
      <w:proofErr w:type="spellEnd"/>
      <w:r w:rsidR="00F60FDC" w:rsidRPr="00C503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макрофаг</w:t>
      </w:r>
      <w:r w:rsidR="006520C9" w:rsidRPr="00C5036A">
        <w:rPr>
          <w:rFonts w:ascii="Times New Roman" w:hAnsi="Times New Roman" w:cs="Times New Roman"/>
          <w:sz w:val="24"/>
          <w:szCs w:val="24"/>
          <w:shd w:val="clear" w:color="auto" w:fill="FFFFFF"/>
        </w:rPr>
        <w:t>ах</w:t>
      </w:r>
      <w:r w:rsidR="00C5036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F60FDC" w:rsidRPr="00C503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их экспрессия </w:t>
      </w:r>
      <w:r w:rsidR="006520C9" w:rsidRPr="00C503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клетках </w:t>
      </w:r>
      <w:r w:rsidR="00F60FDC" w:rsidRPr="00C5036A">
        <w:rPr>
          <w:rFonts w:ascii="Times New Roman" w:hAnsi="Times New Roman" w:cs="Times New Roman"/>
          <w:sz w:val="24"/>
          <w:szCs w:val="24"/>
          <w:shd w:val="clear" w:color="auto" w:fill="FFFFFF"/>
        </w:rPr>
        <w:t>может увеличиваться в прямой зависимости от концентрации их лигандов.</w:t>
      </w:r>
      <w:r w:rsidR="005F4019" w:rsidRPr="00C503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60FDC" w:rsidRPr="00C503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своему строению </w:t>
      </w:r>
      <w:r w:rsidR="00F60FDC" w:rsidRPr="00C5036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SR</w:t>
      </w:r>
      <w:r w:rsidR="00F60FDC" w:rsidRPr="00C503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гетерогенны,</w:t>
      </w:r>
      <w:r w:rsidR="005F4019" w:rsidRPr="00C503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но их объединяет общая функциональная направленность. Так, </w:t>
      </w:r>
      <w:r w:rsidR="001E4789" w:rsidRPr="00C503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различные классы </w:t>
      </w:r>
      <w:r w:rsidR="00F60FDC" w:rsidRPr="00C5036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SR</w:t>
      </w:r>
      <w:r w:rsidR="00F60FDC" w:rsidRPr="00C503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могут участвовать в </w:t>
      </w:r>
      <w:r w:rsidR="005F4019" w:rsidRPr="00C5036A">
        <w:rPr>
          <w:rFonts w:ascii="Times New Roman" w:hAnsi="Times New Roman" w:cs="Times New Roman"/>
          <w:sz w:val="24"/>
          <w:szCs w:val="24"/>
          <w:shd w:val="clear" w:color="auto" w:fill="FFFFFF"/>
        </w:rPr>
        <w:t>поглощении модифицированных липопротеинов низкой плотности</w:t>
      </w:r>
      <w:r w:rsidR="00F60FDC" w:rsidRPr="00C503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5F4019" w:rsidRPr="00C503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гликированных белков, апоптозных, стареющих и повреждённых клеток, изменённых эритроцитов и тромбоцитов, </w:t>
      </w:r>
      <w:r w:rsidR="00F60FDC" w:rsidRPr="00C503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также большого числа других эндогенных лигандов из разряда метаболического </w:t>
      </w:r>
      <w:r w:rsidR="005F4019" w:rsidRPr="00C503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клеточного </w:t>
      </w:r>
      <w:r w:rsidR="00B208C3" w:rsidRPr="00C5036A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F60FDC" w:rsidRPr="00C5036A">
        <w:rPr>
          <w:rFonts w:ascii="Times New Roman" w:hAnsi="Times New Roman" w:cs="Times New Roman"/>
          <w:sz w:val="24"/>
          <w:szCs w:val="24"/>
          <w:shd w:val="clear" w:color="auto" w:fill="FFFFFF"/>
        </w:rPr>
        <w:t>мусора</w:t>
      </w:r>
      <w:r w:rsidR="00B208C3" w:rsidRPr="00C5036A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5F4019" w:rsidRPr="00C503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6520C9" w:rsidRPr="00C5036A">
        <w:rPr>
          <w:rFonts w:ascii="Times New Roman" w:hAnsi="Times New Roman" w:cs="Times New Roman"/>
          <w:sz w:val="24"/>
          <w:szCs w:val="24"/>
          <w:shd w:val="clear" w:color="auto" w:fill="FFFFFF"/>
        </w:rPr>
        <w:t>Также общим свойств</w:t>
      </w:r>
      <w:r w:rsidR="005A23EB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6520C9" w:rsidRPr="00C503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 </w:t>
      </w:r>
      <w:r w:rsidR="006520C9" w:rsidRPr="00C5036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SR</w:t>
      </w:r>
      <w:r w:rsidR="006520C9" w:rsidRPr="00C503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явля</w:t>
      </w:r>
      <w:r w:rsidR="005A23EB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6520C9" w:rsidRPr="00C503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тся их участие в удалении из кровотока и других тканей </w:t>
      </w:r>
      <w:r w:rsidR="00B208C3" w:rsidRPr="00C503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относительно небольших количеств </w:t>
      </w:r>
      <w:proofErr w:type="spellStart"/>
      <w:r w:rsidR="006520C9" w:rsidRPr="00C5036A">
        <w:rPr>
          <w:rFonts w:ascii="Times New Roman" w:hAnsi="Times New Roman" w:cs="Times New Roman"/>
          <w:sz w:val="24"/>
          <w:szCs w:val="24"/>
          <w:shd w:val="clear" w:color="auto" w:fill="FFFFFF"/>
        </w:rPr>
        <w:t>патогенов</w:t>
      </w:r>
      <w:proofErr w:type="spellEnd"/>
      <w:r w:rsidR="006520C9" w:rsidRPr="00C503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регулирование процессов клеточного и тканевого стресса, способность образовывать сложные рецепторные комплексы с другими типами рецепторов, включая </w:t>
      </w:r>
      <w:proofErr w:type="spellStart"/>
      <w:r w:rsidR="006520C9" w:rsidRPr="00C5036A">
        <w:rPr>
          <w:rFonts w:ascii="Times New Roman" w:hAnsi="Times New Roman" w:cs="Times New Roman"/>
          <w:sz w:val="24"/>
          <w:szCs w:val="24"/>
          <w:shd w:val="clear" w:color="auto" w:fill="FFFFFF"/>
        </w:rPr>
        <w:t>интегрины</w:t>
      </w:r>
      <w:proofErr w:type="spellEnd"/>
      <w:r w:rsidR="006520C9" w:rsidRPr="00C503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proofErr w:type="spellStart"/>
      <w:r w:rsidR="006520C9" w:rsidRPr="00C5036A">
        <w:rPr>
          <w:rFonts w:ascii="Times New Roman" w:hAnsi="Times New Roman" w:cs="Times New Roman"/>
          <w:sz w:val="24"/>
          <w:szCs w:val="24"/>
          <w:shd w:val="clear" w:color="auto" w:fill="FFFFFF"/>
        </w:rPr>
        <w:t>толл-подобные</w:t>
      </w:r>
      <w:proofErr w:type="spellEnd"/>
      <w:r w:rsidR="006520C9" w:rsidRPr="00C503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рецепторы</w:t>
      </w:r>
      <w:r w:rsidR="00B208C3" w:rsidRPr="00C5036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6520C9" w:rsidRPr="00C503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5036A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5F4019" w:rsidRPr="00C503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отличие от </w:t>
      </w:r>
      <w:r w:rsidR="001E4789" w:rsidRPr="00C503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классических </w:t>
      </w:r>
      <w:proofErr w:type="spellStart"/>
      <w:r w:rsidR="001E4789" w:rsidRPr="00C5036A">
        <w:rPr>
          <w:rFonts w:ascii="Times New Roman" w:hAnsi="Times New Roman" w:cs="Times New Roman"/>
          <w:sz w:val="24"/>
          <w:szCs w:val="24"/>
          <w:shd w:val="clear" w:color="auto" w:fill="FFFFFF"/>
        </w:rPr>
        <w:t>паттерн-распознающих</w:t>
      </w:r>
      <w:proofErr w:type="spellEnd"/>
      <w:r w:rsidR="001E4789" w:rsidRPr="00C503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рецепторов </w:t>
      </w:r>
      <w:r w:rsidR="00B208C3" w:rsidRPr="00C5036A">
        <w:rPr>
          <w:rFonts w:ascii="Times New Roman" w:hAnsi="Times New Roman" w:cs="Times New Roman"/>
          <w:sz w:val="24"/>
          <w:szCs w:val="24"/>
          <w:shd w:val="clear" w:color="auto" w:fill="FFFFFF"/>
        </w:rPr>
        <w:t>(ПРР)</w:t>
      </w:r>
      <w:r w:rsidR="005A23E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B208C3" w:rsidRPr="00C503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E4789" w:rsidRPr="00C5036A">
        <w:rPr>
          <w:rFonts w:ascii="Times New Roman" w:hAnsi="Times New Roman" w:cs="Times New Roman"/>
          <w:sz w:val="24"/>
          <w:szCs w:val="24"/>
          <w:shd w:val="clear" w:color="auto" w:fill="FFFFFF"/>
        </w:rPr>
        <w:t>задействование</w:t>
      </w:r>
      <w:proofErr w:type="spellEnd"/>
      <w:r w:rsidR="001E4789" w:rsidRPr="00C503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E4789" w:rsidRPr="00C5036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SR</w:t>
      </w:r>
      <w:r w:rsidR="001E4789" w:rsidRPr="00C503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всегда приводит к выраженной активации клеток и развитию провоспалительного клеточного стресса.</w:t>
      </w:r>
      <w:r w:rsidR="006520C9" w:rsidRPr="00C503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A168B" w:rsidRPr="00C503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Функциональные эффекты </w:t>
      </w:r>
      <w:r w:rsidRPr="00C5036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SR</w:t>
      </w:r>
      <w:r w:rsidRPr="00C503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обеспечива</w:t>
      </w:r>
      <w:r w:rsidR="000A168B" w:rsidRPr="00C5036A">
        <w:rPr>
          <w:rFonts w:ascii="Times New Roman" w:hAnsi="Times New Roman" w:cs="Times New Roman"/>
          <w:sz w:val="24"/>
          <w:szCs w:val="24"/>
          <w:shd w:val="clear" w:color="auto" w:fill="FFFFFF"/>
        </w:rPr>
        <w:t>ют</w:t>
      </w:r>
      <w:r w:rsidRPr="00C503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взаимосвязь различных физиологических процессов</w:t>
      </w:r>
      <w:r w:rsidR="005A23EB" w:rsidRPr="005A23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A23EB" w:rsidRPr="00C5036A">
        <w:rPr>
          <w:rFonts w:ascii="Times New Roman" w:hAnsi="Times New Roman" w:cs="Times New Roman"/>
          <w:sz w:val="24"/>
          <w:szCs w:val="24"/>
          <w:shd w:val="clear" w:color="auto" w:fill="FFFFFF"/>
        </w:rPr>
        <w:t>с иммунной системой</w:t>
      </w:r>
      <w:r w:rsidRPr="00C5036A">
        <w:rPr>
          <w:rFonts w:ascii="Times New Roman" w:hAnsi="Times New Roman" w:cs="Times New Roman"/>
          <w:sz w:val="24"/>
          <w:szCs w:val="24"/>
          <w:shd w:val="clear" w:color="auto" w:fill="FFFFFF"/>
        </w:rPr>
        <w:t>, включая процессы нейроэндокринной и метаболической регуляции. Эти механизмы</w:t>
      </w:r>
      <w:r w:rsidR="00F11655" w:rsidRPr="00C503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E4789" w:rsidRPr="00C503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 только </w:t>
      </w:r>
      <w:r w:rsidR="00F11655" w:rsidRPr="00C5036A">
        <w:rPr>
          <w:rFonts w:ascii="Times New Roman" w:hAnsi="Times New Roman" w:cs="Times New Roman"/>
          <w:sz w:val="24"/>
          <w:szCs w:val="24"/>
          <w:shd w:val="clear" w:color="auto" w:fill="FFFFFF"/>
        </w:rPr>
        <w:t>обеспечивают стабильность гомеостаза, но также</w:t>
      </w:r>
      <w:r w:rsidRPr="00C503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лежат на границе нормы и патологии</w:t>
      </w:r>
      <w:r w:rsidR="00F11655" w:rsidRPr="00C5036A">
        <w:rPr>
          <w:rFonts w:ascii="Times New Roman" w:hAnsi="Times New Roman" w:cs="Times New Roman"/>
          <w:sz w:val="24"/>
          <w:szCs w:val="24"/>
          <w:shd w:val="clear" w:color="auto" w:fill="FFFFFF"/>
        </w:rPr>
        <w:t>, участвуя в патогенезе переходных состояний, а также в процессах физиологического старения</w:t>
      </w:r>
      <w:r w:rsidRPr="00C5036A">
        <w:rPr>
          <w:rFonts w:ascii="Times New Roman" w:hAnsi="Times New Roman" w:cs="Times New Roman"/>
          <w:sz w:val="24"/>
          <w:szCs w:val="24"/>
          <w:shd w:val="clear" w:color="auto" w:fill="FFFFFF"/>
        </w:rPr>
        <w:t>. Одновременно</w:t>
      </w:r>
      <w:r w:rsidR="005A23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этим</w:t>
      </w:r>
      <w:r w:rsidRPr="00C503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F11655" w:rsidRPr="00C503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связанные с </w:t>
      </w:r>
      <w:r w:rsidR="00F11655" w:rsidRPr="00C5036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SR</w:t>
      </w:r>
      <w:r w:rsidR="00F11655" w:rsidRPr="00C503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процессы</w:t>
      </w:r>
      <w:r w:rsidRPr="00C503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являются одними из ключевых факторов патогенеза различных соматических заболеваний</w:t>
      </w:r>
      <w:r w:rsidR="006520C9" w:rsidRPr="00C503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в том числе </w:t>
      </w:r>
      <w:r w:rsidR="005A23EB">
        <w:rPr>
          <w:rFonts w:ascii="Times New Roman" w:hAnsi="Times New Roman" w:cs="Times New Roman"/>
          <w:sz w:val="24"/>
          <w:szCs w:val="24"/>
          <w:shd w:val="clear" w:color="auto" w:fill="FFFFFF"/>
        </w:rPr>
        <w:t>ассоциирова</w:t>
      </w:r>
      <w:r w:rsidR="006520C9" w:rsidRPr="00C5036A">
        <w:rPr>
          <w:rFonts w:ascii="Times New Roman" w:hAnsi="Times New Roman" w:cs="Times New Roman"/>
          <w:sz w:val="24"/>
          <w:szCs w:val="24"/>
          <w:shd w:val="clear" w:color="auto" w:fill="FFFFFF"/>
        </w:rPr>
        <w:t>нных</w:t>
      </w:r>
      <w:r w:rsidRPr="00C503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хроническим воспалением низкой интенсивности, включая ожирение, диабет 2-го типа, атеросклероз</w:t>
      </w:r>
      <w:r w:rsidR="00F11655" w:rsidRPr="00C5036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C503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гипертони</w:t>
      </w:r>
      <w:r w:rsidR="005A23EB">
        <w:rPr>
          <w:rFonts w:ascii="Times New Roman" w:hAnsi="Times New Roman" w:cs="Times New Roman"/>
          <w:sz w:val="24"/>
          <w:szCs w:val="24"/>
          <w:shd w:val="clear" w:color="auto" w:fill="FFFFFF"/>
        </w:rPr>
        <w:t>ю</w:t>
      </w:r>
      <w:r w:rsidRPr="00C503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F11655" w:rsidRPr="00C503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различные варианты </w:t>
      </w:r>
      <w:proofErr w:type="spellStart"/>
      <w:r w:rsidRPr="00C5036A">
        <w:rPr>
          <w:rFonts w:ascii="Times New Roman" w:hAnsi="Times New Roman" w:cs="Times New Roman"/>
          <w:sz w:val="24"/>
          <w:szCs w:val="24"/>
          <w:shd w:val="clear" w:color="auto" w:fill="FFFFFF"/>
        </w:rPr>
        <w:t>нейродегенераци</w:t>
      </w:r>
      <w:r w:rsidR="00F11655" w:rsidRPr="00C5036A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proofErr w:type="spellEnd"/>
      <w:r w:rsidRPr="00C503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Также </w:t>
      </w:r>
      <w:r w:rsidRPr="00C5036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SR</w:t>
      </w:r>
      <w:r w:rsidRPr="00C503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вовлечены в процессы опухолевой трансформации и противоопухолевого иммунитета, в различные процессы классического воспаления - начиная с презентации антигенов и заканчивая процессами морфофункциональной поляризации макрофагов и Т-клеток в очаге воспаления</w:t>
      </w:r>
      <w:r w:rsidR="00F11655" w:rsidRPr="00C503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иммунокомпетентных органов</w:t>
      </w:r>
      <w:r w:rsidR="00B208C3" w:rsidRPr="00C5036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C503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5A23EB" w:rsidRPr="0038529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SR</w:t>
      </w:r>
      <w:r w:rsidR="005A23EB" w:rsidRPr="003852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играют противоречивую роль в развитии острого системного воспаления</w:t>
      </w:r>
      <w:r w:rsidR="005A23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36A">
        <w:rPr>
          <w:rFonts w:ascii="Times New Roman" w:hAnsi="Times New Roman" w:cs="Times New Roman"/>
          <w:sz w:val="24"/>
          <w:szCs w:val="24"/>
          <w:shd w:val="clear" w:color="auto" w:fill="FFFFFF"/>
        </w:rPr>
        <w:t>– главную причину летальных исходов в палатах интенсивной терапии.</w:t>
      </w:r>
      <w:proofErr w:type="gramEnd"/>
      <w:r w:rsidR="00B208C3" w:rsidRPr="00C503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3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Целенаправленное </w:t>
      </w:r>
      <w:r w:rsidR="005A23EB">
        <w:rPr>
          <w:rFonts w:ascii="Times New Roman" w:hAnsi="Times New Roman" w:cs="Times New Roman"/>
          <w:sz w:val="24"/>
          <w:szCs w:val="24"/>
          <w:shd w:val="clear" w:color="auto" w:fill="FFFFFF"/>
        </w:rPr>
        <w:t>воз</w:t>
      </w:r>
      <w:r w:rsidRPr="00C503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действие на </w:t>
      </w:r>
      <w:r w:rsidRPr="00C5036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SR</w:t>
      </w:r>
      <w:r w:rsidRPr="00C503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является перспективным направлением терапии очень широкого круга заболеваний, а определени</w:t>
      </w:r>
      <w:r w:rsidR="000A168B" w:rsidRPr="00C5036A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C503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мембранных и растворимых форм </w:t>
      </w:r>
      <w:r w:rsidRPr="00C5036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SR</w:t>
      </w:r>
      <w:r w:rsidRPr="00C503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методами диагностики и мониторинга многих патологи</w:t>
      </w:r>
      <w:r w:rsidR="005A23EB">
        <w:rPr>
          <w:rFonts w:ascii="Times New Roman" w:hAnsi="Times New Roman" w:cs="Times New Roman"/>
          <w:sz w:val="24"/>
          <w:szCs w:val="24"/>
          <w:shd w:val="clear" w:color="auto" w:fill="FFFFFF"/>
        </w:rPr>
        <w:t>й</w:t>
      </w:r>
      <w:r w:rsidRPr="00C503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человека.</w:t>
      </w:r>
    </w:p>
    <w:p w:rsidR="00706495" w:rsidRPr="00C5036A" w:rsidRDefault="00706495" w:rsidP="00706495">
      <w:pPr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bookmarkStart w:id="0" w:name="_GoBack"/>
      <w:bookmarkEnd w:id="0"/>
    </w:p>
    <w:p w:rsidR="00706495" w:rsidRDefault="00706495" w:rsidP="0070649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lastRenderedPageBreak/>
        <w:t>Ключевые слова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 рецепторы мусорщики, тканевой стресс, поляризация макрофагов, хроническое воспаление низкой интенсивности, атеросклероз, опухолевые заболевания, нейродегенерация, системное воспаление</w:t>
      </w:r>
    </w:p>
    <w:p w:rsidR="003C044A" w:rsidRPr="00706495" w:rsidRDefault="003C044A">
      <w:pPr>
        <w:rPr>
          <w:rFonts w:ascii="Times New Roman" w:hAnsi="Times New Roman" w:cs="Times New Roman"/>
          <w:sz w:val="24"/>
          <w:szCs w:val="24"/>
        </w:rPr>
      </w:pPr>
    </w:p>
    <w:sectPr w:rsidR="003C044A" w:rsidRPr="00706495" w:rsidSect="00202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6903"/>
    <w:rsid w:val="000A168B"/>
    <w:rsid w:val="00106903"/>
    <w:rsid w:val="001E4789"/>
    <w:rsid w:val="00202182"/>
    <w:rsid w:val="003C044A"/>
    <w:rsid w:val="005A23EB"/>
    <w:rsid w:val="005F4019"/>
    <w:rsid w:val="006520C9"/>
    <w:rsid w:val="00706495"/>
    <w:rsid w:val="0083655F"/>
    <w:rsid w:val="00B208C3"/>
    <w:rsid w:val="00C5036A"/>
    <w:rsid w:val="00F11655"/>
    <w:rsid w:val="00F60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495"/>
    <w:pPr>
      <w:spacing w:after="0" w:line="3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5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 Евгений</dc:creator>
  <cp:lastModifiedBy>Пользователь Windows</cp:lastModifiedBy>
  <cp:revision>2</cp:revision>
  <dcterms:created xsi:type="dcterms:W3CDTF">2019-11-24T14:45:00Z</dcterms:created>
  <dcterms:modified xsi:type="dcterms:W3CDTF">2019-11-24T14:45:00Z</dcterms:modified>
</cp:coreProperties>
</file>