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61" w:rsidRPr="005E60D5" w:rsidRDefault="00281D61" w:rsidP="00281D61">
      <w:pPr>
        <w:pStyle w:val="Default"/>
        <w:spacing w:line="276" w:lineRule="auto"/>
        <w:jc w:val="both"/>
        <w:rPr>
          <w:color w:val="auto"/>
          <w:lang w:val="en-US"/>
        </w:rPr>
      </w:pPr>
      <w:r w:rsidRPr="005E60D5">
        <w:rPr>
          <w:color w:val="auto"/>
          <w:lang w:val="en-US"/>
        </w:rPr>
        <w:t>Table 1. Protein Profile (by Molecular Weight) of Cells of the NK-92 Cell Line and their MVs Determined by Constitutive Culturing (</w:t>
      </w:r>
      <w:proofErr w:type="spellStart"/>
      <w:r w:rsidRPr="005E60D5">
        <w:rPr>
          <w:color w:val="auto"/>
          <w:lang w:val="en-US"/>
        </w:rPr>
        <w:t>M±m</w:t>
      </w:r>
      <w:proofErr w:type="spellEnd"/>
      <w:r w:rsidRPr="005E60D5">
        <w:rPr>
          <w:color w:val="auto"/>
          <w:lang w:val="en-US"/>
        </w:rPr>
        <w:t>, n=6).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283"/>
        <w:gridCol w:w="709"/>
        <w:gridCol w:w="2358"/>
        <w:gridCol w:w="1605"/>
      </w:tblGrid>
      <w:tr w:rsidR="00281D61" w:rsidRPr="00D27E14" w:rsidTr="000A4C82">
        <w:trPr>
          <w:trHeight w:val="30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Cells of the NK-92 cell line, n=6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MVs derived from cells of the NK-92 cell line, n=4</w:t>
            </w:r>
          </w:p>
        </w:tc>
      </w:tr>
      <w:tr w:rsidR="00281D61" w:rsidRPr="005E60D5" w:rsidTr="000A4C8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Weight, </w:t>
            </w:r>
            <w:proofErr w:type="spellStart"/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Pool, 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Weight, </w:t>
            </w:r>
            <w:proofErr w:type="spellStart"/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kDa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Pool, %</w:t>
            </w:r>
          </w:p>
        </w:tc>
      </w:tr>
      <w:tr w:rsidR="00281D61" w:rsidRPr="005E60D5" w:rsidTr="000A4C8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10,5 ± 0,09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4,6 ± 0,60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59,9 ± 0,49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62,2 ± 6,17</w:t>
            </w:r>
          </w:p>
        </w:tc>
      </w:tr>
      <w:tr w:rsidR="00281D61" w:rsidRPr="005E60D5" w:rsidTr="000A4C8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12,4 ± 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6,2 ± 2,23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85,0 ± 0,9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7,3 ± 1,12</w:t>
            </w:r>
          </w:p>
        </w:tc>
      </w:tr>
      <w:tr w:rsidR="00281D61" w:rsidRPr="005E60D5" w:rsidTr="000A4C8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13,6 ± 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6,0 ± 1,48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95,0 ± 0,79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6,2 ± 0,7</w:t>
            </w:r>
          </w:p>
        </w:tc>
      </w:tr>
      <w:tr w:rsidR="00281D61" w:rsidRPr="005E60D5" w:rsidTr="000A4C8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16,4 ± 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7,0 ± 0,89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118,1 ± 4,28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4,5 ± 0,73</w:t>
            </w:r>
          </w:p>
        </w:tc>
      </w:tr>
      <w:tr w:rsidR="00281D61" w:rsidRPr="005E60D5" w:rsidTr="000A4C8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21,2 ± 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10,1 ± 0,92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141,7 ± 1,53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13,8 ± 2,11</w:t>
            </w:r>
          </w:p>
        </w:tc>
      </w:tr>
      <w:tr w:rsidR="00281D61" w:rsidRPr="005E60D5" w:rsidTr="000A4C8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27,9 ± 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4,8 ± 0,59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minor components</w:t>
            </w:r>
          </w:p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(from 0 to 250)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6.0 (total)</w:t>
            </w:r>
          </w:p>
        </w:tc>
      </w:tr>
      <w:tr w:rsidR="00281D61" w:rsidRPr="005E60D5" w:rsidTr="000A4C82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32,2 ± 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4,1 ± 0,51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61" w:rsidRPr="005E60D5" w:rsidTr="000A4C82">
        <w:trPr>
          <w:trHeight w:val="2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37,9 ± 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6,0 ± 0,47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61" w:rsidRPr="005E60D5" w:rsidTr="000A4C82">
        <w:trPr>
          <w:trHeight w:val="2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46,4 ± 0,51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15,9 ± 1,09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61" w:rsidRPr="005E60D5" w:rsidTr="000A4C8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55,4 ± 0,46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3,5 ± 0,80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61" w:rsidRPr="005E60D5" w:rsidTr="000A4C82">
        <w:trPr>
          <w:trHeight w:val="1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61,7 ± 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6,0 ± 1,44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61" w:rsidRPr="005E60D5" w:rsidTr="000A4C82">
        <w:trPr>
          <w:trHeight w:val="1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78,0 ± 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0D5">
              <w:rPr>
                <w:rFonts w:ascii="Times New Roman" w:hAnsi="Times New Roman" w:cs="Times New Roman"/>
                <w:sz w:val="24"/>
                <w:szCs w:val="24"/>
              </w:rPr>
              <w:t>7,5 ± 0,64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D61" w:rsidRPr="005E60D5" w:rsidTr="000A4C82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minor components</w:t>
            </w:r>
          </w:p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(from 0 to 250)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0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18.3 (total)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61" w:rsidRPr="005E60D5" w:rsidRDefault="00281D61" w:rsidP="000A4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1D61" w:rsidRPr="005E60D5" w:rsidRDefault="00281D61" w:rsidP="00281D61">
      <w:pPr>
        <w:pStyle w:val="Default"/>
        <w:spacing w:line="360" w:lineRule="auto"/>
        <w:jc w:val="both"/>
        <w:rPr>
          <w:rFonts w:eastAsia="Times New Roman"/>
          <w:color w:val="auto"/>
          <w:lang w:val="en-US" w:eastAsia="ru-RU"/>
        </w:rPr>
      </w:pPr>
    </w:p>
    <w:p w:rsidR="00C30ADF" w:rsidRDefault="00C30ADF">
      <w:bookmarkStart w:id="0" w:name="_GoBack"/>
      <w:bookmarkEnd w:id="0"/>
    </w:p>
    <w:sectPr w:rsidR="00C3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61"/>
    <w:rsid w:val="00281D61"/>
    <w:rsid w:val="00C3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8B18E-6DAE-4E5C-8787-66E205F3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D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1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Mikhailova</dc:creator>
  <cp:keywords/>
  <dc:description/>
  <cp:lastModifiedBy>Valentina Mikhailova</cp:lastModifiedBy>
  <cp:revision>1</cp:revision>
  <dcterms:created xsi:type="dcterms:W3CDTF">2019-10-17T09:54:00Z</dcterms:created>
  <dcterms:modified xsi:type="dcterms:W3CDTF">2019-10-17T09:54:00Z</dcterms:modified>
</cp:coreProperties>
</file>