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08"/>
        <w:gridCol w:w="4316"/>
        <w:gridCol w:w="4819"/>
        <w:gridCol w:w="4217"/>
      </w:tblGrid>
      <w:tr w:rsidR="00B05A8A" w:rsidRPr="00C92502" w:rsidTr="007804BF">
        <w:tc>
          <w:tcPr>
            <w:tcW w:w="1208" w:type="dxa"/>
          </w:tcPr>
          <w:p w:rsidR="00F27AB0" w:rsidRPr="00C92502" w:rsidRDefault="00F27AB0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02">
              <w:rPr>
                <w:rFonts w:ascii="Times New Roman" w:hAnsi="Times New Roman" w:cs="Times New Roman"/>
                <w:sz w:val="28"/>
                <w:szCs w:val="28"/>
              </w:rPr>
              <w:t>Порядковый номер ссылки</w:t>
            </w:r>
          </w:p>
        </w:tc>
        <w:tc>
          <w:tcPr>
            <w:tcW w:w="4316" w:type="dxa"/>
          </w:tcPr>
          <w:p w:rsidR="00F27AB0" w:rsidRPr="00C92502" w:rsidRDefault="00F27AB0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02">
              <w:rPr>
                <w:rFonts w:ascii="Times New Roman" w:hAnsi="Times New Roman" w:cs="Times New Roman"/>
                <w:sz w:val="28"/>
                <w:szCs w:val="28"/>
              </w:rPr>
              <w:t>Авторы, название публикации, источника, выходные данные</w:t>
            </w:r>
          </w:p>
        </w:tc>
        <w:tc>
          <w:tcPr>
            <w:tcW w:w="4819" w:type="dxa"/>
          </w:tcPr>
          <w:p w:rsidR="00F27AB0" w:rsidRPr="00C92502" w:rsidRDefault="00F27AB0" w:rsidP="000D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02">
              <w:rPr>
                <w:rFonts w:ascii="Times New Roman" w:hAnsi="Times New Roman" w:cs="Times New Roman"/>
                <w:sz w:val="28"/>
                <w:szCs w:val="28"/>
              </w:rPr>
              <w:t>Ф.И.О. , название публикации на анг</w:t>
            </w:r>
            <w:r w:rsidR="000D3D6B">
              <w:rPr>
                <w:rFonts w:ascii="Times New Roman" w:hAnsi="Times New Roman" w:cs="Times New Roman"/>
                <w:sz w:val="28"/>
                <w:szCs w:val="28"/>
              </w:rPr>
              <w:t xml:space="preserve">лийском </w:t>
            </w:r>
            <w:r w:rsidRPr="00C92502">
              <w:rPr>
                <w:rFonts w:ascii="Times New Roman" w:hAnsi="Times New Roman" w:cs="Times New Roman"/>
                <w:sz w:val="28"/>
                <w:szCs w:val="28"/>
              </w:rPr>
              <w:t xml:space="preserve"> языке</w:t>
            </w:r>
          </w:p>
        </w:tc>
        <w:tc>
          <w:tcPr>
            <w:tcW w:w="4217" w:type="dxa"/>
          </w:tcPr>
          <w:p w:rsidR="00F27AB0" w:rsidRPr="00C92502" w:rsidRDefault="00F27AB0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02">
              <w:rPr>
                <w:rFonts w:ascii="Times New Roman" w:hAnsi="Times New Roman" w:cs="Times New Roman"/>
                <w:sz w:val="28"/>
                <w:szCs w:val="28"/>
              </w:rPr>
              <w:t xml:space="preserve">Полный интернет адрес </w:t>
            </w:r>
            <w:r w:rsidR="000D3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3D6B" w:rsidRPr="000D3D6B">
              <w:rPr>
                <w:rFonts w:ascii="Times New Roman" w:hAnsi="Times New Roman" w:cs="Times New Roman"/>
                <w:sz w:val="28"/>
                <w:szCs w:val="28"/>
              </w:rPr>
              <w:t xml:space="preserve">(URL) </w:t>
            </w:r>
            <w:r w:rsidRPr="00C92502">
              <w:rPr>
                <w:rFonts w:ascii="Times New Roman" w:hAnsi="Times New Roman" w:cs="Times New Roman"/>
                <w:sz w:val="28"/>
                <w:szCs w:val="28"/>
              </w:rPr>
              <w:t xml:space="preserve">цитируемой статьи, </w:t>
            </w:r>
            <w:r w:rsidRPr="00C925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</w:p>
        </w:tc>
      </w:tr>
      <w:tr w:rsidR="00B05A8A" w:rsidRPr="00410E05" w:rsidTr="007804BF">
        <w:tc>
          <w:tcPr>
            <w:tcW w:w="1208" w:type="dxa"/>
          </w:tcPr>
          <w:p w:rsidR="00F27AB0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6" w:type="dxa"/>
          </w:tcPr>
          <w:p w:rsidR="00F27AB0" w:rsidRPr="00410E05" w:rsidRDefault="006876C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Виксман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М. Е.,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Маянский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А.Н. Способ оценки функциональной активности нейтрофилов человека по реакции восстановления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нитросинего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тетразолия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метод. рек. – Казань, 1979. – 14 с</w:t>
            </w:r>
            <w:r w:rsidR="008C75DC" w:rsidRPr="00410E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F27AB0" w:rsidRPr="00410E05" w:rsidRDefault="006876C4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Viksman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E.,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Mayanskij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A.N. A method of estimating functional activity of human neutrophils by the reaction of nitro blue tetrazolium recovery: method. rivers. Kazan', 1979, 14 р.</w:t>
            </w:r>
          </w:p>
        </w:tc>
        <w:tc>
          <w:tcPr>
            <w:tcW w:w="4217" w:type="dxa"/>
          </w:tcPr>
          <w:p w:rsidR="00F27AB0" w:rsidRPr="00410E05" w:rsidRDefault="006876C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5A8A" w:rsidRPr="00410E05" w:rsidTr="007804BF">
        <w:tc>
          <w:tcPr>
            <w:tcW w:w="1208" w:type="dxa"/>
          </w:tcPr>
          <w:p w:rsidR="00F27AB0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6" w:type="dxa"/>
          </w:tcPr>
          <w:p w:rsidR="00F27AB0" w:rsidRPr="00410E05" w:rsidRDefault="006876C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Гайдарова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А. П., Корощенко Г. А.,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Айзман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Р. И. Влияние куркумы и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куркумина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углеводныи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̆ обмен при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аллоксан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-индуцированном сахарном диабете у крыс// Современные проблемы науки и образования. – 2014. – №.5. – С.597.  </w:t>
            </w:r>
          </w:p>
        </w:tc>
        <w:tc>
          <w:tcPr>
            <w:tcW w:w="4819" w:type="dxa"/>
          </w:tcPr>
          <w:p w:rsidR="00F27AB0" w:rsidRPr="00410E05" w:rsidRDefault="006876C4" w:rsidP="00670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Gaidarova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P.,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Koroshchenko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A.,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Aizman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 I. Effect of turmeric and curcumin on carbohydrate metabolism in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alloxan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-induced diabetes mellitus in rats. Modern problems of science and education. 2014, no. 5, </w:t>
            </w:r>
            <w:r w:rsidR="00670351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59</w:t>
            </w:r>
            <w:r w:rsidR="00670351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7" w:type="dxa"/>
          </w:tcPr>
          <w:p w:rsidR="00F27AB0" w:rsidRPr="00410E05" w:rsidRDefault="006876C4" w:rsidP="0068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http://science-education.ru/ru/article/view?id=14779 (дата обращения: 25.09.2019).</w:t>
            </w:r>
          </w:p>
        </w:tc>
      </w:tr>
      <w:tr w:rsidR="00B05A8A" w:rsidRPr="00410E05" w:rsidTr="007804BF">
        <w:tc>
          <w:tcPr>
            <w:tcW w:w="1208" w:type="dxa"/>
          </w:tcPr>
          <w:p w:rsidR="00F27AB0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6" w:type="dxa"/>
          </w:tcPr>
          <w:p w:rsidR="00F27AB0" w:rsidRPr="00410E05" w:rsidRDefault="006876C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Гончарик И.И. Болезнь Крона // Военная медицина. - 2013. - № 4. - C.113-117.</w:t>
            </w:r>
          </w:p>
        </w:tc>
        <w:tc>
          <w:tcPr>
            <w:tcW w:w="4819" w:type="dxa"/>
          </w:tcPr>
          <w:p w:rsidR="00F27AB0" w:rsidRPr="00410E05" w:rsidRDefault="006876C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Goncharik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I.I .</w:t>
            </w:r>
            <w:proofErr w:type="gram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Crohn's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diseas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Military medicine, 2013, no. 4, pp. 113-117</w:t>
            </w: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17" w:type="dxa"/>
          </w:tcPr>
          <w:p w:rsidR="00F27AB0" w:rsidRPr="00410E05" w:rsidRDefault="006876C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https://www.bsmu.by/militarymedicine/390a7cf979251cfbd1b144edfdaa38d8/.</w:t>
            </w:r>
          </w:p>
        </w:tc>
      </w:tr>
      <w:tr w:rsidR="006876C4" w:rsidRPr="00410E05" w:rsidTr="007804BF">
        <w:tc>
          <w:tcPr>
            <w:tcW w:w="1208" w:type="dxa"/>
          </w:tcPr>
          <w:p w:rsidR="006876C4" w:rsidRPr="00410E05" w:rsidRDefault="006876C4" w:rsidP="0068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6" w:type="dxa"/>
          </w:tcPr>
          <w:p w:rsidR="006876C4" w:rsidRPr="00410E05" w:rsidRDefault="006876C4" w:rsidP="0068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Долгушин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, И. И., Бухарин О.В. Нейтрофилы и гомеостаз.</w:t>
            </w:r>
            <w:r w:rsidR="0038469B"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Екатеринбург :</w:t>
            </w:r>
            <w:proofErr w:type="gram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клеточ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внутриклеточ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. симбиоза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РАН, 2001. – 277 с.</w:t>
            </w:r>
          </w:p>
        </w:tc>
        <w:tc>
          <w:tcPr>
            <w:tcW w:w="4819" w:type="dxa"/>
          </w:tcPr>
          <w:p w:rsidR="006876C4" w:rsidRPr="00410E05" w:rsidRDefault="006876C4" w:rsidP="00687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Dolgushin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I. I.,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Buharin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O.V. Neutrophils and homeostasis. </w:t>
            </w:r>
            <w:proofErr w:type="gram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Ekaterinburg :</w:t>
            </w:r>
            <w:proofErr w:type="gram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Institut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kletoch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vnutrikletoch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simbioza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RAN, 2001, 277 </w:t>
            </w: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4217" w:type="dxa"/>
          </w:tcPr>
          <w:p w:rsidR="006876C4" w:rsidRPr="00410E05" w:rsidRDefault="006876C4" w:rsidP="0068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76C4" w:rsidRPr="00410E05" w:rsidTr="007804BF">
        <w:tc>
          <w:tcPr>
            <w:tcW w:w="1208" w:type="dxa"/>
          </w:tcPr>
          <w:p w:rsidR="006876C4" w:rsidRPr="00410E05" w:rsidRDefault="006876C4" w:rsidP="0068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16" w:type="dxa"/>
          </w:tcPr>
          <w:p w:rsidR="006876C4" w:rsidRPr="00410E05" w:rsidRDefault="006876C4" w:rsidP="0068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Емельянова В.А., Демидов А.А. Воспалительные заболевания кишечника и ревматоидный артрит: современные вопросы патогенеза // Современные проблемы науки и образования [Электронный ресурс]. 2015.  № 6. </w:t>
            </w:r>
            <w:r w:rsidR="004500FB" w:rsidRPr="00410E05">
              <w:rPr>
                <w:rFonts w:ascii="Times New Roman" w:hAnsi="Times New Roman" w:cs="Times New Roman"/>
                <w:sz w:val="28"/>
                <w:szCs w:val="28"/>
              </w:rPr>
              <w:t>(Д</w:t>
            </w: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ата обращения: 26.09.2019)</w:t>
            </w:r>
          </w:p>
        </w:tc>
        <w:tc>
          <w:tcPr>
            <w:tcW w:w="4819" w:type="dxa"/>
          </w:tcPr>
          <w:p w:rsidR="006876C4" w:rsidRPr="00410E05" w:rsidRDefault="006876C4" w:rsidP="006876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Emel'yanova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V.A.,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Demidov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 Inflammatory bowel diseases and rheumatoid arthritis: current issues of pathogenesis. Modern problems of science and education [An electronic resource], 2015, no. 6 (date of address 26.09.2019).</w:t>
            </w:r>
          </w:p>
        </w:tc>
        <w:tc>
          <w:tcPr>
            <w:tcW w:w="4217" w:type="dxa"/>
          </w:tcPr>
          <w:p w:rsidR="006876C4" w:rsidRPr="00410E05" w:rsidRDefault="00410E05" w:rsidP="0068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science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education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article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view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?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id</w:t>
              </w:r>
              <w:r w:rsidR="004500FB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=23850</w:t>
              </w:r>
            </w:hyperlink>
            <w:r w:rsidR="004500FB"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26.09.2019)</w:t>
            </w:r>
          </w:p>
        </w:tc>
      </w:tr>
      <w:tr w:rsidR="00B05A8A" w:rsidRPr="00410E05" w:rsidTr="007804BF">
        <w:tc>
          <w:tcPr>
            <w:tcW w:w="1208" w:type="dxa"/>
          </w:tcPr>
          <w:p w:rsidR="00F27AB0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16" w:type="dxa"/>
          </w:tcPr>
          <w:p w:rsidR="00583E8D" w:rsidRPr="00410E05" w:rsidRDefault="00583E8D" w:rsidP="00583E8D">
            <w:pPr>
              <w:rPr>
                <w:rFonts w:ascii="Times New Roman" w:hAnsi="Times New Roman"/>
                <w:sz w:val="28"/>
                <w:szCs w:val="28"/>
              </w:rPr>
            </w:pPr>
            <w:r w:rsidRPr="00410E05">
              <w:rPr>
                <w:rFonts w:ascii="Times New Roman" w:hAnsi="Times New Roman"/>
                <w:sz w:val="28"/>
                <w:szCs w:val="28"/>
              </w:rPr>
              <w:t xml:space="preserve">Павленко В.В., </w:t>
            </w:r>
            <w:proofErr w:type="spellStart"/>
            <w:r w:rsidRPr="00410E05">
              <w:rPr>
                <w:rFonts w:ascii="Times New Roman" w:hAnsi="Times New Roman"/>
                <w:sz w:val="28"/>
                <w:szCs w:val="28"/>
              </w:rPr>
              <w:t>Катаганова</w:t>
            </w:r>
            <w:proofErr w:type="spellEnd"/>
            <w:r w:rsidRPr="00410E05">
              <w:rPr>
                <w:rFonts w:ascii="Times New Roman" w:hAnsi="Times New Roman"/>
                <w:sz w:val="28"/>
                <w:szCs w:val="28"/>
              </w:rPr>
              <w:t xml:space="preserve"> Г.А. Некоторые механизмы регуляции </w:t>
            </w:r>
            <w:proofErr w:type="spellStart"/>
            <w:r w:rsidRPr="00410E05">
              <w:rPr>
                <w:rFonts w:ascii="Times New Roman" w:hAnsi="Times New Roman"/>
                <w:sz w:val="28"/>
                <w:szCs w:val="28"/>
              </w:rPr>
              <w:t>апоптоза</w:t>
            </w:r>
            <w:proofErr w:type="spellEnd"/>
            <w:r w:rsidRPr="00410E05">
              <w:rPr>
                <w:rFonts w:ascii="Times New Roman" w:hAnsi="Times New Roman"/>
                <w:sz w:val="28"/>
                <w:szCs w:val="28"/>
              </w:rPr>
              <w:t xml:space="preserve"> при болезни Крона // Медицинский вестник Северного Кавказа. – 2011. - № 4. – С. 66 – 68.</w:t>
            </w:r>
          </w:p>
          <w:p w:rsidR="00F27AB0" w:rsidRPr="00410E05" w:rsidRDefault="00F27AB0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83E8D" w:rsidRPr="00410E05" w:rsidRDefault="00583E8D" w:rsidP="00583E8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Pavlenko</w:t>
            </w:r>
            <w:proofErr w:type="spellEnd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V.V., </w:t>
            </w:r>
            <w:proofErr w:type="spellStart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Kataganova</w:t>
            </w:r>
            <w:proofErr w:type="spellEnd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G.A. Some mechanisms of apoptosis regulation in Crohn's disease. Medical Bulletin of the North Caucasus, 2011, no. 4, pp. 66-68</w:t>
            </w:r>
            <w:r w:rsidRPr="00410E05">
              <w:rPr>
                <w:rFonts w:ascii="Times New Roman" w:hAnsi="Times New Roman"/>
                <w:sz w:val="28"/>
                <w:szCs w:val="28"/>
              </w:rPr>
              <w:t>.</w:t>
            </w:r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F27AB0" w:rsidRPr="00410E05" w:rsidRDefault="00F27AB0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500FB" w:rsidRPr="00410E05" w:rsidRDefault="004500FB" w:rsidP="004500F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https://cyberleninka.ru/article/n/nekotorye-mehanizmy-regulyatsii-apoptoza-pri-bolezni-krona</w:t>
            </w:r>
          </w:p>
          <w:p w:rsidR="00F27AB0" w:rsidRPr="00410E05" w:rsidRDefault="00F27AB0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5A8A" w:rsidRPr="00410E05" w:rsidTr="007804BF">
        <w:tc>
          <w:tcPr>
            <w:tcW w:w="1208" w:type="dxa"/>
          </w:tcPr>
          <w:p w:rsidR="00F27AB0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16" w:type="dxa"/>
          </w:tcPr>
          <w:p w:rsidR="00F27AB0" w:rsidRPr="00410E05" w:rsidRDefault="00036E56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Фрейдлин. И. С. Методы изучения фагоцитирующих клеток при оценке иммунного статуса </w:t>
            </w:r>
            <w:proofErr w:type="gramStart"/>
            <w:r w:rsidRPr="00410E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человека :</w:t>
            </w:r>
            <w:proofErr w:type="gramEnd"/>
            <w:r w:rsidRPr="00410E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учебное пособие. - Ленинград, 1986. – 37 с.</w:t>
            </w:r>
          </w:p>
        </w:tc>
        <w:tc>
          <w:tcPr>
            <w:tcW w:w="4819" w:type="dxa"/>
          </w:tcPr>
          <w:p w:rsidR="00F27AB0" w:rsidRPr="00410E05" w:rsidRDefault="00036E56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Frejdlin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I. S. Methods of studying phagocytic cells in assessing the immune status of a person: tutorial. Leningrad, 1986, 37р.</w:t>
            </w:r>
          </w:p>
        </w:tc>
        <w:tc>
          <w:tcPr>
            <w:tcW w:w="4217" w:type="dxa"/>
          </w:tcPr>
          <w:p w:rsidR="00F27AB0" w:rsidRPr="00410E05" w:rsidRDefault="00036E56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5A8A" w:rsidRPr="00410E05" w:rsidTr="007804BF">
        <w:tc>
          <w:tcPr>
            <w:tcW w:w="1208" w:type="dxa"/>
          </w:tcPr>
          <w:p w:rsidR="005630E4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16" w:type="dxa"/>
          </w:tcPr>
          <w:p w:rsidR="005630E4" w:rsidRPr="00410E05" w:rsidRDefault="00036E56" w:rsidP="00036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Aggeletopoulou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Assimakopoulos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S.F.,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Konstantakis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Triantos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 Interleukin 12/interleukin 23 pathway: Biological basis and therapeutic effect in patients with Crohn's disease.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World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J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Gastroenterol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,  2018, 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Vol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. 24,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. 36, 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. 4093-4103.</w:t>
            </w:r>
          </w:p>
        </w:tc>
        <w:tc>
          <w:tcPr>
            <w:tcW w:w="4819" w:type="dxa"/>
          </w:tcPr>
          <w:p w:rsidR="005630E4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036E56" w:rsidRPr="00410E05" w:rsidRDefault="00410E05" w:rsidP="00036E56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" w:history="1"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pubmed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/30271076</w:t>
              </w:r>
            </w:hyperlink>
          </w:p>
          <w:p w:rsidR="005630E4" w:rsidRPr="00410E05" w:rsidRDefault="00036E56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10.3748/wjg.v24.i36.4093.]</w:t>
            </w:r>
          </w:p>
        </w:tc>
      </w:tr>
      <w:tr w:rsidR="00B05A8A" w:rsidRPr="00410E05" w:rsidTr="007804BF">
        <w:tc>
          <w:tcPr>
            <w:tcW w:w="1208" w:type="dxa"/>
          </w:tcPr>
          <w:p w:rsidR="005630E4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16" w:type="dxa"/>
          </w:tcPr>
          <w:p w:rsidR="005630E4" w:rsidRPr="00410E05" w:rsidRDefault="00036E56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Anthwal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Thakur B. K.,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Rawat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S.M.,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Rawat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 S.</w:t>
            </w:r>
            <w:proofErr w:type="gram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Tyagi</w:t>
            </w:r>
            <w:proofErr w:type="spellEnd"/>
            <w:proofErr w:type="gram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A.K., Aggarwal B.B.  S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ynthesis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characterization and in vitro anticancer activity of C-5 curcumin analogues with potential to inhibit TNF-alpha-induced NF-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kappaB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activation.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BioMed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Res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Int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, 2014,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Vol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. 2014, 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: 10.1155/2014/524161</w:t>
            </w:r>
          </w:p>
        </w:tc>
        <w:tc>
          <w:tcPr>
            <w:tcW w:w="4819" w:type="dxa"/>
          </w:tcPr>
          <w:p w:rsidR="005630E4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036E56" w:rsidRPr="00410E05" w:rsidRDefault="00410E05" w:rsidP="00036E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ncbi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nlm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nih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pmc</w:t>
              </w:r>
              <w:proofErr w:type="spellEnd"/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articles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PMC</w:t>
              </w:r>
              <w:r w:rsidR="00036E56" w:rsidRPr="00410E05">
                <w:rPr>
                  <w:rStyle w:val="a4"/>
                  <w:rFonts w:ascii="Times New Roman" w:hAnsi="Times New Roman"/>
                  <w:sz w:val="28"/>
                  <w:szCs w:val="28"/>
                </w:rPr>
                <w:t>4135142/</w:t>
              </w:r>
            </w:hyperlink>
          </w:p>
          <w:p w:rsidR="005630E4" w:rsidRPr="00410E05" w:rsidRDefault="00036E56" w:rsidP="00036E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: 10.1155/2014/524161</w:t>
            </w: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843D0E" w:rsidRPr="00410E05" w:rsidTr="007804BF">
        <w:tc>
          <w:tcPr>
            <w:tcW w:w="1208" w:type="dxa"/>
          </w:tcPr>
          <w:p w:rsidR="00843D0E" w:rsidRPr="00410E05" w:rsidRDefault="00843D0E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</w:p>
        </w:tc>
        <w:tc>
          <w:tcPr>
            <w:tcW w:w="4316" w:type="dxa"/>
          </w:tcPr>
          <w:p w:rsidR="00843D0E" w:rsidRPr="00410E05" w:rsidRDefault="00843D0E" w:rsidP="00843D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Burge K.,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Gunasekaran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Eckert J.,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Chaaban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 Curcumin and Intestinal Inflammatory Diseases: Molecular Mechanisms of Protection. 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2019, Vol. 20, no. 8, p.1912.</w:t>
            </w:r>
          </w:p>
        </w:tc>
        <w:tc>
          <w:tcPr>
            <w:tcW w:w="4819" w:type="dxa"/>
          </w:tcPr>
          <w:p w:rsidR="00843D0E" w:rsidRPr="00410E05" w:rsidRDefault="00843D0E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843D0E" w:rsidRPr="00410E05" w:rsidRDefault="00410E05" w:rsidP="00036E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843D0E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https://www.ncbi.nlm.nih.gov/pubmed/31003422</w:t>
              </w:r>
            </w:hyperlink>
          </w:p>
          <w:p w:rsidR="00843D0E" w:rsidRPr="00410E05" w:rsidRDefault="00843D0E" w:rsidP="00814EBB">
            <w:pPr>
              <w:spacing w:line="360" w:lineRule="auto"/>
              <w:rPr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[doi:10.3390/ijms20081912]</w:t>
            </w:r>
          </w:p>
        </w:tc>
      </w:tr>
      <w:tr w:rsidR="00814EBB" w:rsidRPr="00410E05" w:rsidTr="007804BF">
        <w:tc>
          <w:tcPr>
            <w:tcW w:w="1208" w:type="dxa"/>
          </w:tcPr>
          <w:p w:rsidR="00814EBB" w:rsidRPr="00410E05" w:rsidRDefault="00814EBB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</w:p>
        </w:tc>
        <w:tc>
          <w:tcPr>
            <w:tcW w:w="4316" w:type="dxa"/>
          </w:tcPr>
          <w:p w:rsidR="00814EBB" w:rsidRPr="00410E05" w:rsidRDefault="00814EBB" w:rsidP="00814E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Cooper H.S., Murthy S.N., Shah R.S.,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Sedergran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D.J.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Clinicopathologic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study of dextran sulfate sodium experimental murine colitis. Lab. Invest,  1993,  Vol. 69, no. 2, pp. 238-249.</w:t>
            </w:r>
          </w:p>
        </w:tc>
        <w:tc>
          <w:tcPr>
            <w:tcW w:w="4819" w:type="dxa"/>
          </w:tcPr>
          <w:p w:rsidR="00814EBB" w:rsidRPr="00410E05" w:rsidRDefault="00814EBB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814EBB" w:rsidRPr="00410E05" w:rsidRDefault="00814EBB" w:rsidP="00036E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https://www.ncbi.nlm.nih.gov/pubmed/8350599</w:t>
            </w:r>
          </w:p>
        </w:tc>
      </w:tr>
      <w:tr w:rsidR="00B05A8A" w:rsidRPr="00410E05" w:rsidTr="007804BF">
        <w:tc>
          <w:tcPr>
            <w:tcW w:w="1208" w:type="dxa"/>
          </w:tcPr>
          <w:p w:rsidR="005630E4" w:rsidRPr="00410E05" w:rsidRDefault="00C7204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316" w:type="dxa"/>
          </w:tcPr>
          <w:p w:rsidR="005630E4" w:rsidRPr="00410E05" w:rsidRDefault="009C6B52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Curkovic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Egbring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Kullak-Ublick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Risks of Inflammatory Bowel Disease Treatment with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Glucocorticosteroids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Aminosalicylates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Dig Dis, 2013, no.3, pp. 368-373.</w:t>
            </w:r>
          </w:p>
        </w:tc>
        <w:tc>
          <w:tcPr>
            <w:tcW w:w="4819" w:type="dxa"/>
          </w:tcPr>
          <w:p w:rsidR="005630E4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9C6B52" w:rsidRPr="00410E05" w:rsidRDefault="00410E05" w:rsidP="009C6B5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="009C6B52" w:rsidRPr="00410E05">
                <w:rPr>
                  <w:rStyle w:val="a4"/>
                  <w:rFonts w:ascii="Times New Roman" w:hAnsi="Times New Roman" w:cstheme="minorBidi"/>
                  <w:sz w:val="28"/>
                  <w:szCs w:val="28"/>
                  <w:lang w:val="en-US"/>
                </w:rPr>
                <w:t>https://www.ncbi.nlm.nih.gov/pubmed/24246990</w:t>
              </w:r>
            </w:hyperlink>
            <w:r w:rsidR="009C6B52" w:rsidRPr="00410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9C6B52" w:rsidRPr="00410E05" w:rsidRDefault="009C6B52" w:rsidP="009C6B5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: 10.1159/000354699]</w:t>
            </w:r>
          </w:p>
          <w:p w:rsidR="009C6B52" w:rsidRPr="00410E05" w:rsidRDefault="009C6B52" w:rsidP="009C6B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630E4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C6B52" w:rsidRPr="00410E05" w:rsidTr="007804BF">
        <w:tc>
          <w:tcPr>
            <w:tcW w:w="1208" w:type="dxa"/>
          </w:tcPr>
          <w:p w:rsidR="009C6B52" w:rsidRPr="00410E05" w:rsidRDefault="00C7204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4316" w:type="dxa"/>
          </w:tcPr>
          <w:p w:rsidR="009C6B52" w:rsidRPr="00410E05" w:rsidRDefault="009C6B52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Gao X.,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Jiang H.,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Deeb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Liu Y., Divine G., Chapman R.A.,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Dulchavsky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S.A.,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Gautam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S.C. Immunomodulatory activity of curcumin: Suppression of lymphocyte proliferation, development of cell-mediated cytotoxicity, and cytokine production in vitro.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Biochem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Pharm,acol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2004, no. 68, pp. 51–61.</w:t>
            </w:r>
          </w:p>
        </w:tc>
        <w:tc>
          <w:tcPr>
            <w:tcW w:w="4819" w:type="dxa"/>
          </w:tcPr>
          <w:p w:rsidR="009C6B52" w:rsidRPr="00410E05" w:rsidRDefault="009C6B52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9C6B52" w:rsidRPr="00410E05" w:rsidRDefault="00410E05" w:rsidP="009C6B5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0" w:history="1">
              <w:r w:rsidR="009C6B52" w:rsidRPr="00410E05">
                <w:rPr>
                  <w:rStyle w:val="a4"/>
                  <w:rFonts w:ascii="Times New Roman" w:hAnsi="Times New Roman" w:cstheme="minorBidi"/>
                  <w:sz w:val="28"/>
                  <w:szCs w:val="28"/>
                  <w:lang w:val="en-US"/>
                </w:rPr>
                <w:t>https://www.ncbi.nlm.nih.gov/pubmed/15183117</w:t>
              </w:r>
            </w:hyperlink>
          </w:p>
          <w:p w:rsidR="009C6B52" w:rsidRPr="00410E05" w:rsidRDefault="009C6B52" w:rsidP="009C6B5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[10.1016/j.bcp.2004.03.015]</w:t>
            </w:r>
          </w:p>
        </w:tc>
      </w:tr>
      <w:tr w:rsidR="00B05A8A" w:rsidRPr="00410E05" w:rsidTr="007804BF">
        <w:tc>
          <w:tcPr>
            <w:tcW w:w="1208" w:type="dxa"/>
          </w:tcPr>
          <w:p w:rsidR="005630E4" w:rsidRPr="00410E05" w:rsidRDefault="009C6B52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2041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316" w:type="dxa"/>
          </w:tcPr>
          <w:p w:rsidR="005630E4" w:rsidRPr="00410E05" w:rsidRDefault="009C6B52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Geremia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Arancibia-Cárcamo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C.V., Fleming M.P., Rust N., Singh B., Mortensen N.J., Travis S.P.,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Powrie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 IL-23-responsive innate lymphoid cells are increased in inflammatory bowel disease. J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Med, 2011 Vol. 208, no. 6, pp. 1127-1133.</w:t>
            </w:r>
          </w:p>
        </w:tc>
        <w:tc>
          <w:tcPr>
            <w:tcW w:w="4819" w:type="dxa"/>
          </w:tcPr>
          <w:p w:rsidR="005630E4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9C6B52" w:rsidRPr="00410E05" w:rsidRDefault="00410E05" w:rsidP="009C6B52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hyperlink r:id="rId11" w:history="1">
              <w:r w:rsidR="009C6B52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https://www.ncbi.nlm.nih.gov/pubmed/21576383</w:t>
              </w:r>
            </w:hyperlink>
          </w:p>
          <w:p w:rsidR="009C6B52" w:rsidRPr="00410E05" w:rsidRDefault="009C6B52" w:rsidP="009C6B52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 10.1084/jem.20101712]</w:t>
            </w:r>
          </w:p>
          <w:p w:rsidR="005630E4" w:rsidRPr="00410E05" w:rsidRDefault="005630E4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03A7" w:rsidRPr="00410E05" w:rsidTr="007804BF">
        <w:tc>
          <w:tcPr>
            <w:tcW w:w="1208" w:type="dxa"/>
          </w:tcPr>
          <w:p w:rsidR="00E003A7" w:rsidRPr="00410E05" w:rsidRDefault="00843D0E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72041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316" w:type="dxa"/>
          </w:tcPr>
          <w:p w:rsidR="00E003A7" w:rsidRPr="00410E05" w:rsidRDefault="00E003A7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Gupta S.C.,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Patchva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Aggarwal B.B. Therapeutic roles of curcumin: lessons learned from clinical trials. AAPS J, 2013, no. 15, pp. 195-218. </w:t>
            </w:r>
          </w:p>
        </w:tc>
        <w:tc>
          <w:tcPr>
            <w:tcW w:w="4819" w:type="dxa"/>
          </w:tcPr>
          <w:p w:rsidR="00E003A7" w:rsidRPr="00410E05" w:rsidRDefault="00E003A7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E003A7" w:rsidRPr="00410E05" w:rsidRDefault="00410E05" w:rsidP="009C6B52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hyperlink r:id="rId12" w:history="1">
              <w:r w:rsidR="00E003A7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https://www.ncbi.nlm.nih.gov/pmc/articles/PMC3535097/</w:t>
              </w:r>
            </w:hyperlink>
          </w:p>
          <w:p w:rsidR="00E003A7" w:rsidRPr="00410E05" w:rsidRDefault="00E003A7" w:rsidP="009C6B52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[doi:10.1208/s12248-012-9432-8]</w:t>
            </w:r>
          </w:p>
          <w:p w:rsidR="00E003A7" w:rsidRPr="00410E05" w:rsidRDefault="00E003A7" w:rsidP="009C6B52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B05A8A" w:rsidRPr="00410E05" w:rsidTr="007804BF">
        <w:tc>
          <w:tcPr>
            <w:tcW w:w="1208" w:type="dxa"/>
          </w:tcPr>
          <w:p w:rsidR="00576C81" w:rsidRPr="00410E05" w:rsidRDefault="009C6B52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="00C72041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316" w:type="dxa"/>
          </w:tcPr>
          <w:p w:rsidR="00576C81" w:rsidRPr="00410E05" w:rsidRDefault="009C6B52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Gupta S. C.,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Tyagi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K.,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Deshmukh-Taskar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 Hinojosa M., Prasad S., Aggarwal B.B. Downregulation of tumor necrosis factor and other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proinflammatory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biomarkers by polyphenols. Arch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Biochem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Biophys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2014, Vol. 559, pp. 91–99.</w:t>
            </w:r>
          </w:p>
        </w:tc>
        <w:tc>
          <w:tcPr>
            <w:tcW w:w="4819" w:type="dxa"/>
          </w:tcPr>
          <w:p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E67398" w:rsidRPr="00410E05" w:rsidRDefault="00410E05" w:rsidP="00E67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="00E67398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https://www.ncbi.nlm.nih.gov/pubmed/24946050</w:t>
              </w:r>
            </w:hyperlink>
          </w:p>
          <w:p w:rsidR="00E67398" w:rsidRPr="00410E05" w:rsidRDefault="00E67398" w:rsidP="00E67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10.1016/j.abb.2014.06.0]</w:t>
            </w:r>
          </w:p>
          <w:p w:rsidR="00E67398" w:rsidRPr="00410E05" w:rsidRDefault="00E67398" w:rsidP="00E67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5A8A" w:rsidRPr="00410E05" w:rsidTr="007804BF">
        <w:tc>
          <w:tcPr>
            <w:tcW w:w="1208" w:type="dxa"/>
          </w:tcPr>
          <w:p w:rsidR="00576C81" w:rsidRPr="00410E05" w:rsidRDefault="008A2A87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2041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316" w:type="dxa"/>
          </w:tcPr>
          <w:p w:rsidR="00576C81" w:rsidRPr="00410E05" w:rsidRDefault="00E003A7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Longman R.S., Diehl G.E.,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D.A., Huh J.R., Galan C.,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Miraldi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E.R,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Swaminath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Bonneau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Scherl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E.J., Littman D.R. CX3CR1+ mononuclear phagocytes support colitis-associated innate lymphoid cell production of IL-22. J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Med, 2014, no. 211,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рр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1571–1583.</w:t>
            </w:r>
          </w:p>
        </w:tc>
        <w:tc>
          <w:tcPr>
            <w:tcW w:w="4819" w:type="dxa"/>
          </w:tcPr>
          <w:p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576C81" w:rsidRPr="00410E05" w:rsidRDefault="00410E05" w:rsidP="00C925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4" w:history="1">
              <w:r w:rsidR="00E003A7" w:rsidRPr="00410E05">
                <w:rPr>
                  <w:rStyle w:val="a4"/>
                  <w:rFonts w:ascii="Times New Roman" w:hAnsi="Times New Roman" w:cstheme="minorBidi"/>
                  <w:sz w:val="28"/>
                  <w:szCs w:val="28"/>
                  <w:lang w:val="en-US"/>
                </w:rPr>
                <w:t>https://www.ncbi.nlm.nih.gov/pubmed/25024136</w:t>
              </w:r>
            </w:hyperlink>
          </w:p>
          <w:p w:rsidR="00EA1F7F" w:rsidRPr="00410E05" w:rsidRDefault="00EA1F7F" w:rsidP="00C925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/>
                <w:sz w:val="28"/>
                <w:szCs w:val="28"/>
                <w:lang w:val="en-US"/>
              </w:rPr>
              <w:t>: 10.1084/jem.20140678]</w:t>
            </w:r>
          </w:p>
          <w:p w:rsidR="00E003A7" w:rsidRPr="00410E05" w:rsidRDefault="00E003A7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43D0E" w:rsidRPr="00410E05" w:rsidTr="007804BF">
        <w:tc>
          <w:tcPr>
            <w:tcW w:w="1208" w:type="dxa"/>
          </w:tcPr>
          <w:p w:rsidR="00843D0E" w:rsidRPr="00410E05" w:rsidRDefault="00843D0E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72041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316" w:type="dxa"/>
          </w:tcPr>
          <w:p w:rsidR="00843D0E" w:rsidRPr="00410E05" w:rsidRDefault="00843D0E" w:rsidP="00843D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Magro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Rodrigues-Pinto E., Coelho R., Andrade P., Santos-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Antunes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Lopes S., Camila-Dias C.,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Macedo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Is it possible to change phenotype progression in Crohn’s disease in the era of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immunomodulators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Predictive factors of phenotype progression. Am J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Gastroenterol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2014, Vol.109, no. 7, pp.1026-36.</w:t>
            </w:r>
          </w:p>
        </w:tc>
        <w:tc>
          <w:tcPr>
            <w:tcW w:w="4819" w:type="dxa"/>
          </w:tcPr>
          <w:p w:rsidR="00843D0E" w:rsidRPr="00410E05" w:rsidRDefault="00843D0E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843D0E" w:rsidRPr="00410E05" w:rsidRDefault="00410E05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="00843D0E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https://www.ncbi.nlm.nih.gov/pubmed/24796767</w:t>
              </w:r>
            </w:hyperlink>
          </w:p>
          <w:p w:rsidR="00843D0E" w:rsidRPr="00410E05" w:rsidRDefault="00843D0E" w:rsidP="00C92502">
            <w:pPr>
              <w:rPr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10.1038/ajg.2014.97]</w:t>
            </w:r>
          </w:p>
        </w:tc>
      </w:tr>
      <w:tr w:rsidR="00B05A8A" w:rsidRPr="00410E05" w:rsidTr="007804BF">
        <w:tc>
          <w:tcPr>
            <w:tcW w:w="1208" w:type="dxa"/>
          </w:tcPr>
          <w:p w:rsidR="00576C81" w:rsidRPr="00410E05" w:rsidRDefault="00843D0E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="00C72041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316" w:type="dxa"/>
          </w:tcPr>
          <w:p w:rsidR="00576C81" w:rsidRPr="00410E05" w:rsidRDefault="00EA1F7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Morris G.P., Beck P.L.,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Herridge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M.S., Depew W.T.,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Szewczuk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M.R., Wallace J.L.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Hapten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-induced model of chronic inflammation and ulceration in the rat colon. Gastroenterology, 1989, Vol. 96,  no.3, pp. 795–803.</w:t>
            </w:r>
          </w:p>
        </w:tc>
        <w:tc>
          <w:tcPr>
            <w:tcW w:w="4819" w:type="dxa"/>
          </w:tcPr>
          <w:p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EA1F7F" w:rsidRPr="00410E05" w:rsidRDefault="00410E05" w:rsidP="00EA1F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="00EA1F7F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https://www.ncbi.nlm.nih.gov/pubmed/2914642</w:t>
              </w:r>
            </w:hyperlink>
          </w:p>
          <w:p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5A8A" w:rsidRPr="00410E05" w:rsidTr="007804BF">
        <w:tc>
          <w:tcPr>
            <w:tcW w:w="1208" w:type="dxa"/>
          </w:tcPr>
          <w:p w:rsidR="00576C81" w:rsidRPr="00410E05" w:rsidRDefault="00C72041" w:rsidP="00843D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316" w:type="dxa"/>
          </w:tcPr>
          <w:p w:rsidR="00576C81" w:rsidRPr="00410E05" w:rsidRDefault="00EA1F7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Muthupalani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Ge Z., Feng Y., Rickman B., Mobley M., McCabe A., Van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Rooijen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Fox J.G. Systemic macrophage depletion inhibits Helicobacter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bilis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-induced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proinflammatory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cytokine-mediated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typhlocolitis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impairs bacterial colonization dynamics in a BALB/c Rag2−/− mouse model of inflammatory bowel disease. Infect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2012, Vol. 80, no.12, pp. 4388–4397.</w:t>
            </w:r>
          </w:p>
        </w:tc>
        <w:tc>
          <w:tcPr>
            <w:tcW w:w="4819" w:type="dxa"/>
          </w:tcPr>
          <w:p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EA1F7F" w:rsidRPr="00410E05" w:rsidRDefault="00410E05" w:rsidP="00EA1F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="00EA1F7F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https://www.ncbi.nlm.nih.gov/pubmed/23027534</w:t>
              </w:r>
            </w:hyperlink>
          </w:p>
          <w:p w:rsidR="00EA1F7F" w:rsidRPr="00410E05" w:rsidRDefault="00EA1F7F" w:rsidP="00EA1F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10.1128/IAI.00530-12]</w:t>
            </w:r>
          </w:p>
          <w:p w:rsidR="00EA1F7F" w:rsidRPr="00410E05" w:rsidRDefault="00EA1F7F" w:rsidP="00EA1F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1F7F" w:rsidRPr="00410E05" w:rsidRDefault="00EA1F7F" w:rsidP="00EA1F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37FA3" w:rsidRPr="00410E05" w:rsidTr="007804BF">
        <w:tc>
          <w:tcPr>
            <w:tcW w:w="1208" w:type="dxa"/>
          </w:tcPr>
          <w:p w:rsidR="00A37FA3" w:rsidRPr="00410E05" w:rsidRDefault="00843D0E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72041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316" w:type="dxa"/>
          </w:tcPr>
          <w:p w:rsidR="00A37FA3" w:rsidRPr="00410E05" w:rsidRDefault="00A37FA3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Ness-</w:t>
            </w:r>
            <w:proofErr w:type="spellStart"/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Schwickerath</w:t>
            </w:r>
            <w:proofErr w:type="spellEnd"/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K.J., </w:t>
            </w:r>
            <w:proofErr w:type="spellStart"/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Jin</w:t>
            </w:r>
            <w:proofErr w:type="spellEnd"/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C., Morita C.T. Cytokine requirements for the differentiation and expansion of IL-17A- and IL-22-producing human Vgamma2Vdelta2 T cells.</w:t>
            </w:r>
            <w:r w:rsidRPr="00410E05">
              <w:rPr>
                <w:lang w:val="en-US"/>
              </w:rPr>
              <w:t xml:space="preserve"> </w:t>
            </w:r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J </w:t>
            </w:r>
            <w:proofErr w:type="spellStart"/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Immunol</w:t>
            </w:r>
            <w:proofErr w:type="spellEnd"/>
            <w:r w:rsidRPr="00410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 2010,  Vol. 184, no. 12, pp. 7268-7080.</w:t>
            </w:r>
          </w:p>
        </w:tc>
        <w:tc>
          <w:tcPr>
            <w:tcW w:w="4819" w:type="dxa"/>
          </w:tcPr>
          <w:p w:rsidR="00A37FA3" w:rsidRPr="00410E05" w:rsidRDefault="00A37FA3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A37FA3" w:rsidRPr="00410E05" w:rsidRDefault="00410E05" w:rsidP="00A37F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r w:rsidR="00A37FA3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https://www.ncbi.nlm.nih.gov/pubmed/20483730</w:t>
              </w:r>
            </w:hyperlink>
          </w:p>
          <w:p w:rsidR="00A37FA3" w:rsidRPr="00410E05" w:rsidRDefault="00A37FA3" w:rsidP="00A37F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10.4049/jimmunol.1000600]</w:t>
            </w:r>
          </w:p>
          <w:p w:rsidR="00A37FA3" w:rsidRPr="00410E05" w:rsidRDefault="00A37FA3" w:rsidP="00EA1F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5A8A" w:rsidRPr="00410E05" w:rsidTr="007804BF">
        <w:tc>
          <w:tcPr>
            <w:tcW w:w="1208" w:type="dxa"/>
          </w:tcPr>
          <w:p w:rsidR="00576C81" w:rsidRPr="00410E05" w:rsidRDefault="00843D0E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72041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316" w:type="dxa"/>
          </w:tcPr>
          <w:p w:rsidR="00576C81" w:rsidRPr="00410E05" w:rsidRDefault="00EA1F7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Neurath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M.F. IL-23 in inflammatory bowel diseases and </w:t>
            </w: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colon cancer. Cytokine Growth Factor Rev. 2019, no. 45, pp. 1-8.</w:t>
            </w:r>
          </w:p>
        </w:tc>
        <w:tc>
          <w:tcPr>
            <w:tcW w:w="4819" w:type="dxa"/>
          </w:tcPr>
          <w:p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576C81" w:rsidRPr="00410E05" w:rsidRDefault="00410E05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9" w:history="1">
              <w:r w:rsidR="00EA1F7F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https://www.ncbi.nlm.nih.gov/pubmed/30563755</w:t>
              </w:r>
            </w:hyperlink>
          </w:p>
          <w:p w:rsidR="00EA1F7F" w:rsidRPr="00410E05" w:rsidRDefault="00EA1F7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10.1016/j.cytogfr.2018.12.00]</w:t>
            </w:r>
          </w:p>
          <w:p w:rsidR="00EA1F7F" w:rsidRPr="00410E05" w:rsidRDefault="00EA1F7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05A8A" w:rsidRPr="00410E05" w:rsidTr="007804BF">
        <w:tc>
          <w:tcPr>
            <w:tcW w:w="1208" w:type="dxa"/>
          </w:tcPr>
          <w:p w:rsidR="00576C81" w:rsidRPr="00410E05" w:rsidRDefault="00843D0E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="00C72041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316" w:type="dxa"/>
          </w:tcPr>
          <w:p w:rsidR="00576C81" w:rsidRPr="00410E05" w:rsidRDefault="00EA1F7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Neurath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M.F.,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Leppkes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 Resolution of ulcerative colitis. 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Semin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Immunopathol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2019, 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10.1007/s00281-019-00751-6</w:t>
            </w:r>
          </w:p>
        </w:tc>
        <w:tc>
          <w:tcPr>
            <w:tcW w:w="4819" w:type="dxa"/>
          </w:tcPr>
          <w:p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EA1F7F" w:rsidRPr="00410E05" w:rsidRDefault="00410E05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0" w:history="1">
              <w:r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</w:t>
              </w:r>
              <w:r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</w:t>
              </w:r>
              <w:r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w.ncbi.nlm.nih.gov/pubmed/31278430</w:t>
              </w:r>
            </w:hyperlink>
          </w:p>
          <w:p w:rsidR="00576C81" w:rsidRPr="00410E05" w:rsidRDefault="00EA1F7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10.1007/s00281-019-00751-6]</w:t>
            </w:r>
          </w:p>
        </w:tc>
      </w:tr>
      <w:tr w:rsidR="00B05A8A" w:rsidRPr="00410E05" w:rsidTr="007804BF">
        <w:tc>
          <w:tcPr>
            <w:tcW w:w="1208" w:type="dxa"/>
          </w:tcPr>
          <w:p w:rsidR="00576C81" w:rsidRPr="00410E05" w:rsidRDefault="00843D0E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72041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316" w:type="dxa"/>
          </w:tcPr>
          <w:p w:rsidR="00576C81" w:rsidRPr="00410E05" w:rsidRDefault="00A37FA3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Omenetti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Pizarro T.T. The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Treg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/Th17 Axis: A Dynamic Balance Regulated by the Gut Microbiome Front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2015, no. 6, pp. 639.</w:t>
            </w:r>
          </w:p>
        </w:tc>
        <w:tc>
          <w:tcPr>
            <w:tcW w:w="4819" w:type="dxa"/>
          </w:tcPr>
          <w:p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576C81" w:rsidRPr="00410E05" w:rsidRDefault="00410E05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1" w:history="1">
              <w:r w:rsidR="00A37FA3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https://www.ncbi.nlm.nih.gov/pubmed/2673400</w:t>
              </w:r>
            </w:hyperlink>
          </w:p>
          <w:p w:rsidR="00A37FA3" w:rsidRPr="00410E05" w:rsidRDefault="00A37FA3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10.3389/fimmu.2015.00639]</w:t>
            </w:r>
          </w:p>
        </w:tc>
      </w:tr>
      <w:tr w:rsidR="009460E3" w:rsidRPr="00410E05" w:rsidTr="007804BF">
        <w:tc>
          <w:tcPr>
            <w:tcW w:w="1208" w:type="dxa"/>
          </w:tcPr>
          <w:p w:rsidR="009460E3" w:rsidRPr="00410E05" w:rsidRDefault="009460E3" w:rsidP="00C72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16" w:type="dxa"/>
          </w:tcPr>
          <w:p w:rsidR="009460E3" w:rsidRPr="00410E05" w:rsidRDefault="009460E3" w:rsidP="00946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Sales-Campos H., Basso P.J., Alves V.B.,</w:t>
            </w:r>
            <w:r w:rsidRPr="00410E05">
              <w:rPr>
                <w:lang w:val="en-US"/>
              </w:rPr>
              <w:t xml:space="preserve"> </w:t>
            </w: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Fonseca M.T.,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Bonfá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Nardini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Cardoso C.R. Classical and recent advances in the treatment of inflammatory bowel diseases.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Braz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 Med and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Res, 2014, Vol. 48, no. 2, pp. 96-107/</w:t>
            </w:r>
          </w:p>
        </w:tc>
        <w:tc>
          <w:tcPr>
            <w:tcW w:w="4819" w:type="dxa"/>
          </w:tcPr>
          <w:p w:rsidR="009460E3" w:rsidRPr="00410E05" w:rsidRDefault="009460E3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9460E3" w:rsidRPr="00410E05" w:rsidRDefault="00410E05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2" w:history="1">
              <w:r w:rsidR="00815EF7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https://www.ncbi.nlm.nih.gov/pubmed/25425466</w:t>
              </w:r>
            </w:hyperlink>
          </w:p>
          <w:p w:rsidR="00815EF7" w:rsidRPr="00410E05" w:rsidRDefault="00815EF7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5EF7" w:rsidRPr="00410E05" w:rsidRDefault="00815EF7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10.1590/1414-431X20143774]</w:t>
            </w:r>
          </w:p>
        </w:tc>
      </w:tr>
      <w:tr w:rsidR="00B05A8A" w:rsidRPr="00410E05" w:rsidTr="007804BF">
        <w:tc>
          <w:tcPr>
            <w:tcW w:w="1208" w:type="dxa"/>
          </w:tcPr>
          <w:p w:rsidR="00576C81" w:rsidRPr="00410E05" w:rsidRDefault="00843D0E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A772D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316" w:type="dxa"/>
          </w:tcPr>
          <w:p w:rsidR="00576C81" w:rsidRPr="00410E05" w:rsidRDefault="007804BF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Sedda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Bevivino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Monteleone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Targeting IL-23 in Crohn's disease. Expert Rev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2018, Vol. 14, no. 11, pp. 907-913.</w:t>
            </w:r>
          </w:p>
        </w:tc>
        <w:tc>
          <w:tcPr>
            <w:tcW w:w="4819" w:type="dxa"/>
          </w:tcPr>
          <w:p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7804BF" w:rsidRPr="00410E05" w:rsidRDefault="00410E05" w:rsidP="007804BF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hyperlink r:id="rId23" w:history="1">
              <w:r w:rsidR="007804BF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https://www.ncbi.nlm.nih.gov/pubmed/30223688</w:t>
              </w:r>
            </w:hyperlink>
          </w:p>
          <w:p w:rsidR="00576C81" w:rsidRPr="00410E05" w:rsidRDefault="007804B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10.1080/1744666X.2018.1524754]</w:t>
            </w:r>
          </w:p>
        </w:tc>
      </w:tr>
      <w:tr w:rsidR="00B05A8A" w:rsidRPr="00410E05" w:rsidTr="007804BF">
        <w:tc>
          <w:tcPr>
            <w:tcW w:w="1208" w:type="dxa"/>
          </w:tcPr>
          <w:p w:rsidR="00576C81" w:rsidRPr="00410E05" w:rsidRDefault="00843D0E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A772D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316" w:type="dxa"/>
          </w:tcPr>
          <w:p w:rsidR="00576C81" w:rsidRPr="00410E05" w:rsidRDefault="007804BF" w:rsidP="00C92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Shaw M.H.,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Kamada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Kim Y.G.,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Núñez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Microbiota-induced IL-1β, but not IL-6, is critical for the development of steady-state TH17 </w:t>
            </w: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cells in the intestine. J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Med. 2012, Vol. 209, no. 2, pp. 251- 259.</w:t>
            </w:r>
          </w:p>
        </w:tc>
        <w:tc>
          <w:tcPr>
            <w:tcW w:w="4819" w:type="dxa"/>
          </w:tcPr>
          <w:p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576C81" w:rsidRPr="00410E05" w:rsidRDefault="00410E05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4" w:history="1">
              <w:r w:rsidR="007804BF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https://www.ncbi.nlm.nih.gov/pubmed/22291094</w:t>
              </w:r>
            </w:hyperlink>
          </w:p>
          <w:p w:rsidR="007804BF" w:rsidRPr="00410E05" w:rsidRDefault="007804B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10.1084/jem.20111703]</w:t>
            </w:r>
          </w:p>
        </w:tc>
      </w:tr>
      <w:tr w:rsidR="00B05A8A" w:rsidRPr="007804BF" w:rsidTr="007804BF">
        <w:tc>
          <w:tcPr>
            <w:tcW w:w="1208" w:type="dxa"/>
          </w:tcPr>
          <w:p w:rsidR="00576C81" w:rsidRPr="00410E05" w:rsidRDefault="00843D0E" w:rsidP="00C72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="00FA772D"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316" w:type="dxa"/>
          </w:tcPr>
          <w:p w:rsidR="00576C81" w:rsidRPr="00410E05" w:rsidRDefault="007804B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Tian T., Wang Z., Zhang J.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Pathomechanisms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Oxidative Stress in Inflammatory Bowel Disease and Potential Antioxidant Therapies.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Oxid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 cell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longev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Vol. 2017, Article ID: 4535194 (18 pages)</w:t>
            </w:r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10E05">
              <w:t xml:space="preserve"> 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</w:rPr>
              <w:t>: 10.1155/2017/4535194</w:t>
            </w:r>
          </w:p>
        </w:tc>
        <w:tc>
          <w:tcPr>
            <w:tcW w:w="4819" w:type="dxa"/>
          </w:tcPr>
          <w:p w:rsidR="00576C81" w:rsidRPr="00410E05" w:rsidRDefault="00576C81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576C81" w:rsidRPr="00410E05" w:rsidRDefault="00410E05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5" w:history="1">
              <w:r w:rsidR="007804BF" w:rsidRPr="00410E05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https://www.ncbi.nlm.nih.gov/pmc/articles/PMC5506473/</w:t>
              </w:r>
            </w:hyperlink>
          </w:p>
          <w:p w:rsidR="007804BF" w:rsidRPr="007804BF" w:rsidRDefault="007804BF" w:rsidP="00C925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410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10.1155/2017/4535194]</w:t>
            </w:r>
            <w:bookmarkStart w:id="0" w:name="_GoBack"/>
            <w:bookmarkEnd w:id="0"/>
          </w:p>
        </w:tc>
      </w:tr>
    </w:tbl>
    <w:p w:rsidR="006B3AA5" w:rsidRPr="00C92502" w:rsidRDefault="006B3AA5" w:rsidP="00C9250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13EE" w:rsidRPr="00C92502" w:rsidRDefault="005213EE" w:rsidP="00C925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213EE" w:rsidRPr="00C92502" w:rsidSect="00B05A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E26"/>
    <w:multiLevelType w:val="hybridMultilevel"/>
    <w:tmpl w:val="FE20D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693301"/>
    <w:multiLevelType w:val="hybridMultilevel"/>
    <w:tmpl w:val="A01CF0C6"/>
    <w:lvl w:ilvl="0" w:tplc="8A5C5A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2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9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6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4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1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8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5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292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17"/>
    <w:rsid w:val="00036E56"/>
    <w:rsid w:val="00060E2C"/>
    <w:rsid w:val="000D3D6B"/>
    <w:rsid w:val="0038469B"/>
    <w:rsid w:val="00410E05"/>
    <w:rsid w:val="004500FB"/>
    <w:rsid w:val="00456F37"/>
    <w:rsid w:val="005213EE"/>
    <w:rsid w:val="00521AD9"/>
    <w:rsid w:val="005630E4"/>
    <w:rsid w:val="00576C81"/>
    <w:rsid w:val="00583E8D"/>
    <w:rsid w:val="00670351"/>
    <w:rsid w:val="006876C4"/>
    <w:rsid w:val="006B3AA5"/>
    <w:rsid w:val="007422C6"/>
    <w:rsid w:val="007804BF"/>
    <w:rsid w:val="00814EBB"/>
    <w:rsid w:val="00815EF7"/>
    <w:rsid w:val="00843D0E"/>
    <w:rsid w:val="00856077"/>
    <w:rsid w:val="00860B95"/>
    <w:rsid w:val="008A2A87"/>
    <w:rsid w:val="008C75DC"/>
    <w:rsid w:val="00910E06"/>
    <w:rsid w:val="009460E3"/>
    <w:rsid w:val="009C0BF2"/>
    <w:rsid w:val="009C6B52"/>
    <w:rsid w:val="009F3E45"/>
    <w:rsid w:val="00A207EC"/>
    <w:rsid w:val="00A37FA3"/>
    <w:rsid w:val="00A92E15"/>
    <w:rsid w:val="00B05A8A"/>
    <w:rsid w:val="00C72041"/>
    <w:rsid w:val="00C75364"/>
    <w:rsid w:val="00C92502"/>
    <w:rsid w:val="00CE6568"/>
    <w:rsid w:val="00D025D8"/>
    <w:rsid w:val="00E003A7"/>
    <w:rsid w:val="00E67398"/>
    <w:rsid w:val="00EA1F7F"/>
    <w:rsid w:val="00EC3A9A"/>
    <w:rsid w:val="00F27AB0"/>
    <w:rsid w:val="00F83B17"/>
    <w:rsid w:val="00F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1928"/>
  <w15:chartTrackingRefBased/>
  <w15:docId w15:val="{FEC6F59A-7189-4530-9EB5-954CB334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B3AA5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6B3AA5"/>
    <w:rPr>
      <w:rFonts w:cs="Times New Roman"/>
    </w:rPr>
  </w:style>
  <w:style w:type="character" w:customStyle="1" w:styleId="ref-vol">
    <w:name w:val="ref-vol"/>
    <w:uiPriority w:val="99"/>
    <w:rsid w:val="006B3AA5"/>
    <w:rPr>
      <w:rFonts w:cs="Times New Roman"/>
    </w:rPr>
  </w:style>
  <w:style w:type="character" w:customStyle="1" w:styleId="apple-converted-space">
    <w:name w:val="apple-converted-space"/>
    <w:uiPriority w:val="99"/>
    <w:rsid w:val="006B3AA5"/>
  </w:style>
  <w:style w:type="character" w:customStyle="1" w:styleId="ref-journal">
    <w:name w:val="ref-journal"/>
    <w:uiPriority w:val="99"/>
    <w:rsid w:val="006B3AA5"/>
  </w:style>
  <w:style w:type="character" w:customStyle="1" w:styleId="refresult3">
    <w:name w:val="ref_result3"/>
    <w:basedOn w:val="a0"/>
    <w:rsid w:val="008C75DC"/>
    <w:rPr>
      <w:b w:val="0"/>
      <w:bCs w:val="0"/>
      <w:sz w:val="21"/>
      <w:szCs w:val="21"/>
    </w:rPr>
  </w:style>
  <w:style w:type="paragraph" w:styleId="a5">
    <w:name w:val="List Paragraph"/>
    <w:basedOn w:val="a"/>
    <w:uiPriority w:val="99"/>
    <w:qFormat/>
    <w:rsid w:val="00036E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036E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31003422" TargetMode="External"/><Relationship Id="rId13" Type="http://schemas.openxmlformats.org/officeDocument/2006/relationships/hyperlink" Target="https://www.ncbi.nlm.nih.gov/pubmed/24946050" TargetMode="External"/><Relationship Id="rId18" Type="http://schemas.openxmlformats.org/officeDocument/2006/relationships/hyperlink" Target="https://www.ncbi.nlm.nih.gov/pubmed/2048373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ubmed/2673400" TargetMode="External"/><Relationship Id="rId7" Type="http://schemas.openxmlformats.org/officeDocument/2006/relationships/hyperlink" Target="https://www.ncbi.nlm.nih.gov/pmc/articles/PMC4135142/" TargetMode="External"/><Relationship Id="rId12" Type="http://schemas.openxmlformats.org/officeDocument/2006/relationships/hyperlink" Target="https://www.ncbi.nlm.nih.gov/pmc/articles/PMC3535097/" TargetMode="External"/><Relationship Id="rId17" Type="http://schemas.openxmlformats.org/officeDocument/2006/relationships/hyperlink" Target="https://www.ncbi.nlm.nih.gov/pubmed/23027534" TargetMode="External"/><Relationship Id="rId25" Type="http://schemas.openxmlformats.org/officeDocument/2006/relationships/hyperlink" Target="https://www.ncbi.nlm.nih.gov/pmc/articles/PMC550647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2914642" TargetMode="External"/><Relationship Id="rId20" Type="http://schemas.openxmlformats.org/officeDocument/2006/relationships/hyperlink" Target="https://www.ncbi.nlm.nih.gov/pubmed/312784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30271076" TargetMode="External"/><Relationship Id="rId11" Type="http://schemas.openxmlformats.org/officeDocument/2006/relationships/hyperlink" Target="https://www.ncbi.nlm.nih.gov/pubmed/21576383" TargetMode="External"/><Relationship Id="rId24" Type="http://schemas.openxmlformats.org/officeDocument/2006/relationships/hyperlink" Target="https://www.ncbi.nlm.nih.gov/pubmed/22291094" TargetMode="External"/><Relationship Id="rId5" Type="http://schemas.openxmlformats.org/officeDocument/2006/relationships/hyperlink" Target="http://www.science-education.ru/ru/article/view?id=23850" TargetMode="External"/><Relationship Id="rId15" Type="http://schemas.openxmlformats.org/officeDocument/2006/relationships/hyperlink" Target="https://www.ncbi.nlm.nih.gov/pubmed/24796767" TargetMode="External"/><Relationship Id="rId23" Type="http://schemas.openxmlformats.org/officeDocument/2006/relationships/hyperlink" Target="https://www.ncbi.nlm.nih.gov/pubmed/30223688" TargetMode="External"/><Relationship Id="rId10" Type="http://schemas.openxmlformats.org/officeDocument/2006/relationships/hyperlink" Target="https://www.ncbi.nlm.nih.gov/pubmed/15183117" TargetMode="External"/><Relationship Id="rId19" Type="http://schemas.openxmlformats.org/officeDocument/2006/relationships/hyperlink" Target="https://www.ncbi.nlm.nih.gov/pubmed/305637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24246990" TargetMode="External"/><Relationship Id="rId14" Type="http://schemas.openxmlformats.org/officeDocument/2006/relationships/hyperlink" Target="https://www.ncbi.nlm.nih.gov/pubmed/25024136" TargetMode="External"/><Relationship Id="rId22" Type="http://schemas.openxmlformats.org/officeDocument/2006/relationships/hyperlink" Target="https://www.ncbi.nlm.nih.gov/pubmed/2542546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Microsoft</cp:lastModifiedBy>
  <cp:revision>20</cp:revision>
  <dcterms:created xsi:type="dcterms:W3CDTF">2019-10-15T15:11:00Z</dcterms:created>
  <dcterms:modified xsi:type="dcterms:W3CDTF">2019-10-16T10:27:00Z</dcterms:modified>
</cp:coreProperties>
</file>