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59"/>
        <w:gridCol w:w="6379"/>
        <w:gridCol w:w="4394"/>
        <w:gridCol w:w="3127"/>
      </w:tblGrid>
      <w:tr w:rsidR="00A3288F" w:rsidRPr="008955B3" w:rsidTr="002F28FB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88F" w:rsidRPr="00A3288F" w:rsidRDefault="00A3288F" w:rsidP="006A6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88F" w:rsidRPr="00705FB2" w:rsidRDefault="00A3288F" w:rsidP="006A6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8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Минеев В.Н., Сорокина Л.Н. Экспрессия транскрипционного фактора </w:t>
            </w:r>
            <w:r w:rsidRPr="00A3288F">
              <w:rPr>
                <w:rFonts w:ascii="Times New Roman" w:hAnsi="Times New Roman"/>
                <w:sz w:val="24"/>
                <w:szCs w:val="24"/>
              </w:rPr>
              <w:t>T</w:t>
            </w:r>
            <w:r w:rsidRPr="00A3288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3288F">
              <w:rPr>
                <w:rFonts w:ascii="Times New Roman" w:hAnsi="Times New Roman"/>
                <w:sz w:val="24"/>
                <w:szCs w:val="24"/>
              </w:rPr>
              <w:t>bet</w:t>
            </w:r>
            <w:r w:rsidRPr="00A328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3288F">
              <w:rPr>
                <w:rFonts w:ascii="Times New Roman" w:hAnsi="Times New Roman"/>
                <w:sz w:val="24"/>
                <w:szCs w:val="24"/>
                <w:lang w:val="ru-RU"/>
              </w:rPr>
              <w:t>мононуклеарах</w:t>
            </w:r>
            <w:proofErr w:type="spellEnd"/>
            <w:r w:rsidRPr="00A328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периферическо</w:t>
            </w:r>
            <w:r w:rsidR="006A6A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й крови при бронхиальной астме // </w:t>
            </w:r>
            <w:r w:rsidRPr="00A3288F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Медицинская иммунология</w:t>
            </w:r>
            <w:r w:rsidRPr="00A328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6A6AE0" w:rsidRPr="006A6A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</w:t>
            </w:r>
            <w:r w:rsidRPr="00A3288F">
              <w:rPr>
                <w:rFonts w:ascii="Times New Roman" w:hAnsi="Times New Roman"/>
                <w:sz w:val="24"/>
                <w:szCs w:val="24"/>
                <w:lang w:val="ru-RU"/>
              </w:rPr>
              <w:t>2012</w:t>
            </w:r>
            <w:r w:rsidR="006A6AE0" w:rsidRPr="006A6A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6A6AE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="006A6AE0" w:rsidRPr="006A6A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A6AE0">
              <w:rPr>
                <w:rFonts w:ascii="Times New Roman" w:hAnsi="Times New Roman"/>
                <w:sz w:val="24"/>
                <w:szCs w:val="24"/>
                <w:lang w:val="ru-RU"/>
              </w:rPr>
              <w:t>Т.</w:t>
            </w:r>
            <w:r w:rsidRPr="00A3288F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="006A6AE0">
              <w:rPr>
                <w:rFonts w:ascii="Times New Roman" w:hAnsi="Times New Roman"/>
                <w:sz w:val="24"/>
                <w:szCs w:val="24"/>
                <w:lang w:val="ru-RU"/>
              </w:rPr>
              <w:t>, №</w:t>
            </w:r>
            <w:r w:rsidRPr="00A3288F">
              <w:rPr>
                <w:rFonts w:ascii="Times New Roman" w:hAnsi="Times New Roman"/>
                <w:sz w:val="24"/>
                <w:szCs w:val="24"/>
                <w:lang w:val="ru-RU"/>
              </w:rPr>
              <w:t>1-2</w:t>
            </w:r>
            <w:r w:rsidR="006A6A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С. </w:t>
            </w:r>
            <w:r w:rsidRPr="00A328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169-173. 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88F" w:rsidRPr="00705FB2" w:rsidRDefault="00A3288F" w:rsidP="00E3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Mineev</w:t>
            </w:r>
            <w:proofErr w:type="spellEnd"/>
            <w:r w:rsidRPr="005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r w:rsidRPr="005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5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A3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Sorokina</w:t>
            </w:r>
            <w:proofErr w:type="spellEnd"/>
            <w:r w:rsidRPr="005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  <w:r w:rsidRPr="005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5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3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r w:rsidR="006A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xpression</w:t>
            </w:r>
            <w:r w:rsidR="006A6AE0" w:rsidRPr="005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r w:rsidR="006A6AE0" w:rsidRPr="005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  <w:r w:rsidRPr="005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3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bet</w:t>
            </w:r>
            <w:r w:rsidRPr="005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factor</w:t>
            </w:r>
            <w:r w:rsidR="006A6AE0" w:rsidRPr="005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r w:rsidR="006A6AE0" w:rsidRPr="005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peripheral</w:t>
            </w:r>
            <w:r w:rsidR="006A6AE0" w:rsidRPr="005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blood</w:t>
            </w:r>
            <w:r w:rsidR="006A6AE0" w:rsidRPr="005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cells</w:t>
            </w:r>
            <w:r w:rsidR="006A6AE0" w:rsidRPr="005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r w:rsidR="006A6AE0" w:rsidRPr="005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bronchial</w:t>
            </w:r>
            <w:r w:rsidR="006A6AE0" w:rsidRPr="005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asthma</w:t>
            </w:r>
            <w:r w:rsidRPr="005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05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Medical</w:t>
            </w:r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05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Immunology</w:t>
            </w:r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r w:rsidRPr="00705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Russia</w:t>
            </w:r>
            <w:r w:rsidRPr="006A6A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  <w:r w:rsidR="00E3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2012, Vol.</w:t>
            </w:r>
            <w:r w:rsidRPr="00705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3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no.</w:t>
            </w:r>
            <w:r w:rsidRPr="00705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  <w:r w:rsidR="00E3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pp. </w:t>
            </w:r>
            <w:r w:rsidRPr="00705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169-173. (In Russ.) </w:t>
            </w: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88F" w:rsidRPr="008955B3" w:rsidRDefault="00DD6329" w:rsidP="006A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8955B3" w:rsidRPr="006946B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https://www.mimmun.ru/mimmun/article/view/327?locale=ru_RU</w:t>
              </w:r>
            </w:hyperlink>
            <w:r w:rsidR="008955B3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[</w:t>
            </w:r>
            <w:hyperlink r:id="rId6" w:tgtFrame="_blank" w:history="1">
              <w:r w:rsidR="00A3288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https://doi.org/10.15789/1563-0625-2012-1-2-169-173</w:t>
              </w:r>
            </w:hyperlink>
            <w:r w:rsidR="008955B3">
              <w:rPr>
                <w:rStyle w:val="a3"/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349E6" w:rsidRPr="00E349E6" w:rsidTr="002F28FB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9E6" w:rsidRPr="00E349E6" w:rsidRDefault="0047001A" w:rsidP="008955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9E6" w:rsidRPr="00E349E6" w:rsidRDefault="00E349E6" w:rsidP="00895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Ko</w:t>
            </w:r>
            <w:proofErr w:type="spellEnd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F.W., </w:t>
            </w:r>
            <w:proofErr w:type="spellStart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Lun</w:t>
            </w:r>
            <w:proofErr w:type="spellEnd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S.W., Wong C.K., </w:t>
            </w:r>
            <w:proofErr w:type="spellStart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Szeto</w:t>
            </w:r>
            <w:proofErr w:type="spellEnd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C.C., Lam C.W., Leung T.F., </w:t>
            </w:r>
            <w:proofErr w:type="spellStart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Hui</w:t>
            </w:r>
            <w:proofErr w:type="spellEnd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D.S. Decreased T-bet expression and changes in </w:t>
            </w:r>
            <w:proofErr w:type="spellStart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chemokine</w:t>
            </w:r>
            <w:proofErr w:type="spellEnd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955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levels in adults with asthma. </w:t>
            </w:r>
            <w:proofErr w:type="spellStart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Clin</w:t>
            </w:r>
            <w:proofErr w:type="spellEnd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Exp. </w:t>
            </w:r>
            <w:proofErr w:type="spellStart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Immunol</w:t>
            </w:r>
            <w:proofErr w:type="spellEnd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8955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2007</w:t>
            </w:r>
            <w:r w:rsidR="008955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Vol.</w:t>
            </w:r>
            <w:r w:rsidR="002F28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147,</w:t>
            </w:r>
            <w:r w:rsidR="008955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no. 3, pp. </w:t>
            </w:r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526-532.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9E6" w:rsidRPr="00A3288F" w:rsidRDefault="008955B3" w:rsidP="0089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9E6" w:rsidRDefault="00DD6329" w:rsidP="006A6AE0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8955B3" w:rsidRPr="006946B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https://onlinelibrary.wiley.com/doi/full/10.1111/j.1365-2249.2006.03315.x</w:t>
              </w:r>
            </w:hyperlink>
            <w:r w:rsidR="008955B3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 w:rsidR="008955B3" w:rsidRPr="008955B3">
              <w:rPr>
                <w:rStyle w:val="a3"/>
                <w:rFonts w:ascii="Times New Roman" w:hAnsi="Times New Roman"/>
                <w:sz w:val="24"/>
                <w:szCs w:val="24"/>
              </w:rPr>
              <w:t>doi</w:t>
            </w:r>
            <w:proofErr w:type="spellEnd"/>
            <w:r w:rsidR="008955B3" w:rsidRPr="008955B3">
              <w:rPr>
                <w:rStyle w:val="a3"/>
                <w:rFonts w:ascii="Times New Roman" w:hAnsi="Times New Roman"/>
                <w:sz w:val="24"/>
                <w:szCs w:val="24"/>
              </w:rPr>
              <w:t>: 10.1111/j.1365-2249.2006.03315.x</w:t>
            </w:r>
            <w:r w:rsidR="008955B3">
              <w:rPr>
                <w:rStyle w:val="a3"/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349E6" w:rsidRPr="00E349E6" w:rsidTr="002F28FB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9E6" w:rsidRDefault="0047001A" w:rsidP="008955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9E6" w:rsidRPr="00E349E6" w:rsidRDefault="00E349E6" w:rsidP="002F28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Lazarevic</w:t>
            </w:r>
            <w:proofErr w:type="spellEnd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V</w:t>
            </w:r>
            <w:r w:rsidR="002F28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Chen X</w:t>
            </w:r>
            <w:r w:rsidR="002F28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Shim J</w:t>
            </w:r>
            <w:r w:rsidR="002F28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H</w:t>
            </w:r>
            <w:r w:rsidR="002F28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Hwang E</w:t>
            </w:r>
            <w:r w:rsidR="002F28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S</w:t>
            </w:r>
            <w:r w:rsidR="002F28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Jang E</w:t>
            </w:r>
            <w:r w:rsidR="002F28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Bolm</w:t>
            </w:r>
            <w:proofErr w:type="spellEnd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A</w:t>
            </w:r>
            <w:r w:rsidR="002F28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N</w:t>
            </w:r>
            <w:r w:rsidR="002F28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Oukka</w:t>
            </w:r>
            <w:proofErr w:type="spellEnd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M</w:t>
            </w:r>
            <w:r w:rsidR="002F28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Kuchroo</w:t>
            </w:r>
            <w:proofErr w:type="spellEnd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V</w:t>
            </w:r>
            <w:r w:rsidR="002F28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K</w:t>
            </w:r>
            <w:r w:rsidR="002F28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Glimcher</w:t>
            </w:r>
            <w:proofErr w:type="spellEnd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L</w:t>
            </w:r>
            <w:r w:rsidR="002F28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H. T-bet represses T(H)17 differentiation by preventing Runx1-mediated activation of the gene encoding </w:t>
            </w:r>
            <w:proofErr w:type="spellStart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RORγt</w:t>
            </w:r>
            <w:proofErr w:type="spellEnd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Nat </w:t>
            </w:r>
            <w:proofErr w:type="spellStart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Immunol</w:t>
            </w:r>
            <w:proofErr w:type="spellEnd"/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2F28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2011</w:t>
            </w:r>
            <w:r w:rsidR="002F28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Vol. </w:t>
            </w:r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  <w:r w:rsidR="002F28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no. </w:t>
            </w:r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2F28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pp. </w:t>
            </w:r>
            <w:r w:rsidRPr="00E349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96-104.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9E6" w:rsidRPr="00A3288F" w:rsidRDefault="008955B3" w:rsidP="0089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9E6" w:rsidRDefault="002F28FB" w:rsidP="006A6AE0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2F28FB">
              <w:rPr>
                <w:rStyle w:val="a3"/>
                <w:rFonts w:ascii="Times New Roman" w:hAnsi="Times New Roman"/>
                <w:sz w:val="24"/>
                <w:szCs w:val="24"/>
              </w:rPr>
              <w:t xml:space="preserve">https://www.nature.com/articles/ni.1969 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2F28FB">
              <w:rPr>
                <w:rStyle w:val="a3"/>
                <w:rFonts w:ascii="Times New Roman" w:hAnsi="Times New Roman"/>
                <w:sz w:val="24"/>
                <w:szCs w:val="24"/>
              </w:rPr>
              <w:t>doi</w:t>
            </w:r>
            <w:proofErr w:type="spellEnd"/>
            <w:r w:rsidRPr="002F28FB">
              <w:rPr>
                <w:rStyle w:val="a3"/>
                <w:rFonts w:ascii="Times New Roman" w:hAnsi="Times New Roman"/>
                <w:sz w:val="24"/>
                <w:szCs w:val="24"/>
              </w:rPr>
              <w:t>: 10.1038/ni.1969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349E6" w:rsidRPr="00E349E6" w:rsidTr="002F28FB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9E6" w:rsidRDefault="00123089" w:rsidP="008955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9E6" w:rsidRPr="00E349E6" w:rsidRDefault="00123089" w:rsidP="006C53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230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Usui</w:t>
            </w:r>
            <w:proofErr w:type="spellEnd"/>
            <w:r w:rsidRPr="001230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T., </w:t>
            </w:r>
            <w:proofErr w:type="spellStart"/>
            <w:r w:rsidRPr="001230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Preiss</w:t>
            </w:r>
            <w:proofErr w:type="spellEnd"/>
            <w:r w:rsidRPr="001230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J.C., </w:t>
            </w:r>
            <w:proofErr w:type="spellStart"/>
            <w:r w:rsidRPr="001230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Kanno</w:t>
            </w:r>
            <w:proofErr w:type="spellEnd"/>
            <w:r w:rsidRPr="001230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Y., Yao Z.J., Bream J.H., O'Shea J.J., </w:t>
            </w:r>
            <w:proofErr w:type="spellStart"/>
            <w:r w:rsidRPr="001230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Strober</w:t>
            </w:r>
            <w:proofErr w:type="spellEnd"/>
            <w:r w:rsidRPr="001230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W.J. T-bet regulates Th1 responses through essential effects on GATA-3 function rather than on IFNG gene </w:t>
            </w:r>
            <w:proofErr w:type="spellStart"/>
            <w:r w:rsidRPr="001230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acetylation</w:t>
            </w:r>
            <w:proofErr w:type="spellEnd"/>
            <w:r w:rsidRPr="001230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and transcription. Exp. Med.</w:t>
            </w:r>
            <w:r w:rsidR="006C53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1230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200</w:t>
            </w:r>
            <w:r w:rsidR="006C53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6,</w:t>
            </w:r>
            <w:r w:rsidRPr="001230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Vol.</w:t>
            </w:r>
            <w:r w:rsidR="006C53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230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203, </w:t>
            </w:r>
            <w:r w:rsidR="006C53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no. 3, pp. </w:t>
            </w:r>
            <w:r w:rsidRPr="001230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755-766.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9E6" w:rsidRPr="00A3288F" w:rsidRDefault="008955B3" w:rsidP="0089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9E6" w:rsidRDefault="00FF30C1" w:rsidP="006A6AE0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FF30C1">
              <w:rPr>
                <w:rStyle w:val="a3"/>
                <w:rFonts w:ascii="Times New Roman" w:hAnsi="Times New Roman"/>
                <w:sz w:val="24"/>
                <w:szCs w:val="24"/>
              </w:rPr>
              <w:t xml:space="preserve">http://jem.rupress.org/content/203/3/755.long 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FF30C1">
              <w:rPr>
                <w:rStyle w:val="a3"/>
                <w:rFonts w:ascii="Times New Roman" w:hAnsi="Times New Roman"/>
                <w:sz w:val="24"/>
                <w:szCs w:val="24"/>
              </w:rPr>
              <w:t>doi</w:t>
            </w:r>
            <w:proofErr w:type="spellEnd"/>
            <w:r w:rsidRPr="00FF30C1">
              <w:rPr>
                <w:rStyle w:val="a3"/>
                <w:rFonts w:ascii="Times New Roman" w:hAnsi="Times New Roman"/>
                <w:sz w:val="24"/>
                <w:szCs w:val="24"/>
              </w:rPr>
              <w:t>: 10.1084/jem.20052165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123089" w:rsidRPr="006C53EA" w:rsidTr="002F28FB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089" w:rsidRDefault="00123089" w:rsidP="008955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089" w:rsidRPr="006C53EA" w:rsidRDefault="00123089" w:rsidP="00470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30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Wilson V., Conlon F.L. The T-box family. Genome Biol.</w:t>
            </w:r>
            <w:r w:rsidR="004700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1230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2002</w:t>
            </w:r>
            <w:r w:rsidR="004700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1230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700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Vol. </w:t>
            </w:r>
            <w:r w:rsidRPr="006C53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4700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no. </w:t>
            </w:r>
            <w:r w:rsidRPr="006C53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6:</w:t>
            </w:r>
            <w:r w:rsidRPr="001230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REVIEWS</w:t>
            </w:r>
            <w:r w:rsidRPr="006C53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3008.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089" w:rsidRPr="008955B3" w:rsidRDefault="008955B3" w:rsidP="0089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089" w:rsidRPr="006C53EA" w:rsidRDefault="00DD6329" w:rsidP="00997B1F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97B1F" w:rsidRPr="006946B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https://genomebiology.biomedcentral.com/articles/10.1186/gb-2002-3-6-reviews3008</w:t>
              </w:r>
            </w:hyperlink>
            <w:r w:rsidR="00997B1F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[</w:t>
            </w:r>
            <w:r w:rsidR="00997B1F" w:rsidRPr="00997B1F">
              <w:rPr>
                <w:rStyle w:val="a3"/>
                <w:rFonts w:ascii="Times New Roman" w:hAnsi="Times New Roman"/>
                <w:sz w:val="24"/>
                <w:szCs w:val="24"/>
              </w:rPr>
              <w:t>https://doi.org/10.1186/gb-2002-3-6-reviews3008</w:t>
            </w:r>
            <w:r w:rsidR="00997B1F">
              <w:rPr>
                <w:rStyle w:val="a3"/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A3288F" w:rsidRPr="002F28FB" w:rsidTr="002F28FB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88F" w:rsidRPr="006C53EA" w:rsidRDefault="0047001A" w:rsidP="00FB3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88F" w:rsidRPr="002F28FB" w:rsidRDefault="002F28FB" w:rsidP="004700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Zhu M., Liang Z., Wang T., Chen R., Wang G., </w:t>
            </w:r>
            <w:proofErr w:type="spellStart"/>
            <w:r w:rsidRPr="002F2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Ji</w:t>
            </w:r>
            <w:proofErr w:type="spellEnd"/>
            <w:r w:rsidRPr="002F2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Y. Th1/Th2/Th17 cells imbalance in patients with asthma with and without psychological symptoms. Allergy Asthma </w:t>
            </w:r>
            <w:r w:rsidR="00470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Proc., 2016,</w:t>
            </w:r>
            <w:r w:rsidRPr="002F2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Vol.</w:t>
            </w:r>
            <w:r w:rsidR="00470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2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37, </w:t>
            </w:r>
            <w:r w:rsidR="00470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no. 2,</w:t>
            </w:r>
            <w:r w:rsidRPr="002F2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0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pp.</w:t>
            </w:r>
            <w:r w:rsidRPr="002F2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148-156.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88F" w:rsidRPr="002F28FB" w:rsidRDefault="00A3288F" w:rsidP="00FB3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88F" w:rsidRPr="002F28FB" w:rsidRDefault="00A24E8F" w:rsidP="00FB3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https://www.ingentaconnect.com/content/ocean/aap/2016/00000037/00000002/art00011%3bjsessionid=4y9ulkc4jgfj.x</w:t>
            </w:r>
            <w:r w:rsidRPr="00A2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-ic-live-02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10.2500/aap.2016.37.3928]</w:t>
            </w:r>
          </w:p>
        </w:tc>
      </w:tr>
    </w:tbl>
    <w:p w:rsidR="00C732A6" w:rsidRPr="002F28FB" w:rsidRDefault="00C732A6"/>
    <w:sectPr w:rsidR="00C732A6" w:rsidRPr="002F28FB" w:rsidSect="00A328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9225A"/>
    <w:multiLevelType w:val="hybridMultilevel"/>
    <w:tmpl w:val="4EA0B7BC"/>
    <w:lvl w:ilvl="0" w:tplc="F77E465A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FB3E13"/>
    <w:rsid w:val="00123089"/>
    <w:rsid w:val="002F28FB"/>
    <w:rsid w:val="0036613E"/>
    <w:rsid w:val="0047001A"/>
    <w:rsid w:val="0054594D"/>
    <w:rsid w:val="006A6AE0"/>
    <w:rsid w:val="006C53EA"/>
    <w:rsid w:val="00705FB2"/>
    <w:rsid w:val="00741953"/>
    <w:rsid w:val="008955B3"/>
    <w:rsid w:val="00997B1F"/>
    <w:rsid w:val="00A24E8F"/>
    <w:rsid w:val="00A3288F"/>
    <w:rsid w:val="00C732A6"/>
    <w:rsid w:val="00DD6329"/>
    <w:rsid w:val="00E349E6"/>
    <w:rsid w:val="00FB3E13"/>
    <w:rsid w:val="00FF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2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8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3288F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omebiology.biomedcentral.com/articles/10.1186/gb-2002-3-6-reviews30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library.wiley.com/doi/full/10.1111/j.1365-2249.2006.03315.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5789/1563-0625-2012-1-2-169-173" TargetMode="External"/><Relationship Id="rId5" Type="http://schemas.openxmlformats.org/officeDocument/2006/relationships/hyperlink" Target="https://www.mimmun.ru/mimmun/article/view/327?locale=ru_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Еремеева Анна Викторовна</dc:creator>
  <cp:lastModifiedBy>Минеев</cp:lastModifiedBy>
  <cp:revision>2</cp:revision>
  <dcterms:created xsi:type="dcterms:W3CDTF">2019-11-23T15:48:00Z</dcterms:created>
  <dcterms:modified xsi:type="dcterms:W3CDTF">2019-11-23T15:48:00Z</dcterms:modified>
</cp:coreProperties>
</file>