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777" w:rsidRPr="008E4579" w:rsidRDefault="00927777" w:rsidP="00E900E7">
      <w:pPr>
        <w:ind w:left="284" w:firstLine="425"/>
        <w:jc w:val="both"/>
        <w:rPr>
          <w:rFonts w:ascii="Times New Roman" w:hAnsi="Times New Roman" w:cs="Times New Roman"/>
          <w:b/>
          <w:sz w:val="24"/>
          <w:szCs w:val="24"/>
        </w:rPr>
      </w:pPr>
      <w:r w:rsidRPr="008E4579">
        <w:rPr>
          <w:rFonts w:ascii="Times New Roman" w:hAnsi="Times New Roman" w:cs="Times New Roman"/>
          <w:b/>
          <w:sz w:val="24"/>
          <w:szCs w:val="24"/>
        </w:rPr>
        <w:t>Влияние</w:t>
      </w:r>
      <w:r w:rsidR="0032348C" w:rsidRPr="008E4579">
        <w:rPr>
          <w:rFonts w:ascii="Times New Roman" w:hAnsi="Times New Roman" w:cs="Times New Roman"/>
          <w:b/>
          <w:sz w:val="24"/>
          <w:szCs w:val="24"/>
        </w:rPr>
        <w:t xml:space="preserve"> вирулентных и</w:t>
      </w:r>
      <w:r w:rsidRPr="008E4579">
        <w:rPr>
          <w:rFonts w:ascii="Times New Roman" w:hAnsi="Times New Roman" w:cs="Times New Roman"/>
          <w:b/>
          <w:sz w:val="24"/>
          <w:szCs w:val="24"/>
        </w:rPr>
        <w:t xml:space="preserve"> вакцинных </w:t>
      </w:r>
      <w:r w:rsidR="0032348C" w:rsidRPr="008E4579">
        <w:rPr>
          <w:rFonts w:ascii="Times New Roman" w:hAnsi="Times New Roman" w:cs="Times New Roman"/>
          <w:b/>
          <w:sz w:val="24"/>
          <w:szCs w:val="24"/>
        </w:rPr>
        <w:t>вариантов</w:t>
      </w:r>
      <w:r w:rsidRPr="008E4579">
        <w:rPr>
          <w:rFonts w:ascii="Times New Roman" w:hAnsi="Times New Roman" w:cs="Times New Roman"/>
          <w:b/>
          <w:sz w:val="24"/>
          <w:szCs w:val="24"/>
        </w:rPr>
        <w:t xml:space="preserve"> вируса гриппа на </w:t>
      </w:r>
      <w:proofErr w:type="spellStart"/>
      <w:r w:rsidRPr="008E4579">
        <w:rPr>
          <w:rFonts w:ascii="Times New Roman" w:hAnsi="Times New Roman" w:cs="Times New Roman"/>
          <w:b/>
          <w:sz w:val="24"/>
          <w:szCs w:val="24"/>
        </w:rPr>
        <w:t>иммунофенотип</w:t>
      </w:r>
      <w:proofErr w:type="spellEnd"/>
      <w:r w:rsidRPr="008E4579">
        <w:rPr>
          <w:rFonts w:ascii="Times New Roman" w:hAnsi="Times New Roman" w:cs="Times New Roman"/>
          <w:b/>
          <w:sz w:val="24"/>
          <w:szCs w:val="24"/>
        </w:rPr>
        <w:t xml:space="preserve"> дендритных клеток, генерированных из костного мозга мышей</w:t>
      </w:r>
    </w:p>
    <w:p w:rsidR="00927777" w:rsidRPr="00D63BDA" w:rsidRDefault="00927777"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Ахматова Н.К</w:t>
      </w:r>
      <w:r w:rsidRPr="008E4579">
        <w:rPr>
          <w:rFonts w:ascii="Times New Roman" w:hAnsi="Times New Roman" w:cs="Times New Roman"/>
          <w:sz w:val="24"/>
          <w:szCs w:val="24"/>
          <w:vertAlign w:val="superscript"/>
        </w:rPr>
        <w:t>1</w:t>
      </w:r>
      <w:r w:rsidRPr="008E4579">
        <w:rPr>
          <w:rFonts w:ascii="Times New Roman" w:hAnsi="Times New Roman" w:cs="Times New Roman"/>
          <w:sz w:val="24"/>
          <w:szCs w:val="24"/>
        </w:rPr>
        <w:t>., Ртищев А.</w:t>
      </w:r>
      <w:r w:rsidR="003A3917">
        <w:rPr>
          <w:rFonts w:ascii="Times New Roman" w:hAnsi="Times New Roman" w:cs="Times New Roman"/>
          <w:sz w:val="24"/>
          <w:szCs w:val="24"/>
        </w:rPr>
        <w:t>А</w:t>
      </w:r>
      <w:r w:rsidRPr="008E4579">
        <w:rPr>
          <w:rFonts w:ascii="Times New Roman" w:hAnsi="Times New Roman" w:cs="Times New Roman"/>
          <w:sz w:val="24"/>
          <w:szCs w:val="24"/>
          <w:vertAlign w:val="superscript"/>
        </w:rPr>
        <w:t>1</w:t>
      </w:r>
      <w:r w:rsidRPr="008E4579">
        <w:rPr>
          <w:rFonts w:ascii="Times New Roman" w:hAnsi="Times New Roman" w:cs="Times New Roman"/>
          <w:sz w:val="24"/>
          <w:szCs w:val="24"/>
        </w:rPr>
        <w:t xml:space="preserve">., </w:t>
      </w:r>
      <w:r w:rsidR="00955CEB" w:rsidRPr="002A1AE7">
        <w:rPr>
          <w:rFonts w:ascii="Times New Roman" w:hAnsi="Times New Roman" w:cs="Times New Roman"/>
          <w:sz w:val="24"/>
          <w:szCs w:val="24"/>
        </w:rPr>
        <w:t>Маркушин С.Г</w:t>
      </w:r>
      <w:r w:rsidR="00955CEB" w:rsidRPr="002A1AE7">
        <w:rPr>
          <w:rFonts w:ascii="Times New Roman" w:hAnsi="Times New Roman" w:cs="Times New Roman"/>
          <w:sz w:val="24"/>
          <w:szCs w:val="24"/>
          <w:vertAlign w:val="superscript"/>
        </w:rPr>
        <w:t>1</w:t>
      </w:r>
      <w:r w:rsidR="00955CEB" w:rsidRPr="002A1AE7">
        <w:rPr>
          <w:rFonts w:ascii="Times New Roman" w:hAnsi="Times New Roman" w:cs="Times New Roman"/>
          <w:sz w:val="24"/>
          <w:szCs w:val="24"/>
        </w:rPr>
        <w:t>.,</w:t>
      </w:r>
      <w:r w:rsidR="00955CEB">
        <w:rPr>
          <w:rFonts w:ascii="Times New Roman" w:hAnsi="Times New Roman" w:cs="Times New Roman"/>
          <w:sz w:val="24"/>
          <w:szCs w:val="24"/>
        </w:rPr>
        <w:t xml:space="preserve"> </w:t>
      </w:r>
      <w:proofErr w:type="spellStart"/>
      <w:r w:rsidR="00955CEB" w:rsidRPr="002A1AE7">
        <w:rPr>
          <w:rFonts w:ascii="Times New Roman" w:hAnsi="Times New Roman" w:cs="Times New Roman"/>
          <w:sz w:val="24"/>
          <w:szCs w:val="24"/>
        </w:rPr>
        <w:t>Костинова</w:t>
      </w:r>
      <w:proofErr w:type="spellEnd"/>
      <w:r w:rsidR="00955CEB" w:rsidRPr="002A1AE7">
        <w:rPr>
          <w:rFonts w:ascii="Times New Roman" w:hAnsi="Times New Roman" w:cs="Times New Roman"/>
          <w:sz w:val="24"/>
          <w:szCs w:val="24"/>
        </w:rPr>
        <w:t xml:space="preserve"> А.М</w:t>
      </w:r>
      <w:r w:rsidR="00955CEB" w:rsidRPr="002A1AE7">
        <w:rPr>
          <w:rFonts w:ascii="Times New Roman" w:hAnsi="Times New Roman" w:cs="Times New Roman"/>
          <w:sz w:val="24"/>
          <w:szCs w:val="24"/>
          <w:vertAlign w:val="superscript"/>
        </w:rPr>
        <w:t>1</w:t>
      </w:r>
      <w:r w:rsidR="00955CEB">
        <w:rPr>
          <w:rFonts w:ascii="Times New Roman" w:hAnsi="Times New Roman" w:cs="Times New Roman"/>
          <w:sz w:val="24"/>
          <w:szCs w:val="24"/>
        </w:rPr>
        <w:t xml:space="preserve">., </w:t>
      </w:r>
      <w:proofErr w:type="spellStart"/>
      <w:r w:rsidRPr="008E4579">
        <w:rPr>
          <w:rFonts w:ascii="Times New Roman" w:hAnsi="Times New Roman" w:cs="Times New Roman"/>
          <w:sz w:val="24"/>
          <w:szCs w:val="24"/>
        </w:rPr>
        <w:t>Столпникова</w:t>
      </w:r>
      <w:proofErr w:type="spellEnd"/>
      <w:r w:rsidRPr="008E4579">
        <w:rPr>
          <w:rFonts w:ascii="Times New Roman" w:hAnsi="Times New Roman" w:cs="Times New Roman"/>
          <w:sz w:val="24"/>
          <w:szCs w:val="24"/>
        </w:rPr>
        <w:t xml:space="preserve"> В.Н</w:t>
      </w:r>
      <w:r w:rsidRPr="008E4579">
        <w:rPr>
          <w:rFonts w:ascii="Times New Roman" w:hAnsi="Times New Roman" w:cs="Times New Roman"/>
          <w:sz w:val="24"/>
          <w:szCs w:val="24"/>
          <w:vertAlign w:val="superscript"/>
        </w:rPr>
        <w:t>1</w:t>
      </w:r>
      <w:r w:rsidRPr="008E4579">
        <w:rPr>
          <w:rFonts w:ascii="Times New Roman" w:hAnsi="Times New Roman" w:cs="Times New Roman"/>
          <w:sz w:val="24"/>
          <w:szCs w:val="24"/>
        </w:rPr>
        <w:t>., Калиниченко Е.О</w:t>
      </w:r>
      <w:r w:rsidRPr="008E4579">
        <w:rPr>
          <w:rFonts w:ascii="Times New Roman" w:hAnsi="Times New Roman" w:cs="Times New Roman"/>
          <w:sz w:val="24"/>
          <w:szCs w:val="24"/>
          <w:vertAlign w:val="superscript"/>
        </w:rPr>
        <w:t>1</w:t>
      </w:r>
      <w:r w:rsidRPr="008E4579">
        <w:rPr>
          <w:rFonts w:ascii="Times New Roman" w:hAnsi="Times New Roman" w:cs="Times New Roman"/>
          <w:sz w:val="24"/>
          <w:szCs w:val="24"/>
        </w:rPr>
        <w:t>., Шубина И.Ж</w:t>
      </w:r>
      <w:r w:rsidRPr="008E4579">
        <w:rPr>
          <w:rFonts w:ascii="Times New Roman" w:hAnsi="Times New Roman" w:cs="Times New Roman"/>
          <w:sz w:val="24"/>
          <w:szCs w:val="24"/>
          <w:vertAlign w:val="superscript"/>
        </w:rPr>
        <w:t>2</w:t>
      </w:r>
      <w:r w:rsidR="00E83DF0">
        <w:rPr>
          <w:rFonts w:ascii="Times New Roman" w:hAnsi="Times New Roman" w:cs="Times New Roman"/>
          <w:sz w:val="24"/>
          <w:szCs w:val="24"/>
        </w:rPr>
        <w:t xml:space="preserve">, </w:t>
      </w:r>
      <w:proofErr w:type="spellStart"/>
      <w:r w:rsidR="00E83DF0" w:rsidRPr="002A1AE7">
        <w:rPr>
          <w:rFonts w:ascii="Times New Roman" w:hAnsi="Times New Roman" w:cs="Times New Roman"/>
          <w:sz w:val="24"/>
          <w:szCs w:val="24"/>
        </w:rPr>
        <w:t>Бишева</w:t>
      </w:r>
      <w:proofErr w:type="spellEnd"/>
      <w:r w:rsidR="00E83DF0" w:rsidRPr="002A1AE7">
        <w:rPr>
          <w:rFonts w:ascii="Times New Roman" w:hAnsi="Times New Roman" w:cs="Times New Roman"/>
          <w:sz w:val="24"/>
          <w:szCs w:val="24"/>
        </w:rPr>
        <w:t xml:space="preserve"> И. </w:t>
      </w:r>
      <w:r w:rsidR="00975046" w:rsidRPr="002A1AE7">
        <w:rPr>
          <w:rFonts w:ascii="Times New Roman" w:hAnsi="Times New Roman" w:cs="Times New Roman"/>
          <w:sz w:val="24"/>
          <w:szCs w:val="24"/>
        </w:rPr>
        <w:t>В</w:t>
      </w:r>
      <w:r w:rsidR="00975046" w:rsidRPr="002A1AE7">
        <w:rPr>
          <w:rFonts w:ascii="Times New Roman" w:hAnsi="Times New Roman" w:cs="Times New Roman"/>
          <w:sz w:val="24"/>
          <w:szCs w:val="24"/>
          <w:vertAlign w:val="superscript"/>
        </w:rPr>
        <w:t>1</w:t>
      </w:r>
      <w:r w:rsidRPr="002A1AE7">
        <w:rPr>
          <w:rFonts w:ascii="Times New Roman" w:hAnsi="Times New Roman" w:cs="Times New Roman"/>
          <w:sz w:val="24"/>
          <w:szCs w:val="24"/>
        </w:rPr>
        <w:t>.</w:t>
      </w:r>
    </w:p>
    <w:p w:rsidR="00927777" w:rsidRPr="008E4579" w:rsidRDefault="00927777"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vertAlign w:val="superscript"/>
        </w:rPr>
        <w:t>1</w:t>
      </w:r>
      <w:r w:rsidRPr="008E4579">
        <w:rPr>
          <w:rFonts w:ascii="Times New Roman" w:hAnsi="Times New Roman" w:cs="Times New Roman"/>
          <w:sz w:val="24"/>
          <w:szCs w:val="24"/>
        </w:rPr>
        <w:t>ФГБ</w:t>
      </w:r>
      <w:r w:rsidR="006A0777">
        <w:rPr>
          <w:rFonts w:ascii="Times New Roman" w:hAnsi="Times New Roman" w:cs="Times New Roman"/>
          <w:sz w:val="24"/>
          <w:szCs w:val="24"/>
        </w:rPr>
        <w:t>Н</w:t>
      </w:r>
      <w:r w:rsidRPr="008E4579">
        <w:rPr>
          <w:rFonts w:ascii="Times New Roman" w:hAnsi="Times New Roman" w:cs="Times New Roman"/>
          <w:sz w:val="24"/>
          <w:szCs w:val="24"/>
        </w:rPr>
        <w:t>У НИИ Вакцин и сывороток им. И.</w:t>
      </w:r>
      <w:r w:rsidR="0030442C" w:rsidRPr="0030442C">
        <w:rPr>
          <w:rFonts w:ascii="Times New Roman" w:hAnsi="Times New Roman" w:cs="Times New Roman"/>
          <w:sz w:val="24"/>
          <w:szCs w:val="24"/>
        </w:rPr>
        <w:t xml:space="preserve"> </w:t>
      </w:r>
      <w:r w:rsidRPr="008E4579">
        <w:rPr>
          <w:rFonts w:ascii="Times New Roman" w:hAnsi="Times New Roman" w:cs="Times New Roman"/>
          <w:sz w:val="24"/>
          <w:szCs w:val="24"/>
        </w:rPr>
        <w:t xml:space="preserve">И. Мечникова, Москва, Россия, 105064, Москва, М. Казенный пер., 5а. </w:t>
      </w:r>
    </w:p>
    <w:p w:rsidR="00E900E7" w:rsidRDefault="00927777" w:rsidP="004536F3">
      <w:pPr>
        <w:spacing w:after="120" w:line="360" w:lineRule="atLeast"/>
        <w:ind w:left="284" w:firstLine="425"/>
        <w:jc w:val="both"/>
        <w:rPr>
          <w:rFonts w:ascii="Arial" w:hAnsi="Arial" w:cs="Arial"/>
          <w:color w:val="222222"/>
          <w:sz w:val="24"/>
          <w:szCs w:val="24"/>
        </w:rPr>
      </w:pPr>
      <w:r w:rsidRPr="008E4579">
        <w:rPr>
          <w:rFonts w:ascii="Times New Roman" w:hAnsi="Times New Roman" w:cs="Times New Roman"/>
          <w:sz w:val="24"/>
          <w:szCs w:val="24"/>
          <w:vertAlign w:val="superscript"/>
        </w:rPr>
        <w:t>2</w:t>
      </w:r>
      <w:r w:rsidRPr="008E4579">
        <w:rPr>
          <w:rFonts w:ascii="Times New Roman" w:hAnsi="Times New Roman" w:cs="Times New Roman"/>
          <w:sz w:val="24"/>
          <w:szCs w:val="24"/>
        </w:rPr>
        <w:t xml:space="preserve"> </w:t>
      </w:r>
      <w:r w:rsidRPr="008E4579">
        <w:rPr>
          <w:rFonts w:ascii="Times New Roman" w:hAnsi="Times New Roman" w:cs="Times New Roman"/>
          <w:color w:val="222222"/>
          <w:sz w:val="24"/>
          <w:szCs w:val="24"/>
          <w:shd w:val="clear" w:color="auto" w:fill="FFFFFF"/>
        </w:rPr>
        <w:t>ФГБУ «Национальный медицинский исследовательский центр онкологии им. Н.Н. Блохина», Россия, Москва. Каширское шоссе, д.23.</w:t>
      </w:r>
      <w:bookmarkStart w:id="0" w:name="_GoBack"/>
      <w:bookmarkEnd w:id="0"/>
    </w:p>
    <w:p w:rsidR="004536F3" w:rsidRPr="00E900E7" w:rsidRDefault="004536F3" w:rsidP="004536F3">
      <w:pPr>
        <w:spacing w:after="120" w:line="360" w:lineRule="atLeast"/>
        <w:ind w:left="284" w:firstLine="425"/>
        <w:jc w:val="both"/>
        <w:rPr>
          <w:rFonts w:ascii="Arial" w:hAnsi="Arial" w:cs="Arial"/>
          <w:color w:val="222222"/>
          <w:sz w:val="24"/>
          <w:szCs w:val="24"/>
        </w:rPr>
      </w:pPr>
    </w:p>
    <w:p w:rsidR="00927777" w:rsidRPr="008E4579" w:rsidRDefault="00927777" w:rsidP="00E900E7">
      <w:pPr>
        <w:tabs>
          <w:tab w:val="left" w:pos="9498"/>
        </w:tabs>
        <w:spacing w:line="360" w:lineRule="auto"/>
        <w:ind w:left="284" w:firstLine="425"/>
        <w:jc w:val="both"/>
        <w:rPr>
          <w:rFonts w:ascii="Times New Roman" w:hAnsi="Times New Roman" w:cs="Times New Roman"/>
          <w:sz w:val="24"/>
          <w:szCs w:val="24"/>
          <w:lang w:val="en-US"/>
        </w:rPr>
      </w:pPr>
      <w:r w:rsidRPr="008E4579">
        <w:rPr>
          <w:rFonts w:ascii="Times New Roman" w:hAnsi="Times New Roman" w:cs="Times New Roman"/>
          <w:sz w:val="24"/>
          <w:szCs w:val="24"/>
        </w:rPr>
        <w:t xml:space="preserve">Для корреспонденции: Ахматова </w:t>
      </w:r>
      <w:proofErr w:type="spellStart"/>
      <w:r w:rsidRPr="008E4579">
        <w:rPr>
          <w:rFonts w:ascii="Times New Roman" w:hAnsi="Times New Roman" w:cs="Times New Roman"/>
          <w:sz w:val="24"/>
          <w:szCs w:val="24"/>
        </w:rPr>
        <w:t>Нэлли</w:t>
      </w:r>
      <w:proofErr w:type="spellEnd"/>
      <w:r w:rsidRPr="008E4579">
        <w:rPr>
          <w:rFonts w:ascii="Times New Roman" w:hAnsi="Times New Roman" w:cs="Times New Roman"/>
          <w:sz w:val="24"/>
          <w:szCs w:val="24"/>
        </w:rPr>
        <w:t xml:space="preserve"> </w:t>
      </w:r>
      <w:proofErr w:type="spellStart"/>
      <w:r w:rsidRPr="008E4579">
        <w:rPr>
          <w:rFonts w:ascii="Times New Roman" w:hAnsi="Times New Roman" w:cs="Times New Roman"/>
          <w:sz w:val="24"/>
          <w:szCs w:val="24"/>
        </w:rPr>
        <w:t>Кимовна</w:t>
      </w:r>
      <w:proofErr w:type="spellEnd"/>
      <w:r w:rsidRPr="008E4579">
        <w:rPr>
          <w:rFonts w:ascii="Times New Roman" w:hAnsi="Times New Roman" w:cs="Times New Roman"/>
          <w:sz w:val="24"/>
          <w:szCs w:val="24"/>
        </w:rPr>
        <w:t xml:space="preserve">, </w:t>
      </w:r>
      <w:proofErr w:type="spellStart"/>
      <w:r w:rsidRPr="008E4579">
        <w:rPr>
          <w:rFonts w:ascii="Times New Roman" w:hAnsi="Times New Roman" w:cs="Times New Roman"/>
          <w:sz w:val="24"/>
          <w:szCs w:val="24"/>
        </w:rPr>
        <w:t>д.м.н</w:t>
      </w:r>
      <w:proofErr w:type="spellEnd"/>
      <w:r w:rsidRPr="008E4579">
        <w:rPr>
          <w:rFonts w:ascii="Times New Roman" w:hAnsi="Times New Roman" w:cs="Times New Roman"/>
          <w:sz w:val="24"/>
          <w:szCs w:val="24"/>
        </w:rPr>
        <w:t>, зав. лаб. механизмов регуляции иммунитета ФГБУ НИИ Вакцин и сывороток им. И</w:t>
      </w:r>
      <w:r w:rsidRPr="008E4579">
        <w:rPr>
          <w:rFonts w:ascii="Times New Roman" w:hAnsi="Times New Roman" w:cs="Times New Roman"/>
          <w:sz w:val="24"/>
          <w:szCs w:val="24"/>
          <w:lang w:val="en-US"/>
        </w:rPr>
        <w:t>.</w:t>
      </w:r>
      <w:r w:rsidRPr="008E4579">
        <w:rPr>
          <w:rFonts w:ascii="Times New Roman" w:hAnsi="Times New Roman" w:cs="Times New Roman"/>
          <w:sz w:val="24"/>
          <w:szCs w:val="24"/>
        </w:rPr>
        <w:t>И</w:t>
      </w:r>
      <w:r w:rsidRPr="008E4579">
        <w:rPr>
          <w:rFonts w:ascii="Times New Roman" w:hAnsi="Times New Roman" w:cs="Times New Roman"/>
          <w:sz w:val="24"/>
          <w:szCs w:val="24"/>
          <w:lang w:val="en-US"/>
        </w:rPr>
        <w:t xml:space="preserve">. </w:t>
      </w:r>
      <w:r w:rsidRPr="008E4579">
        <w:rPr>
          <w:rFonts w:ascii="Times New Roman" w:hAnsi="Times New Roman" w:cs="Times New Roman"/>
          <w:sz w:val="24"/>
          <w:szCs w:val="24"/>
        </w:rPr>
        <w:t>Мечникова</w:t>
      </w:r>
      <w:r w:rsidRPr="008E4579">
        <w:rPr>
          <w:rFonts w:ascii="Times New Roman" w:hAnsi="Times New Roman" w:cs="Times New Roman"/>
          <w:sz w:val="24"/>
          <w:szCs w:val="24"/>
          <w:lang w:val="en-US"/>
        </w:rPr>
        <w:t xml:space="preserve">. </w:t>
      </w:r>
    </w:p>
    <w:p w:rsidR="00927777" w:rsidRPr="008E4579" w:rsidRDefault="00927777" w:rsidP="00E900E7">
      <w:pPr>
        <w:tabs>
          <w:tab w:val="left" w:pos="9498"/>
        </w:tabs>
        <w:spacing w:line="360" w:lineRule="auto"/>
        <w:ind w:left="284" w:firstLine="425"/>
        <w:jc w:val="both"/>
        <w:rPr>
          <w:rFonts w:ascii="Times New Roman" w:hAnsi="Times New Roman" w:cs="Times New Roman"/>
          <w:sz w:val="24"/>
          <w:szCs w:val="24"/>
          <w:lang w:val="en-US"/>
        </w:rPr>
      </w:pPr>
      <w:r w:rsidRPr="008E4579">
        <w:rPr>
          <w:rFonts w:ascii="Times New Roman" w:hAnsi="Times New Roman" w:cs="Times New Roman"/>
          <w:sz w:val="24"/>
          <w:szCs w:val="24"/>
          <w:lang w:val="en-US"/>
        </w:rPr>
        <w:t xml:space="preserve">For correspondence: </w:t>
      </w:r>
      <w:proofErr w:type="spellStart"/>
      <w:r w:rsidRPr="008E4579">
        <w:rPr>
          <w:rFonts w:ascii="Times New Roman" w:hAnsi="Times New Roman" w:cs="Times New Roman"/>
          <w:sz w:val="24"/>
          <w:szCs w:val="24"/>
          <w:lang w:val="en-US"/>
        </w:rPr>
        <w:t>Nelli</w:t>
      </w:r>
      <w:proofErr w:type="spellEnd"/>
      <w:r w:rsidRPr="008E4579">
        <w:rPr>
          <w:rFonts w:ascii="Times New Roman" w:hAnsi="Times New Roman" w:cs="Times New Roman"/>
          <w:sz w:val="24"/>
          <w:szCs w:val="24"/>
          <w:lang w:val="en-US"/>
        </w:rPr>
        <w:t xml:space="preserve"> K. Akhmatova, Head. Lab. of Mechanisms of Immunity Regulation </w:t>
      </w:r>
    </w:p>
    <w:p w:rsidR="00927777" w:rsidRPr="008E4579" w:rsidRDefault="00927777" w:rsidP="00E900E7">
      <w:pPr>
        <w:tabs>
          <w:tab w:val="left" w:pos="9498"/>
        </w:tabs>
        <w:spacing w:line="360" w:lineRule="auto"/>
        <w:ind w:left="284" w:firstLine="425"/>
        <w:jc w:val="both"/>
        <w:rPr>
          <w:rFonts w:ascii="Times New Roman" w:hAnsi="Times New Roman" w:cs="Times New Roman"/>
          <w:sz w:val="24"/>
          <w:szCs w:val="24"/>
          <w:lang w:val="en-US"/>
        </w:rPr>
      </w:pPr>
      <w:r w:rsidRPr="008E4579">
        <w:rPr>
          <w:rFonts w:ascii="Times New Roman" w:hAnsi="Times New Roman" w:cs="Times New Roman"/>
          <w:sz w:val="24"/>
          <w:szCs w:val="24"/>
          <w:lang w:val="en-US"/>
        </w:rPr>
        <w:t xml:space="preserve">I.I. </w:t>
      </w:r>
      <w:proofErr w:type="spellStart"/>
      <w:r w:rsidRPr="008E4579">
        <w:rPr>
          <w:rFonts w:ascii="Times New Roman" w:hAnsi="Times New Roman" w:cs="Times New Roman"/>
          <w:sz w:val="24"/>
          <w:szCs w:val="24"/>
          <w:lang w:val="en-US"/>
        </w:rPr>
        <w:t>Mechnikov</w:t>
      </w:r>
      <w:proofErr w:type="spellEnd"/>
      <w:r w:rsidRPr="008E4579">
        <w:rPr>
          <w:rFonts w:ascii="Times New Roman" w:hAnsi="Times New Roman" w:cs="Times New Roman"/>
          <w:sz w:val="24"/>
          <w:szCs w:val="24"/>
          <w:lang w:val="en-US"/>
        </w:rPr>
        <w:t xml:space="preserve"> Research Institute for Vaccines and Sera, Moscow, e-mail: </w:t>
      </w:r>
      <w:hyperlink r:id="rId8" w:history="1">
        <w:r w:rsidRPr="008E4579">
          <w:rPr>
            <w:rStyle w:val="a5"/>
            <w:rFonts w:ascii="Times New Roman" w:hAnsi="Times New Roman" w:cs="Times New Roman"/>
            <w:sz w:val="24"/>
            <w:szCs w:val="24"/>
            <w:lang w:val="en-US"/>
          </w:rPr>
          <w:t>anelly@mail.ru</w:t>
        </w:r>
      </w:hyperlink>
    </w:p>
    <w:p w:rsidR="00927777" w:rsidRPr="008E4579" w:rsidRDefault="00927777" w:rsidP="00E900E7">
      <w:pPr>
        <w:tabs>
          <w:tab w:val="left" w:pos="9498"/>
        </w:tabs>
        <w:spacing w:line="360" w:lineRule="auto"/>
        <w:ind w:left="284" w:firstLine="425"/>
        <w:jc w:val="both"/>
        <w:rPr>
          <w:rFonts w:ascii="Times New Roman" w:hAnsi="Times New Roman" w:cs="Times New Roman"/>
          <w:sz w:val="24"/>
          <w:szCs w:val="24"/>
          <w:lang w:val="en-US"/>
        </w:rPr>
      </w:pPr>
    </w:p>
    <w:p w:rsidR="00927777" w:rsidRPr="008E4579" w:rsidRDefault="00927777" w:rsidP="00E900E7">
      <w:pPr>
        <w:tabs>
          <w:tab w:val="left" w:pos="9498"/>
        </w:tabs>
        <w:spacing w:line="360" w:lineRule="auto"/>
        <w:ind w:left="284" w:firstLine="425"/>
        <w:jc w:val="both"/>
        <w:rPr>
          <w:rFonts w:ascii="Times New Roman" w:hAnsi="Times New Roman" w:cs="Times New Roman"/>
          <w:sz w:val="24"/>
          <w:szCs w:val="24"/>
          <w:lang w:val="en-US"/>
        </w:rPr>
      </w:pPr>
      <w:r w:rsidRPr="008E4579">
        <w:rPr>
          <w:rFonts w:ascii="Times New Roman" w:hAnsi="Times New Roman" w:cs="Times New Roman"/>
          <w:color w:val="394753"/>
          <w:sz w:val="24"/>
          <w:szCs w:val="24"/>
          <w:shd w:val="clear" w:color="auto" w:fill="FFFFFF"/>
          <w:lang w:val="en-US"/>
        </w:rPr>
        <w:t>Information about authors:</w:t>
      </w:r>
    </w:p>
    <w:p w:rsidR="00927777" w:rsidRPr="008E4579" w:rsidRDefault="00927777" w:rsidP="00E900E7">
      <w:pPr>
        <w:tabs>
          <w:tab w:val="left" w:pos="9498"/>
        </w:tabs>
        <w:spacing w:line="360" w:lineRule="auto"/>
        <w:ind w:left="284" w:firstLine="425"/>
        <w:jc w:val="both"/>
        <w:rPr>
          <w:rFonts w:ascii="Times New Roman" w:hAnsi="Times New Roman" w:cs="Times New Roman"/>
          <w:sz w:val="24"/>
          <w:szCs w:val="24"/>
          <w:lang w:val="en-US"/>
        </w:rPr>
      </w:pPr>
      <w:proofErr w:type="spellStart"/>
      <w:r w:rsidRPr="008E4579">
        <w:rPr>
          <w:rFonts w:ascii="Times New Roman" w:hAnsi="Times New Roman" w:cs="Times New Roman"/>
          <w:sz w:val="24"/>
          <w:szCs w:val="24"/>
          <w:lang w:val="en-US"/>
        </w:rPr>
        <w:t>Akhmatova</w:t>
      </w:r>
      <w:proofErr w:type="spellEnd"/>
      <w:r w:rsidRPr="008E4579">
        <w:rPr>
          <w:rFonts w:ascii="Times New Roman" w:hAnsi="Times New Roman" w:cs="Times New Roman"/>
          <w:sz w:val="24"/>
          <w:szCs w:val="24"/>
          <w:lang w:val="en-US"/>
        </w:rPr>
        <w:t xml:space="preserve"> N.K.,  </w:t>
      </w:r>
      <w:hyperlink r:id="rId9" w:history="1">
        <w:r w:rsidRPr="008E4579">
          <w:rPr>
            <w:rStyle w:val="a5"/>
            <w:rFonts w:ascii="Times New Roman" w:hAnsi="Times New Roman" w:cs="Times New Roman"/>
            <w:sz w:val="24"/>
            <w:szCs w:val="24"/>
            <w:lang w:val="en-US"/>
          </w:rPr>
          <w:t>https://orcid.org/0000-0002-4212-0276</w:t>
        </w:r>
      </w:hyperlink>
    </w:p>
    <w:p w:rsidR="00F87141" w:rsidRDefault="00F87141" w:rsidP="00E900E7">
      <w:pPr>
        <w:pStyle w:val="p"/>
        <w:shd w:val="clear" w:color="auto" w:fill="FFFFFF"/>
        <w:spacing w:before="166" w:beforeAutospacing="0" w:after="166" w:afterAutospacing="0" w:line="360" w:lineRule="auto"/>
        <w:ind w:left="284" w:firstLine="425"/>
        <w:jc w:val="both"/>
        <w:rPr>
          <w:b/>
        </w:rPr>
      </w:pPr>
    </w:p>
    <w:p w:rsidR="008473AD" w:rsidRPr="00F87141" w:rsidRDefault="00F87141" w:rsidP="00E900E7">
      <w:pPr>
        <w:pStyle w:val="p"/>
        <w:shd w:val="clear" w:color="auto" w:fill="FFFFFF"/>
        <w:spacing w:before="166" w:beforeAutospacing="0" w:after="166" w:afterAutospacing="0" w:line="360" w:lineRule="auto"/>
        <w:ind w:left="284" w:firstLine="425"/>
        <w:jc w:val="both"/>
        <w:rPr>
          <w:b/>
        </w:rPr>
      </w:pPr>
      <w:r w:rsidRPr="00F87141">
        <w:rPr>
          <w:b/>
        </w:rPr>
        <w:t>Abstract</w:t>
      </w:r>
    </w:p>
    <w:p w:rsidR="00927777" w:rsidRPr="00AF75EC" w:rsidRDefault="00927777" w:rsidP="00E900E7">
      <w:pPr>
        <w:pStyle w:val="p"/>
        <w:shd w:val="clear" w:color="auto" w:fill="FFFFFF"/>
        <w:spacing w:before="166" w:beforeAutospacing="0" w:after="166" w:afterAutospacing="0" w:line="360" w:lineRule="auto"/>
        <w:ind w:left="284" w:firstLine="425"/>
        <w:jc w:val="both"/>
      </w:pPr>
      <w:r w:rsidRPr="008E4579">
        <w:t xml:space="preserve">The aim of this study was </w:t>
      </w:r>
      <w:r w:rsidR="00C326E4" w:rsidRPr="008E4579">
        <w:t>to generate dendritic cells from the bone marrow of mice (DC) in vitro and to assess the effect of virulent and attenuated variants of influenza virus on the maturation of DCs.</w:t>
      </w:r>
      <w:r w:rsidR="00AF75EC" w:rsidRPr="00AF75EC">
        <w:t xml:space="preserve"> </w:t>
      </w:r>
    </w:p>
    <w:p w:rsidR="00927777" w:rsidRPr="008E4579" w:rsidRDefault="00927777" w:rsidP="00E900E7">
      <w:pPr>
        <w:pStyle w:val="3"/>
        <w:shd w:val="clear" w:color="auto" w:fill="FFFFFF"/>
        <w:spacing w:before="308" w:beforeAutospacing="0" w:after="154" w:afterAutospacing="0" w:line="360" w:lineRule="auto"/>
        <w:ind w:left="284" w:firstLine="425"/>
        <w:jc w:val="both"/>
        <w:rPr>
          <w:b w:val="0"/>
          <w:bCs w:val="0"/>
          <w:sz w:val="24"/>
          <w:szCs w:val="24"/>
        </w:rPr>
      </w:pPr>
      <w:bookmarkStart w:id="1" w:name="_Toc19727096"/>
      <w:bookmarkStart w:id="2" w:name="_Toc19729014"/>
      <w:r w:rsidRPr="008E4579">
        <w:rPr>
          <w:b w:val="0"/>
          <w:bCs w:val="0"/>
          <w:sz w:val="24"/>
          <w:szCs w:val="24"/>
        </w:rPr>
        <w:t>Material/Methods</w:t>
      </w:r>
      <w:bookmarkEnd w:id="1"/>
      <w:bookmarkEnd w:id="2"/>
    </w:p>
    <w:p w:rsidR="00927777" w:rsidRPr="008E4579" w:rsidRDefault="00927777" w:rsidP="00E900E7">
      <w:pPr>
        <w:pStyle w:val="p"/>
        <w:shd w:val="clear" w:color="auto" w:fill="FFFFFF"/>
        <w:spacing w:before="166" w:beforeAutospacing="0" w:after="166" w:afterAutospacing="0" w:line="360" w:lineRule="auto"/>
        <w:ind w:left="284" w:firstLine="425"/>
        <w:jc w:val="both"/>
      </w:pPr>
      <w:r w:rsidRPr="008E4579">
        <w:t xml:space="preserve">Granulocyte-macrophage colony stimulating factor (GM-CSF) and interleukin-4 (IL-4) were used in combination to induce differentiation of mouse bone marrow (BM) </w:t>
      </w:r>
      <w:proofErr w:type="spellStart"/>
      <w:r w:rsidRPr="008E4579">
        <w:t>mononucleocytes</w:t>
      </w:r>
      <w:proofErr w:type="spellEnd"/>
      <w:r w:rsidRPr="008E4579">
        <w:t xml:space="preserve"> into DCs. On the 5-th day various </w:t>
      </w:r>
      <w:r w:rsidR="003D09DC" w:rsidRPr="008E4579">
        <w:t>variants</w:t>
      </w:r>
      <w:r w:rsidRPr="008E4579">
        <w:t xml:space="preserve"> of influenza virus were added to the cell culture and cells were additionally incubated for </w:t>
      </w:r>
      <w:r w:rsidR="00AE0215" w:rsidRPr="006A0777">
        <w:t>2</w:t>
      </w:r>
      <w:r w:rsidRPr="008E4579">
        <w:t xml:space="preserve"> days</w:t>
      </w:r>
      <w:r w:rsidR="003D09DC" w:rsidRPr="008E4579">
        <w:t>. The morphological characteristics of DCs, immunophenotype of DCs and expression of some Toll-like receptors were evaluated.</w:t>
      </w:r>
    </w:p>
    <w:p w:rsidR="00927777" w:rsidRPr="008E4579" w:rsidRDefault="00927777" w:rsidP="00E900E7">
      <w:pPr>
        <w:pStyle w:val="3"/>
        <w:shd w:val="clear" w:color="auto" w:fill="FFFFFF"/>
        <w:spacing w:before="308" w:beforeAutospacing="0" w:after="154" w:afterAutospacing="0" w:line="360" w:lineRule="auto"/>
        <w:ind w:left="284" w:firstLine="425"/>
        <w:jc w:val="both"/>
        <w:rPr>
          <w:b w:val="0"/>
          <w:bCs w:val="0"/>
          <w:sz w:val="24"/>
          <w:szCs w:val="24"/>
        </w:rPr>
      </w:pPr>
      <w:bookmarkStart w:id="3" w:name="_Toc19727097"/>
      <w:bookmarkStart w:id="4" w:name="_Toc19729015"/>
      <w:r w:rsidRPr="008E4579">
        <w:rPr>
          <w:b w:val="0"/>
          <w:bCs w:val="0"/>
          <w:sz w:val="24"/>
          <w:szCs w:val="24"/>
        </w:rPr>
        <w:lastRenderedPageBreak/>
        <w:t>Results</w:t>
      </w:r>
      <w:bookmarkEnd w:id="3"/>
      <w:bookmarkEnd w:id="4"/>
    </w:p>
    <w:p w:rsidR="00927777" w:rsidRPr="008E4579" w:rsidRDefault="003D09DC" w:rsidP="00594B88">
      <w:pPr>
        <w:pStyle w:val="p"/>
        <w:spacing w:before="166" w:beforeAutospacing="0" w:after="166" w:afterAutospacing="0" w:line="360" w:lineRule="auto"/>
        <w:ind w:left="284" w:firstLine="425"/>
        <w:jc w:val="both"/>
      </w:pPr>
      <w:r w:rsidRPr="008E4579">
        <w:t>On the fifth day of incubation DCs ac</w:t>
      </w:r>
      <w:r w:rsidR="009331F4" w:rsidRPr="008E4579">
        <w:t>quired typical morphological characteristics. D</w:t>
      </w:r>
      <w:r w:rsidR="004536F3">
        <w:t>C</w:t>
      </w:r>
      <w:r w:rsidR="009331F4" w:rsidRPr="008E4579">
        <w:t xml:space="preserve">s were large in size with an eccentrically located </w:t>
      </w:r>
      <w:proofErr w:type="spellStart"/>
      <w:r w:rsidR="009331F4" w:rsidRPr="008E4579">
        <w:t>nucleous</w:t>
      </w:r>
      <w:proofErr w:type="spellEnd"/>
      <w:r w:rsidR="009331F4" w:rsidRPr="008E4579">
        <w:t xml:space="preserve">, often irregular in shape, with numerous processes.  On </w:t>
      </w:r>
      <w:r w:rsidR="009331F4" w:rsidRPr="00AE0215">
        <w:t xml:space="preserve">the </w:t>
      </w:r>
      <w:r w:rsidR="00AE0215" w:rsidRPr="00AE0215">
        <w:t>7</w:t>
      </w:r>
      <w:r w:rsidR="009331F4" w:rsidRPr="00AE0215">
        <w:t xml:space="preserve"> </w:t>
      </w:r>
      <w:proofErr w:type="spellStart"/>
      <w:r w:rsidR="009331F4" w:rsidRPr="00AE0215">
        <w:t>th</w:t>
      </w:r>
      <w:proofErr w:type="spellEnd"/>
      <w:r w:rsidR="009331F4" w:rsidRPr="00594B88">
        <w:t xml:space="preserve"> day</w:t>
      </w:r>
      <w:r w:rsidR="009331F4" w:rsidRPr="008E4579">
        <w:t xml:space="preserve"> of incubation in the presence of influenza virus variants their cytoplasm was somewhat denser. DCs acquired </w:t>
      </w:r>
      <w:r w:rsidR="00927777" w:rsidRPr="008E4579">
        <w:t>mor</w:t>
      </w:r>
      <w:r w:rsidR="009331F4" w:rsidRPr="008E4579">
        <w:t>e processes, necessary for intercellular contacts.</w:t>
      </w:r>
      <w:r w:rsidR="00927777" w:rsidRPr="008E4579">
        <w:t xml:space="preserve"> Expression levels of CD11c, a specific marker of BM-derived DCs, and of co-stimulatory molecules such as CD40, CD80, CD86, and MHC-II were elevated in the mature DCs</w:t>
      </w:r>
      <w:r w:rsidR="00C326E4" w:rsidRPr="008E4579">
        <w:t>. Virulent and attenuated strains of the influenza virus induced various variant of DCs differentiation,</w:t>
      </w:r>
      <w:r w:rsidR="009331F4" w:rsidRPr="008E4579">
        <w:t xml:space="preserve"> </w:t>
      </w:r>
      <w:r w:rsidR="00C326E4" w:rsidRPr="008E4579">
        <w:t>including the rate of formation of differentiation markers, expression of Toll-like receptors and costimulatory molecules.</w:t>
      </w:r>
    </w:p>
    <w:p w:rsidR="00927777" w:rsidRPr="008E4579" w:rsidRDefault="00927777" w:rsidP="00E900E7">
      <w:pPr>
        <w:pStyle w:val="3"/>
        <w:shd w:val="clear" w:color="auto" w:fill="FFFFFF"/>
        <w:spacing w:before="308" w:beforeAutospacing="0" w:after="154" w:afterAutospacing="0" w:line="360" w:lineRule="auto"/>
        <w:ind w:left="284" w:firstLine="425"/>
        <w:jc w:val="both"/>
        <w:rPr>
          <w:b w:val="0"/>
          <w:bCs w:val="0"/>
          <w:sz w:val="24"/>
          <w:szCs w:val="24"/>
        </w:rPr>
      </w:pPr>
      <w:bookmarkStart w:id="5" w:name="_Toc19727098"/>
      <w:bookmarkStart w:id="6" w:name="_Toc19729016"/>
      <w:r w:rsidRPr="008E4579">
        <w:rPr>
          <w:b w:val="0"/>
          <w:bCs w:val="0"/>
          <w:sz w:val="24"/>
          <w:szCs w:val="24"/>
        </w:rPr>
        <w:t>Conclusions</w:t>
      </w:r>
      <w:bookmarkEnd w:id="5"/>
      <w:bookmarkEnd w:id="6"/>
    </w:p>
    <w:p w:rsidR="00927777" w:rsidRPr="008E4579" w:rsidRDefault="00927777" w:rsidP="00E900E7">
      <w:pPr>
        <w:pStyle w:val="p"/>
        <w:shd w:val="clear" w:color="auto" w:fill="FFFFFF"/>
        <w:spacing w:before="166" w:beforeAutospacing="0" w:after="166" w:afterAutospacing="0" w:line="360" w:lineRule="auto"/>
        <w:ind w:left="284" w:firstLine="425"/>
        <w:jc w:val="both"/>
      </w:pPr>
      <w:r w:rsidRPr="008E4579">
        <w:t xml:space="preserve">Mouse BM-derived </w:t>
      </w:r>
      <w:proofErr w:type="spellStart"/>
      <w:r w:rsidRPr="008E4579">
        <w:t>mononucleocytes</w:t>
      </w:r>
      <w:proofErr w:type="spellEnd"/>
      <w:r w:rsidRPr="008E4579">
        <w:t xml:space="preserve"> cultured </w:t>
      </w:r>
      <w:r w:rsidRPr="008E4579">
        <w:rPr>
          <w:rStyle w:val="a6"/>
          <w:rFonts w:eastAsiaTheme="majorEastAsia"/>
        </w:rPr>
        <w:t>in vitro</w:t>
      </w:r>
      <w:r w:rsidRPr="008E4579">
        <w:t xml:space="preserve"> can produce a large number of n-DCs, that can mature in the presence of different </w:t>
      </w:r>
      <w:r w:rsidR="009E08A1" w:rsidRPr="008E4579">
        <w:t>variants</w:t>
      </w:r>
      <w:r w:rsidRPr="008E4579">
        <w:t xml:space="preserve"> of the influenza virus. </w:t>
      </w:r>
      <w:r w:rsidR="009E08A1" w:rsidRPr="008E4579">
        <w:t xml:space="preserve">During the formation of the immunophenotype of DCs under the influence of the studied variants of the influenza virus, the manifestation of signs of immunosuppression was found. The attenuated variants obtained using site-specific mutagenesis during the formation of the DCs immunophenotype were not inferior to the cold-adapted (CA) </w:t>
      </w:r>
      <w:proofErr w:type="spellStart"/>
      <w:r w:rsidR="009E08A1" w:rsidRPr="008E4579">
        <w:t>reassortant</w:t>
      </w:r>
      <w:proofErr w:type="spellEnd"/>
      <w:r w:rsidR="009E08A1" w:rsidRPr="008E4579">
        <w:t xml:space="preserve"> in most positions,</w:t>
      </w:r>
      <w:r w:rsidR="004536F3" w:rsidRPr="004536F3">
        <w:t xml:space="preserve"> </w:t>
      </w:r>
      <w:r w:rsidR="009E08A1" w:rsidRPr="008E4579">
        <w:t>but exce</w:t>
      </w:r>
      <w:r w:rsidR="0092273A" w:rsidRPr="008E4579">
        <w:t>eded it in some positions. These studies can help identify criteria for evaluation the effectiveness of developing in vitro influenza vaccines.</w:t>
      </w:r>
    </w:p>
    <w:p w:rsidR="00927777" w:rsidRDefault="00927777" w:rsidP="00E900E7">
      <w:pPr>
        <w:spacing w:line="360" w:lineRule="auto"/>
        <w:ind w:left="284" w:firstLine="425"/>
        <w:jc w:val="both"/>
        <w:rPr>
          <w:rStyle w:val="kwd-text"/>
          <w:rFonts w:ascii="Times New Roman" w:hAnsi="Times New Roman" w:cs="Times New Roman"/>
          <w:color w:val="000000"/>
          <w:sz w:val="24"/>
          <w:szCs w:val="24"/>
          <w:shd w:val="clear" w:color="auto" w:fill="FFFFFF"/>
          <w:lang w:val="en-US"/>
        </w:rPr>
      </w:pPr>
      <w:r w:rsidRPr="00F87141">
        <w:rPr>
          <w:rStyle w:val="a4"/>
          <w:rFonts w:ascii="Times New Roman" w:hAnsi="Times New Roman" w:cs="Times New Roman"/>
          <w:b w:val="0"/>
          <w:color w:val="000000"/>
          <w:sz w:val="24"/>
          <w:szCs w:val="24"/>
          <w:shd w:val="clear" w:color="auto" w:fill="FFFFFF"/>
          <w:lang w:val="en-US"/>
        </w:rPr>
        <w:t>Keywords:</w:t>
      </w:r>
      <w:r w:rsidRPr="008E4579">
        <w:rPr>
          <w:rStyle w:val="a4"/>
          <w:rFonts w:ascii="Times New Roman" w:hAnsi="Times New Roman" w:cs="Times New Roman"/>
          <w:color w:val="000000"/>
          <w:sz w:val="24"/>
          <w:szCs w:val="24"/>
          <w:shd w:val="clear" w:color="auto" w:fill="FFFFFF"/>
          <w:lang w:val="en-US"/>
        </w:rPr>
        <w:t> </w:t>
      </w:r>
      <w:r w:rsidR="00AC48F5" w:rsidRPr="008E4579">
        <w:rPr>
          <w:rStyle w:val="a4"/>
          <w:rFonts w:ascii="Times New Roman" w:hAnsi="Times New Roman" w:cs="Times New Roman"/>
          <w:b w:val="0"/>
          <w:color w:val="000000"/>
          <w:sz w:val="24"/>
          <w:szCs w:val="24"/>
          <w:shd w:val="clear" w:color="auto" w:fill="FFFFFF"/>
          <w:lang w:val="en-US"/>
        </w:rPr>
        <w:t>Cell culture</w:t>
      </w:r>
      <w:r w:rsidRPr="008E4579">
        <w:rPr>
          <w:rStyle w:val="kwd-text"/>
          <w:rFonts w:ascii="Times New Roman" w:hAnsi="Times New Roman" w:cs="Times New Roman"/>
          <w:color w:val="000000"/>
          <w:sz w:val="24"/>
          <w:szCs w:val="24"/>
          <w:shd w:val="clear" w:color="auto" w:fill="FFFFFF"/>
          <w:lang w:val="en-US"/>
        </w:rPr>
        <w:t xml:space="preserve">; </w:t>
      </w:r>
      <w:r w:rsidR="00AC48F5" w:rsidRPr="008E4579">
        <w:rPr>
          <w:rStyle w:val="kwd-text"/>
          <w:rFonts w:ascii="Times New Roman" w:hAnsi="Times New Roman" w:cs="Times New Roman"/>
          <w:color w:val="000000"/>
          <w:sz w:val="24"/>
          <w:szCs w:val="24"/>
          <w:shd w:val="clear" w:color="auto" w:fill="FFFFFF"/>
          <w:lang w:val="en-US"/>
        </w:rPr>
        <w:t>d</w:t>
      </w:r>
      <w:r w:rsidRPr="008E4579">
        <w:rPr>
          <w:rStyle w:val="kwd-text"/>
          <w:rFonts w:ascii="Times New Roman" w:hAnsi="Times New Roman" w:cs="Times New Roman"/>
          <w:color w:val="000000"/>
          <w:sz w:val="24"/>
          <w:szCs w:val="24"/>
          <w:shd w:val="clear" w:color="auto" w:fill="FFFFFF"/>
          <w:lang w:val="en-US"/>
        </w:rPr>
        <w:t xml:space="preserve">endritic </w:t>
      </w:r>
      <w:r w:rsidR="00AC48F5" w:rsidRPr="008E4579">
        <w:rPr>
          <w:rStyle w:val="kwd-text"/>
          <w:rFonts w:ascii="Times New Roman" w:hAnsi="Times New Roman" w:cs="Times New Roman"/>
          <w:color w:val="000000"/>
          <w:sz w:val="24"/>
          <w:szCs w:val="24"/>
          <w:shd w:val="clear" w:color="auto" w:fill="FFFFFF"/>
          <w:lang w:val="en-US"/>
        </w:rPr>
        <w:t>c</w:t>
      </w:r>
      <w:r w:rsidRPr="008E4579">
        <w:rPr>
          <w:rStyle w:val="kwd-text"/>
          <w:rFonts w:ascii="Times New Roman" w:hAnsi="Times New Roman" w:cs="Times New Roman"/>
          <w:color w:val="000000"/>
          <w:sz w:val="24"/>
          <w:szCs w:val="24"/>
          <w:shd w:val="clear" w:color="auto" w:fill="FFFFFF"/>
          <w:lang w:val="en-US"/>
        </w:rPr>
        <w:t xml:space="preserve">ells; </w:t>
      </w:r>
      <w:r w:rsidR="00101D77" w:rsidRPr="008E4579">
        <w:rPr>
          <w:rStyle w:val="kwd-text"/>
          <w:rFonts w:ascii="Times New Roman" w:hAnsi="Times New Roman" w:cs="Times New Roman"/>
          <w:color w:val="000000"/>
          <w:sz w:val="24"/>
          <w:szCs w:val="24"/>
          <w:shd w:val="clear" w:color="auto" w:fill="FFFFFF"/>
          <w:lang w:val="en-US"/>
        </w:rPr>
        <w:t>morphology, virulent and attenuated variants of influenza virus, markers of differentiation, Toll-like receptors</w:t>
      </w:r>
    </w:p>
    <w:p w:rsidR="00CF2AEE" w:rsidRPr="00CF2AEE" w:rsidRDefault="00CF2AEE" w:rsidP="00E900E7">
      <w:pPr>
        <w:spacing w:line="360" w:lineRule="auto"/>
        <w:ind w:left="284" w:firstLine="425"/>
        <w:jc w:val="both"/>
        <w:rPr>
          <w:rFonts w:ascii="Times New Roman" w:hAnsi="Times New Roman" w:cs="Times New Roman"/>
          <w:color w:val="000000"/>
          <w:sz w:val="24"/>
          <w:szCs w:val="24"/>
          <w:shd w:val="clear" w:color="auto" w:fill="FFFFFF"/>
          <w:lang w:val="en-US"/>
        </w:rPr>
      </w:pPr>
    </w:p>
    <w:p w:rsidR="00927777" w:rsidRPr="008E4579" w:rsidRDefault="00927777" w:rsidP="00E900E7">
      <w:pPr>
        <w:pStyle w:val="p"/>
        <w:shd w:val="clear" w:color="auto" w:fill="FFFFFF"/>
        <w:spacing w:before="166" w:beforeAutospacing="0" w:after="166" w:afterAutospacing="0" w:line="360" w:lineRule="auto"/>
        <w:ind w:left="284" w:firstLine="425"/>
        <w:jc w:val="both"/>
        <w:rPr>
          <w:b/>
          <w:color w:val="000000"/>
          <w:lang w:val="ru-RU"/>
        </w:rPr>
      </w:pPr>
      <w:r w:rsidRPr="008E4579">
        <w:rPr>
          <w:b/>
          <w:color w:val="000000"/>
          <w:lang w:val="ru-RU"/>
        </w:rPr>
        <w:t>Резюме</w:t>
      </w:r>
    </w:p>
    <w:p w:rsidR="00927777" w:rsidRPr="008E4579" w:rsidRDefault="00927777" w:rsidP="00E900E7">
      <w:pPr>
        <w:pStyle w:val="p"/>
        <w:shd w:val="clear" w:color="auto" w:fill="FFFFFF"/>
        <w:spacing w:before="166" w:beforeAutospacing="0" w:after="166" w:afterAutospacing="0" w:line="360" w:lineRule="auto"/>
        <w:ind w:left="284" w:firstLine="425"/>
        <w:jc w:val="both"/>
        <w:rPr>
          <w:color w:val="000000"/>
          <w:lang w:val="ru-RU"/>
        </w:rPr>
      </w:pPr>
      <w:r w:rsidRPr="00BF1E66">
        <w:rPr>
          <w:color w:val="000000"/>
          <w:lang w:val="ru-RU"/>
        </w:rPr>
        <w:t xml:space="preserve">Цель </w:t>
      </w:r>
      <w:r w:rsidRPr="008E4579">
        <w:rPr>
          <w:color w:val="000000"/>
          <w:lang w:val="ru-RU"/>
        </w:rPr>
        <w:t xml:space="preserve">исследования - генерация дендритных клеток из костного мозга мышей (ДК) </w:t>
      </w:r>
      <w:r w:rsidRPr="008E4579">
        <w:rPr>
          <w:rStyle w:val="a6"/>
          <w:rFonts w:eastAsiaTheme="majorEastAsia"/>
          <w:color w:val="000000"/>
        </w:rPr>
        <w:t>in</w:t>
      </w:r>
      <w:r w:rsidRPr="008E4579">
        <w:rPr>
          <w:rStyle w:val="a6"/>
          <w:rFonts w:eastAsiaTheme="majorEastAsia"/>
          <w:color w:val="000000"/>
          <w:lang w:val="ru-RU"/>
        </w:rPr>
        <w:t xml:space="preserve"> </w:t>
      </w:r>
      <w:r w:rsidRPr="008E4579">
        <w:rPr>
          <w:rStyle w:val="a6"/>
          <w:rFonts w:eastAsiaTheme="majorEastAsia"/>
          <w:color w:val="000000"/>
        </w:rPr>
        <w:t>vitro</w:t>
      </w:r>
      <w:r w:rsidRPr="008E4579">
        <w:rPr>
          <w:color w:val="000000"/>
        </w:rPr>
        <w:t> </w:t>
      </w:r>
      <w:r w:rsidRPr="008E4579">
        <w:rPr>
          <w:color w:val="000000"/>
          <w:lang w:val="ru-RU"/>
        </w:rPr>
        <w:t>и оцен</w:t>
      </w:r>
      <w:r w:rsidR="004D760D" w:rsidRPr="008E4579">
        <w:rPr>
          <w:color w:val="000000"/>
          <w:lang w:val="ru-RU"/>
        </w:rPr>
        <w:t>ка</w:t>
      </w:r>
      <w:r w:rsidRPr="008E4579">
        <w:rPr>
          <w:color w:val="000000"/>
          <w:lang w:val="ru-RU"/>
        </w:rPr>
        <w:t xml:space="preserve"> влияни</w:t>
      </w:r>
      <w:r w:rsidR="004D760D" w:rsidRPr="008E4579">
        <w:rPr>
          <w:color w:val="000000"/>
          <w:lang w:val="ru-RU"/>
        </w:rPr>
        <w:t xml:space="preserve">я вирулентных и </w:t>
      </w:r>
      <w:proofErr w:type="spellStart"/>
      <w:r w:rsidR="004D760D" w:rsidRPr="008E4579">
        <w:rPr>
          <w:color w:val="000000"/>
          <w:lang w:val="ru-RU"/>
        </w:rPr>
        <w:t>аттенуированных</w:t>
      </w:r>
      <w:proofErr w:type="spellEnd"/>
      <w:r w:rsidR="004D760D" w:rsidRPr="008E4579">
        <w:rPr>
          <w:color w:val="000000"/>
          <w:lang w:val="ru-RU"/>
        </w:rPr>
        <w:t xml:space="preserve"> вариантов</w:t>
      </w:r>
      <w:r w:rsidRPr="008E4579">
        <w:rPr>
          <w:color w:val="000000"/>
          <w:lang w:val="ru-RU"/>
        </w:rPr>
        <w:t xml:space="preserve"> вируса гриппа на созревание ДК.</w:t>
      </w:r>
    </w:p>
    <w:p w:rsidR="005E76B5" w:rsidRPr="0032200E" w:rsidRDefault="00927777" w:rsidP="00E900E7">
      <w:pPr>
        <w:pStyle w:val="p"/>
        <w:shd w:val="clear" w:color="auto" w:fill="FFFFFF"/>
        <w:spacing w:before="166" w:beforeAutospacing="0" w:after="166" w:afterAutospacing="0" w:line="360" w:lineRule="auto"/>
        <w:ind w:left="284" w:firstLine="425"/>
        <w:jc w:val="both"/>
        <w:rPr>
          <w:color w:val="000000"/>
          <w:lang w:val="ru-RU"/>
        </w:rPr>
      </w:pPr>
      <w:r w:rsidRPr="0032200E">
        <w:rPr>
          <w:color w:val="000000"/>
          <w:lang w:val="ru-RU"/>
        </w:rPr>
        <w:t xml:space="preserve">Материалы и методы. Для индукции дифференцировки </w:t>
      </w:r>
      <w:proofErr w:type="spellStart"/>
      <w:r w:rsidRPr="0032200E">
        <w:rPr>
          <w:color w:val="000000"/>
          <w:lang w:val="ru-RU"/>
        </w:rPr>
        <w:t>мононуклеаров</w:t>
      </w:r>
      <w:proofErr w:type="spellEnd"/>
      <w:r w:rsidRPr="0032200E">
        <w:rPr>
          <w:color w:val="000000"/>
          <w:lang w:val="ru-RU"/>
        </w:rPr>
        <w:t xml:space="preserve"> костного мозга в ДК использовали </w:t>
      </w:r>
      <w:proofErr w:type="spellStart"/>
      <w:r w:rsidRPr="0032200E">
        <w:rPr>
          <w:color w:val="000000"/>
          <w:lang w:val="ru-RU"/>
        </w:rPr>
        <w:t>гранулоцитарно</w:t>
      </w:r>
      <w:proofErr w:type="spellEnd"/>
      <w:r w:rsidRPr="0032200E">
        <w:rPr>
          <w:color w:val="000000"/>
          <w:lang w:val="ru-RU"/>
        </w:rPr>
        <w:t xml:space="preserve">-макрофагальный </w:t>
      </w:r>
      <w:proofErr w:type="spellStart"/>
      <w:r w:rsidR="00C967CF" w:rsidRPr="0032200E">
        <w:rPr>
          <w:color w:val="000000"/>
          <w:lang w:val="ru-RU"/>
        </w:rPr>
        <w:t>колониестимулирующий</w:t>
      </w:r>
      <w:proofErr w:type="spellEnd"/>
      <w:r w:rsidR="00C967CF" w:rsidRPr="0032200E">
        <w:rPr>
          <w:color w:val="000000"/>
          <w:lang w:val="ru-RU"/>
        </w:rPr>
        <w:t xml:space="preserve"> </w:t>
      </w:r>
      <w:r w:rsidRPr="0032200E">
        <w:rPr>
          <w:color w:val="000000"/>
          <w:lang w:val="ru-RU"/>
        </w:rPr>
        <w:t>фактор (</w:t>
      </w:r>
      <w:r w:rsidRPr="0032200E">
        <w:rPr>
          <w:color w:val="000000"/>
        </w:rPr>
        <w:t>GM</w:t>
      </w:r>
      <w:r w:rsidRPr="0032200E">
        <w:rPr>
          <w:color w:val="000000"/>
          <w:lang w:val="ru-RU"/>
        </w:rPr>
        <w:t>-</w:t>
      </w:r>
      <w:r w:rsidRPr="0032200E">
        <w:rPr>
          <w:color w:val="000000"/>
        </w:rPr>
        <w:t>CSF</w:t>
      </w:r>
      <w:r w:rsidRPr="0032200E">
        <w:rPr>
          <w:color w:val="000000"/>
          <w:lang w:val="ru-RU"/>
        </w:rPr>
        <w:t>) и интерлейкин-4 (</w:t>
      </w:r>
      <w:r w:rsidRPr="0032200E">
        <w:rPr>
          <w:color w:val="000000"/>
        </w:rPr>
        <w:t>IL</w:t>
      </w:r>
      <w:r w:rsidRPr="0032200E">
        <w:rPr>
          <w:color w:val="000000"/>
          <w:lang w:val="ru-RU"/>
        </w:rPr>
        <w:t xml:space="preserve">-4). На 5 сутки инкубации добавляли штаммы вируса гриппа в культуру ДК и дополнительно инкубировали их в течение </w:t>
      </w:r>
      <w:r w:rsidR="00AE0215" w:rsidRPr="0032200E">
        <w:rPr>
          <w:color w:val="000000"/>
          <w:lang w:val="ru-RU"/>
        </w:rPr>
        <w:t>2</w:t>
      </w:r>
      <w:r w:rsidRPr="0032200E">
        <w:rPr>
          <w:color w:val="000000"/>
          <w:lang w:val="ru-RU"/>
        </w:rPr>
        <w:t xml:space="preserve"> дней. </w:t>
      </w:r>
      <w:r w:rsidRPr="0032200E">
        <w:rPr>
          <w:color w:val="000000"/>
          <w:lang w:val="ru-RU"/>
        </w:rPr>
        <w:lastRenderedPageBreak/>
        <w:t xml:space="preserve">Оценивали морфологические характеристики ДК, </w:t>
      </w:r>
      <w:proofErr w:type="spellStart"/>
      <w:r w:rsidR="005E76B5" w:rsidRPr="0032200E">
        <w:rPr>
          <w:color w:val="000000"/>
          <w:lang w:val="ru-RU"/>
        </w:rPr>
        <w:t>иммунофенотип</w:t>
      </w:r>
      <w:proofErr w:type="spellEnd"/>
      <w:r w:rsidR="005E76B5" w:rsidRPr="0032200E">
        <w:rPr>
          <w:color w:val="000000"/>
          <w:lang w:val="ru-RU"/>
        </w:rPr>
        <w:t xml:space="preserve"> и экспрессию некоторых </w:t>
      </w:r>
      <w:r w:rsidR="005E76B5" w:rsidRPr="0032200E">
        <w:rPr>
          <w:color w:val="000000"/>
        </w:rPr>
        <w:t>Toll</w:t>
      </w:r>
      <w:r w:rsidR="005E76B5" w:rsidRPr="0032200E">
        <w:rPr>
          <w:color w:val="000000"/>
          <w:lang w:val="ru-RU"/>
        </w:rPr>
        <w:t>-</w:t>
      </w:r>
      <w:r w:rsidR="00BF1E66" w:rsidRPr="0032200E">
        <w:rPr>
          <w:color w:val="000000"/>
          <w:lang w:val="ru-RU"/>
        </w:rPr>
        <w:t xml:space="preserve">подобных </w:t>
      </w:r>
      <w:r w:rsidR="005E76B5" w:rsidRPr="0032200E">
        <w:rPr>
          <w:color w:val="000000"/>
          <w:lang w:val="ru-RU"/>
        </w:rPr>
        <w:t>рецепторов</w:t>
      </w:r>
      <w:r w:rsidR="00BF1E66" w:rsidRPr="0032200E">
        <w:rPr>
          <w:color w:val="000000"/>
          <w:lang w:val="ru-RU"/>
        </w:rPr>
        <w:t xml:space="preserve"> (</w:t>
      </w:r>
      <w:r w:rsidR="00BF1E66" w:rsidRPr="0032200E">
        <w:rPr>
          <w:color w:val="000000"/>
        </w:rPr>
        <w:t>TLR</w:t>
      </w:r>
      <w:r w:rsidR="00BF1E66" w:rsidRPr="0032200E">
        <w:rPr>
          <w:color w:val="000000"/>
          <w:lang w:val="ru-RU"/>
        </w:rPr>
        <w:t>)</w:t>
      </w:r>
      <w:r w:rsidR="005E76B5" w:rsidRPr="0032200E">
        <w:rPr>
          <w:color w:val="000000"/>
          <w:lang w:val="ru-RU"/>
        </w:rPr>
        <w:t>.</w:t>
      </w:r>
      <w:r w:rsidR="002473A5" w:rsidRPr="0032200E">
        <w:rPr>
          <w:color w:val="000000"/>
          <w:lang w:val="ru-RU"/>
        </w:rPr>
        <w:t xml:space="preserve"> </w:t>
      </w:r>
    </w:p>
    <w:p w:rsidR="00BF1E66" w:rsidRPr="0032200E" w:rsidRDefault="00927777" w:rsidP="00BF1E66">
      <w:pPr>
        <w:pStyle w:val="p"/>
        <w:shd w:val="clear" w:color="auto" w:fill="FFFFFF"/>
        <w:spacing w:before="166" w:beforeAutospacing="0" w:after="166" w:afterAutospacing="0" w:line="360" w:lineRule="auto"/>
        <w:ind w:left="284" w:firstLine="425"/>
        <w:jc w:val="both"/>
        <w:rPr>
          <w:color w:val="000000"/>
          <w:lang w:val="ru-RU"/>
        </w:rPr>
      </w:pPr>
      <w:r w:rsidRPr="0032200E">
        <w:rPr>
          <w:color w:val="000000"/>
          <w:lang w:val="ru-RU"/>
        </w:rPr>
        <w:t xml:space="preserve">Результаты. На пятый день инкубации ДК </w:t>
      </w:r>
      <w:r w:rsidR="00EE18D8" w:rsidRPr="0032200E">
        <w:rPr>
          <w:color w:val="000000"/>
          <w:lang w:val="ru-RU"/>
        </w:rPr>
        <w:t>приобретали типичные морфологиче</w:t>
      </w:r>
      <w:r w:rsidRPr="0032200E">
        <w:rPr>
          <w:color w:val="000000"/>
          <w:lang w:val="ru-RU"/>
        </w:rPr>
        <w:t xml:space="preserve">ские характеристики. ДК имели большие размеры с эксцентрично расположенным ядром, чаще неправильной формы, многочисленными отростками. На </w:t>
      </w:r>
      <w:r w:rsidR="00AE0215" w:rsidRPr="0032200E">
        <w:rPr>
          <w:color w:val="000000"/>
          <w:lang w:val="ru-RU"/>
        </w:rPr>
        <w:t>7</w:t>
      </w:r>
      <w:r w:rsidRPr="0032200E">
        <w:rPr>
          <w:color w:val="000000"/>
          <w:lang w:val="ru-RU"/>
        </w:rPr>
        <w:t xml:space="preserve"> день инкубации в присутствии штаммов вируса гриппа цитоплазма их несколько уплотнялась, ДК приобретали больше отростков, необходимых для межклеточных контактов.</w:t>
      </w:r>
      <w:r w:rsidR="00827237" w:rsidRPr="0032200E">
        <w:rPr>
          <w:color w:val="000000"/>
          <w:lang w:val="ru-RU"/>
        </w:rPr>
        <w:t xml:space="preserve"> В зрелых ДК был повышен уровень экспрессии маркера </w:t>
      </w:r>
      <w:r w:rsidR="00827237" w:rsidRPr="0032200E">
        <w:rPr>
          <w:color w:val="000000"/>
        </w:rPr>
        <w:t>CD</w:t>
      </w:r>
      <w:r w:rsidR="00827237" w:rsidRPr="0032200E">
        <w:rPr>
          <w:color w:val="000000"/>
          <w:lang w:val="ru-RU"/>
        </w:rPr>
        <w:t>11</w:t>
      </w:r>
      <w:r w:rsidR="00827237" w:rsidRPr="0032200E">
        <w:rPr>
          <w:color w:val="000000"/>
        </w:rPr>
        <w:t>c</w:t>
      </w:r>
      <w:r w:rsidR="00827237" w:rsidRPr="0032200E">
        <w:rPr>
          <w:color w:val="000000"/>
          <w:lang w:val="ru-RU"/>
        </w:rPr>
        <w:t xml:space="preserve">, </w:t>
      </w:r>
      <w:proofErr w:type="spellStart"/>
      <w:r w:rsidR="00827237" w:rsidRPr="0032200E">
        <w:rPr>
          <w:color w:val="000000"/>
          <w:lang w:val="ru-RU"/>
        </w:rPr>
        <w:t>костимуляторных</w:t>
      </w:r>
      <w:proofErr w:type="spellEnd"/>
      <w:r w:rsidR="00827237" w:rsidRPr="0032200E">
        <w:rPr>
          <w:color w:val="000000"/>
          <w:lang w:val="ru-RU"/>
        </w:rPr>
        <w:t xml:space="preserve"> молекул </w:t>
      </w:r>
      <w:r w:rsidR="00827237" w:rsidRPr="0032200E">
        <w:rPr>
          <w:color w:val="000000"/>
        </w:rPr>
        <w:t>CD</w:t>
      </w:r>
      <w:r w:rsidR="00827237" w:rsidRPr="0032200E">
        <w:rPr>
          <w:color w:val="000000"/>
          <w:lang w:val="ru-RU"/>
        </w:rPr>
        <w:t xml:space="preserve">80, </w:t>
      </w:r>
      <w:r w:rsidR="00827237" w:rsidRPr="0032200E">
        <w:rPr>
          <w:color w:val="000000"/>
        </w:rPr>
        <w:t>CD</w:t>
      </w:r>
      <w:r w:rsidR="00827237" w:rsidRPr="0032200E">
        <w:rPr>
          <w:color w:val="000000"/>
          <w:lang w:val="ru-RU"/>
        </w:rPr>
        <w:t xml:space="preserve">86, </w:t>
      </w:r>
      <w:r w:rsidR="00827237" w:rsidRPr="0032200E">
        <w:rPr>
          <w:color w:val="000000"/>
        </w:rPr>
        <w:t>CD</w:t>
      </w:r>
      <w:r w:rsidR="00827237" w:rsidRPr="0032200E">
        <w:rPr>
          <w:color w:val="000000"/>
          <w:lang w:val="ru-RU"/>
        </w:rPr>
        <w:t xml:space="preserve">83 и молекул МНС </w:t>
      </w:r>
      <w:r w:rsidR="00827237" w:rsidRPr="0032200E">
        <w:rPr>
          <w:color w:val="000000"/>
        </w:rPr>
        <w:t>II</w:t>
      </w:r>
      <w:r w:rsidR="00827237" w:rsidRPr="0032200E">
        <w:rPr>
          <w:color w:val="000000"/>
          <w:lang w:val="ru-RU"/>
        </w:rPr>
        <w:t>.</w:t>
      </w:r>
      <w:r w:rsidR="002473A5" w:rsidRPr="0032200E">
        <w:rPr>
          <w:color w:val="000000"/>
          <w:lang w:val="ru-RU"/>
        </w:rPr>
        <w:t xml:space="preserve"> Вирулентные и </w:t>
      </w:r>
      <w:proofErr w:type="spellStart"/>
      <w:r w:rsidR="002473A5" w:rsidRPr="0032200E">
        <w:rPr>
          <w:color w:val="000000"/>
          <w:lang w:val="ru-RU"/>
        </w:rPr>
        <w:t>аттенуированные</w:t>
      </w:r>
      <w:proofErr w:type="spellEnd"/>
      <w:r w:rsidR="002473A5" w:rsidRPr="0032200E">
        <w:rPr>
          <w:color w:val="000000"/>
          <w:lang w:val="ru-RU"/>
        </w:rPr>
        <w:t xml:space="preserve"> штаммы вируса гриппа индуцировали различные вариан</w:t>
      </w:r>
      <w:r w:rsidR="00BF1E66" w:rsidRPr="0032200E">
        <w:rPr>
          <w:color w:val="000000"/>
          <w:lang w:val="ru-RU"/>
        </w:rPr>
        <w:t xml:space="preserve">ты дифференцировки ДК, включая </w:t>
      </w:r>
      <w:r w:rsidR="00EE18D8" w:rsidRPr="0032200E">
        <w:rPr>
          <w:color w:val="000000"/>
          <w:lang w:val="ru-RU"/>
        </w:rPr>
        <w:t>формирование поверхностных маркеров</w:t>
      </w:r>
      <w:r w:rsidR="002473A5" w:rsidRPr="0032200E">
        <w:rPr>
          <w:color w:val="000000"/>
          <w:lang w:val="ru-RU"/>
        </w:rPr>
        <w:t xml:space="preserve"> </w:t>
      </w:r>
      <w:r w:rsidR="00EE18D8" w:rsidRPr="0032200E">
        <w:rPr>
          <w:color w:val="000000"/>
          <w:lang w:val="ru-RU"/>
        </w:rPr>
        <w:t>дифференциации на ме</w:t>
      </w:r>
      <w:r w:rsidR="00C072F1" w:rsidRPr="0032200E">
        <w:rPr>
          <w:color w:val="000000"/>
          <w:lang w:val="ru-RU"/>
        </w:rPr>
        <w:t>м</w:t>
      </w:r>
      <w:r w:rsidR="00EE18D8" w:rsidRPr="0032200E">
        <w:rPr>
          <w:color w:val="000000"/>
          <w:lang w:val="ru-RU"/>
        </w:rPr>
        <w:t>бране клеток</w:t>
      </w:r>
      <w:r w:rsidR="002473A5" w:rsidRPr="0032200E">
        <w:rPr>
          <w:color w:val="000000"/>
          <w:lang w:val="ru-RU"/>
        </w:rPr>
        <w:t>, экспресси</w:t>
      </w:r>
      <w:r w:rsidR="002A1AE7" w:rsidRPr="0032200E">
        <w:rPr>
          <w:color w:val="000000"/>
          <w:lang w:val="ru-RU"/>
        </w:rPr>
        <w:t>ю</w:t>
      </w:r>
      <w:r w:rsidR="002473A5" w:rsidRPr="0032200E">
        <w:rPr>
          <w:color w:val="000000"/>
          <w:lang w:val="ru-RU"/>
        </w:rPr>
        <w:t xml:space="preserve"> </w:t>
      </w:r>
      <w:r w:rsidR="002473A5" w:rsidRPr="0032200E">
        <w:rPr>
          <w:color w:val="000000"/>
        </w:rPr>
        <w:t>Toll</w:t>
      </w:r>
      <w:r w:rsidR="002473A5" w:rsidRPr="0032200E">
        <w:rPr>
          <w:color w:val="000000"/>
          <w:lang w:val="ru-RU"/>
        </w:rPr>
        <w:t>-</w:t>
      </w:r>
      <w:proofErr w:type="spellStart"/>
      <w:r w:rsidR="00BF1E66" w:rsidRPr="0032200E">
        <w:rPr>
          <w:color w:val="000000"/>
        </w:rPr>
        <w:t>подобных</w:t>
      </w:r>
      <w:proofErr w:type="spellEnd"/>
      <w:r w:rsidR="00BF1E66" w:rsidRPr="0032200E">
        <w:rPr>
          <w:color w:val="000000"/>
          <w:lang w:val="ru-RU"/>
        </w:rPr>
        <w:t xml:space="preserve"> </w:t>
      </w:r>
      <w:r w:rsidR="002473A5" w:rsidRPr="0032200E">
        <w:rPr>
          <w:color w:val="000000"/>
          <w:lang w:val="ru-RU"/>
        </w:rPr>
        <w:t xml:space="preserve">рецепторов и </w:t>
      </w:r>
      <w:proofErr w:type="spellStart"/>
      <w:r w:rsidR="002473A5" w:rsidRPr="0032200E">
        <w:rPr>
          <w:color w:val="000000"/>
          <w:lang w:val="ru-RU"/>
        </w:rPr>
        <w:t>костимулирующих</w:t>
      </w:r>
      <w:proofErr w:type="spellEnd"/>
      <w:r w:rsidR="002473A5" w:rsidRPr="0032200E">
        <w:rPr>
          <w:color w:val="000000"/>
          <w:lang w:val="ru-RU"/>
        </w:rPr>
        <w:t xml:space="preserve"> молекул.   </w:t>
      </w:r>
      <w:bookmarkStart w:id="7" w:name="_Toc19727099"/>
      <w:bookmarkStart w:id="8" w:name="_Toc19729017"/>
    </w:p>
    <w:p w:rsidR="00C554FB" w:rsidRPr="0032200E" w:rsidRDefault="00927777" w:rsidP="00BF1E66">
      <w:pPr>
        <w:pStyle w:val="p"/>
        <w:shd w:val="clear" w:color="auto" w:fill="FFFFFF"/>
        <w:spacing w:before="166" w:beforeAutospacing="0" w:after="166" w:afterAutospacing="0" w:line="360" w:lineRule="auto"/>
        <w:ind w:left="284" w:firstLine="425"/>
        <w:jc w:val="both"/>
      </w:pPr>
      <w:proofErr w:type="spellStart"/>
      <w:r w:rsidRPr="0032200E">
        <w:t>Выводы</w:t>
      </w:r>
      <w:proofErr w:type="spellEnd"/>
      <w:r w:rsidRPr="0032200E">
        <w:t>.</w:t>
      </w:r>
      <w:r w:rsidRPr="0032200E">
        <w:rPr>
          <w:i/>
        </w:rPr>
        <w:t xml:space="preserve"> </w:t>
      </w:r>
      <w:r w:rsidRPr="0032200E">
        <w:t>Мышин</w:t>
      </w:r>
      <w:r w:rsidR="00BF1E66" w:rsidRPr="0032200E">
        <w:t xml:space="preserve">ые </w:t>
      </w:r>
      <w:proofErr w:type="spellStart"/>
      <w:r w:rsidR="00BF1E66" w:rsidRPr="0032200E">
        <w:t>мононуклеары</w:t>
      </w:r>
      <w:proofErr w:type="spellEnd"/>
      <w:r w:rsidR="00BF1E66" w:rsidRPr="0032200E">
        <w:t xml:space="preserve"> костного мозга </w:t>
      </w:r>
      <w:r w:rsidRPr="0032200E">
        <w:t xml:space="preserve">могут продуцировать большое количество н-ДК, которые могут созревать в присутствии </w:t>
      </w:r>
      <w:r w:rsidR="00C554FB" w:rsidRPr="0032200E">
        <w:t>различных вариантов</w:t>
      </w:r>
      <w:r w:rsidRPr="0032200E">
        <w:t xml:space="preserve"> вируса гриппа. </w:t>
      </w:r>
      <w:r w:rsidR="00644528" w:rsidRPr="0032200E">
        <w:t xml:space="preserve">При формировании иммунофенотипа ДК под влиянием </w:t>
      </w:r>
      <w:r w:rsidR="005D3894" w:rsidRPr="0032200E">
        <w:t>и</w:t>
      </w:r>
      <w:r w:rsidR="00644528" w:rsidRPr="0032200E">
        <w:t xml:space="preserve">сследуемых вариантов вируса гриппа обнаружено </w:t>
      </w:r>
      <w:r w:rsidR="005D3894" w:rsidRPr="0032200E">
        <w:t xml:space="preserve">в разной степени </w:t>
      </w:r>
      <w:r w:rsidR="00644528" w:rsidRPr="0032200E">
        <w:t xml:space="preserve">проявление признаков </w:t>
      </w:r>
      <w:proofErr w:type="spellStart"/>
      <w:r w:rsidR="00644528" w:rsidRPr="0032200E">
        <w:t>иммуносупрессии</w:t>
      </w:r>
      <w:proofErr w:type="spellEnd"/>
      <w:r w:rsidR="00644528" w:rsidRPr="0032200E">
        <w:t xml:space="preserve">. </w:t>
      </w:r>
      <w:proofErr w:type="spellStart"/>
      <w:r w:rsidR="00644528" w:rsidRPr="0032200E">
        <w:rPr>
          <w:lang w:val="ru-RU"/>
        </w:rPr>
        <w:t>Аттенуированные</w:t>
      </w:r>
      <w:proofErr w:type="spellEnd"/>
      <w:r w:rsidR="00644528" w:rsidRPr="0032200E">
        <w:rPr>
          <w:lang w:val="ru-RU"/>
        </w:rPr>
        <w:t xml:space="preserve"> варианты</w:t>
      </w:r>
      <w:r w:rsidR="005D3894" w:rsidRPr="0032200E">
        <w:rPr>
          <w:lang w:val="ru-RU"/>
        </w:rPr>
        <w:t xml:space="preserve"> </w:t>
      </w:r>
      <w:r w:rsidR="005D3894" w:rsidRPr="0032200E">
        <w:t>U</w:t>
      </w:r>
      <w:r w:rsidR="005D3894" w:rsidRPr="0032200E">
        <w:rPr>
          <w:lang w:val="ru-RU"/>
        </w:rPr>
        <w:t xml:space="preserve">2 и </w:t>
      </w:r>
      <w:r w:rsidR="005D3894" w:rsidRPr="0032200E">
        <w:t>M</w:t>
      </w:r>
      <w:r w:rsidR="005D3894" w:rsidRPr="0032200E">
        <w:rPr>
          <w:lang w:val="ru-RU"/>
        </w:rPr>
        <w:t>-26</w:t>
      </w:r>
      <w:r w:rsidR="00644528" w:rsidRPr="0032200E">
        <w:rPr>
          <w:lang w:val="ru-RU"/>
        </w:rPr>
        <w:t xml:space="preserve">, полученные с помощью сайт-специфического мутагенеза при формировании </w:t>
      </w:r>
      <w:proofErr w:type="spellStart"/>
      <w:r w:rsidR="00644528" w:rsidRPr="0032200E">
        <w:rPr>
          <w:lang w:val="ru-RU"/>
        </w:rPr>
        <w:t>иммунофенотипа</w:t>
      </w:r>
      <w:proofErr w:type="spellEnd"/>
      <w:r w:rsidR="00644528" w:rsidRPr="0032200E">
        <w:rPr>
          <w:lang w:val="ru-RU"/>
        </w:rPr>
        <w:t xml:space="preserve"> ДК </w:t>
      </w:r>
      <w:r w:rsidR="005D3894" w:rsidRPr="0032200E">
        <w:rPr>
          <w:lang w:val="ru-RU"/>
        </w:rPr>
        <w:t xml:space="preserve">обладали сниженной </w:t>
      </w:r>
      <w:proofErr w:type="spellStart"/>
      <w:r w:rsidR="005D3894" w:rsidRPr="0032200E">
        <w:rPr>
          <w:lang w:val="ru-RU"/>
        </w:rPr>
        <w:t>иммуносупресирующей</w:t>
      </w:r>
      <w:proofErr w:type="spellEnd"/>
      <w:r w:rsidR="005D3894" w:rsidRPr="0032200E">
        <w:rPr>
          <w:lang w:val="ru-RU"/>
        </w:rPr>
        <w:t xml:space="preserve"> активностью и </w:t>
      </w:r>
      <w:r w:rsidR="00644528" w:rsidRPr="0032200E">
        <w:rPr>
          <w:lang w:val="ru-RU"/>
        </w:rPr>
        <w:t xml:space="preserve">не уступали </w:t>
      </w:r>
      <w:proofErr w:type="spellStart"/>
      <w:r w:rsidR="008473AD" w:rsidRPr="0032200E">
        <w:rPr>
          <w:lang w:val="ru-RU"/>
        </w:rPr>
        <w:t>холодоадаптированному</w:t>
      </w:r>
      <w:proofErr w:type="spellEnd"/>
      <w:r w:rsidR="008473AD" w:rsidRPr="0032200E">
        <w:rPr>
          <w:lang w:val="ru-RU"/>
        </w:rPr>
        <w:t xml:space="preserve"> (</w:t>
      </w:r>
      <w:r w:rsidR="00644528" w:rsidRPr="0032200E">
        <w:rPr>
          <w:lang w:val="ru-RU"/>
        </w:rPr>
        <w:t>ХА</w:t>
      </w:r>
      <w:r w:rsidR="008473AD" w:rsidRPr="0032200E">
        <w:rPr>
          <w:lang w:val="ru-RU"/>
        </w:rPr>
        <w:t>)</w:t>
      </w:r>
      <w:r w:rsidR="00644528" w:rsidRPr="0032200E">
        <w:rPr>
          <w:lang w:val="ru-RU"/>
        </w:rPr>
        <w:t xml:space="preserve"> </w:t>
      </w:r>
      <w:proofErr w:type="spellStart"/>
      <w:r w:rsidR="00644528" w:rsidRPr="0032200E">
        <w:rPr>
          <w:lang w:val="ru-RU"/>
        </w:rPr>
        <w:t>реассортанту</w:t>
      </w:r>
      <w:proofErr w:type="spellEnd"/>
      <w:r w:rsidR="00644528" w:rsidRPr="0032200E">
        <w:rPr>
          <w:lang w:val="ru-RU"/>
        </w:rPr>
        <w:t xml:space="preserve"> по большинству позиций, а по некоторым позициям превосходили его.  </w:t>
      </w:r>
      <w:r w:rsidR="00644528" w:rsidRPr="0032200E">
        <w:t>Данные исследования могут помоч</w:t>
      </w:r>
      <w:r w:rsidR="005D3894" w:rsidRPr="0032200E">
        <w:t>ь</w:t>
      </w:r>
      <w:r w:rsidR="00644528" w:rsidRPr="0032200E">
        <w:t xml:space="preserve"> выявить критерии оценки эффективности разрабатываемых вакцин против гриппа in vitro.</w:t>
      </w:r>
      <w:bookmarkEnd w:id="7"/>
      <w:bookmarkEnd w:id="8"/>
    </w:p>
    <w:p w:rsidR="00927777" w:rsidRPr="0032200E" w:rsidRDefault="00927777" w:rsidP="00E900E7">
      <w:pPr>
        <w:spacing w:line="360" w:lineRule="auto"/>
        <w:ind w:left="284" w:firstLine="425"/>
        <w:jc w:val="both"/>
        <w:rPr>
          <w:rStyle w:val="kwd-text"/>
          <w:rFonts w:ascii="Times New Roman" w:hAnsi="Times New Roman" w:cs="Times New Roman"/>
          <w:color w:val="000000"/>
          <w:sz w:val="24"/>
          <w:szCs w:val="24"/>
          <w:shd w:val="clear" w:color="auto" w:fill="FFFFFF"/>
        </w:rPr>
      </w:pPr>
      <w:r w:rsidRPr="0032200E">
        <w:rPr>
          <w:rStyle w:val="kwd-text"/>
          <w:rFonts w:ascii="Times New Roman" w:hAnsi="Times New Roman" w:cs="Times New Roman"/>
          <w:color w:val="000000"/>
          <w:sz w:val="24"/>
          <w:szCs w:val="24"/>
          <w:shd w:val="clear" w:color="auto" w:fill="FFFFFF"/>
        </w:rPr>
        <w:t>Ключевые слова. Культура клеток, дендритные клетки, морфология, вирулентные и аттенуированные варианты вируса гриппа, маркеры дифференцировки</w:t>
      </w:r>
      <w:r w:rsidR="0092273A" w:rsidRPr="0032200E">
        <w:rPr>
          <w:rStyle w:val="kwd-text"/>
          <w:rFonts w:ascii="Times New Roman" w:hAnsi="Times New Roman" w:cs="Times New Roman"/>
          <w:color w:val="000000"/>
          <w:sz w:val="24"/>
          <w:szCs w:val="24"/>
          <w:shd w:val="clear" w:color="auto" w:fill="FFFFFF"/>
        </w:rPr>
        <w:t>, ко-</w:t>
      </w:r>
      <w:proofErr w:type="spellStart"/>
      <w:r w:rsidR="0092273A" w:rsidRPr="0032200E">
        <w:rPr>
          <w:rStyle w:val="kwd-text"/>
          <w:rFonts w:ascii="Times New Roman" w:hAnsi="Times New Roman" w:cs="Times New Roman"/>
          <w:color w:val="000000"/>
          <w:sz w:val="24"/>
          <w:szCs w:val="24"/>
          <w:shd w:val="clear" w:color="auto" w:fill="FFFFFF"/>
        </w:rPr>
        <w:t>стимуляторные</w:t>
      </w:r>
      <w:proofErr w:type="spellEnd"/>
      <w:r w:rsidR="0092273A" w:rsidRPr="0032200E">
        <w:rPr>
          <w:rStyle w:val="kwd-text"/>
          <w:rFonts w:ascii="Times New Roman" w:hAnsi="Times New Roman" w:cs="Times New Roman"/>
          <w:color w:val="000000"/>
          <w:sz w:val="24"/>
          <w:szCs w:val="24"/>
          <w:shd w:val="clear" w:color="auto" w:fill="FFFFFF"/>
        </w:rPr>
        <w:t xml:space="preserve"> молекулы, </w:t>
      </w:r>
      <w:r w:rsidR="0092273A" w:rsidRPr="0032200E">
        <w:rPr>
          <w:rStyle w:val="kwd-text"/>
          <w:rFonts w:ascii="Times New Roman" w:hAnsi="Times New Roman" w:cs="Times New Roman"/>
          <w:color w:val="000000"/>
          <w:sz w:val="24"/>
          <w:szCs w:val="24"/>
          <w:shd w:val="clear" w:color="auto" w:fill="FFFFFF"/>
          <w:lang w:val="en-US"/>
        </w:rPr>
        <w:t>Toll</w:t>
      </w:r>
      <w:r w:rsidR="0092273A" w:rsidRPr="0032200E">
        <w:rPr>
          <w:rStyle w:val="kwd-text"/>
          <w:rFonts w:ascii="Times New Roman" w:hAnsi="Times New Roman" w:cs="Times New Roman"/>
          <w:color w:val="000000"/>
          <w:sz w:val="24"/>
          <w:szCs w:val="24"/>
          <w:shd w:val="clear" w:color="auto" w:fill="FFFFFF"/>
        </w:rPr>
        <w:t>-подобные рецепторы.</w:t>
      </w:r>
    </w:p>
    <w:p w:rsidR="00927777" w:rsidRPr="0032200E" w:rsidRDefault="00927777" w:rsidP="00E900E7">
      <w:pPr>
        <w:spacing w:line="360" w:lineRule="auto"/>
        <w:ind w:left="284" w:firstLine="425"/>
        <w:jc w:val="both"/>
        <w:rPr>
          <w:rFonts w:ascii="Times New Roman" w:hAnsi="Times New Roman" w:cs="Times New Roman"/>
          <w:sz w:val="24"/>
          <w:szCs w:val="24"/>
        </w:rPr>
      </w:pPr>
    </w:p>
    <w:p w:rsidR="00927777" w:rsidRPr="0032200E" w:rsidRDefault="008473AD" w:rsidP="00E900E7">
      <w:pPr>
        <w:spacing w:line="360" w:lineRule="auto"/>
        <w:ind w:left="284" w:firstLine="425"/>
        <w:jc w:val="both"/>
        <w:rPr>
          <w:rFonts w:ascii="Times New Roman" w:hAnsi="Times New Roman" w:cs="Times New Roman"/>
          <w:b/>
          <w:sz w:val="24"/>
          <w:szCs w:val="24"/>
        </w:rPr>
      </w:pPr>
      <w:r w:rsidRPr="0032200E">
        <w:rPr>
          <w:rFonts w:ascii="Times New Roman" w:hAnsi="Times New Roman" w:cs="Times New Roman"/>
          <w:b/>
          <w:sz w:val="24"/>
          <w:szCs w:val="24"/>
        </w:rPr>
        <w:t>Введение</w:t>
      </w:r>
    </w:p>
    <w:p w:rsidR="00FA11DF" w:rsidRDefault="003A083E" w:rsidP="00E900E7">
      <w:pPr>
        <w:spacing w:line="360" w:lineRule="auto"/>
        <w:ind w:left="284" w:firstLine="425"/>
        <w:jc w:val="both"/>
        <w:rPr>
          <w:rFonts w:ascii="Times New Roman" w:hAnsi="Times New Roman" w:cs="Times New Roman"/>
          <w:sz w:val="24"/>
          <w:szCs w:val="24"/>
        </w:rPr>
      </w:pPr>
      <w:r w:rsidRPr="0032200E">
        <w:rPr>
          <w:rFonts w:ascii="Times New Roman" w:hAnsi="Times New Roman" w:cs="Times New Roman"/>
          <w:sz w:val="24"/>
          <w:szCs w:val="24"/>
        </w:rPr>
        <w:t>Дендритные клетки (ДК)</w:t>
      </w:r>
      <w:r w:rsidR="005D3894" w:rsidRPr="0032200E">
        <w:rPr>
          <w:rFonts w:ascii="Times New Roman" w:hAnsi="Times New Roman" w:cs="Times New Roman"/>
          <w:sz w:val="24"/>
          <w:szCs w:val="24"/>
        </w:rPr>
        <w:t xml:space="preserve"> </w:t>
      </w:r>
      <w:r w:rsidRPr="0032200E">
        <w:rPr>
          <w:rFonts w:ascii="Times New Roman" w:hAnsi="Times New Roman" w:cs="Times New Roman"/>
          <w:sz w:val="24"/>
          <w:szCs w:val="24"/>
        </w:rPr>
        <w:t xml:space="preserve">являются наиболее мощными специализированными </w:t>
      </w:r>
      <w:proofErr w:type="spellStart"/>
      <w:r w:rsidRPr="0032200E">
        <w:rPr>
          <w:rFonts w:ascii="Times New Roman" w:hAnsi="Times New Roman" w:cs="Times New Roman"/>
          <w:sz w:val="24"/>
          <w:szCs w:val="24"/>
        </w:rPr>
        <w:t>антигенпре</w:t>
      </w:r>
      <w:r w:rsidR="00000BE4" w:rsidRPr="0032200E">
        <w:rPr>
          <w:rFonts w:ascii="Times New Roman" w:hAnsi="Times New Roman" w:cs="Times New Roman"/>
          <w:sz w:val="24"/>
          <w:szCs w:val="24"/>
        </w:rPr>
        <w:t>зе</w:t>
      </w:r>
      <w:r w:rsidR="0063721B" w:rsidRPr="0032200E">
        <w:rPr>
          <w:rFonts w:ascii="Times New Roman" w:hAnsi="Times New Roman" w:cs="Times New Roman"/>
          <w:sz w:val="24"/>
          <w:szCs w:val="24"/>
        </w:rPr>
        <w:t>нтирующими</w:t>
      </w:r>
      <w:proofErr w:type="spellEnd"/>
      <w:r w:rsidR="0063721B" w:rsidRPr="0032200E">
        <w:rPr>
          <w:rFonts w:ascii="Times New Roman" w:hAnsi="Times New Roman" w:cs="Times New Roman"/>
          <w:sz w:val="24"/>
          <w:szCs w:val="24"/>
        </w:rPr>
        <w:t xml:space="preserve"> клетками. </w:t>
      </w:r>
      <w:r w:rsidR="00000BE4" w:rsidRPr="0032200E">
        <w:rPr>
          <w:rFonts w:ascii="Times New Roman" w:hAnsi="Times New Roman" w:cs="Times New Roman"/>
          <w:sz w:val="24"/>
          <w:szCs w:val="24"/>
        </w:rPr>
        <w:t>Они рассматриваются как главные инициаторы</w:t>
      </w:r>
      <w:r w:rsidR="0063721B" w:rsidRPr="0032200E">
        <w:rPr>
          <w:rFonts w:ascii="Times New Roman" w:hAnsi="Times New Roman" w:cs="Times New Roman"/>
          <w:sz w:val="24"/>
          <w:szCs w:val="24"/>
        </w:rPr>
        <w:t xml:space="preserve"> иммунных реакций в организме. </w:t>
      </w:r>
      <w:r w:rsidR="00C072F1" w:rsidRPr="0032200E">
        <w:rPr>
          <w:rFonts w:ascii="Times New Roman" w:hAnsi="Times New Roman" w:cs="Times New Roman"/>
          <w:sz w:val="24"/>
          <w:szCs w:val="24"/>
        </w:rPr>
        <w:t>Основными функциями ДК являются</w:t>
      </w:r>
      <w:r w:rsidR="00000BE4" w:rsidRPr="0032200E">
        <w:rPr>
          <w:rFonts w:ascii="Times New Roman" w:hAnsi="Times New Roman" w:cs="Times New Roman"/>
          <w:sz w:val="24"/>
          <w:szCs w:val="24"/>
        </w:rPr>
        <w:t xml:space="preserve">: 1) </w:t>
      </w:r>
      <w:proofErr w:type="spellStart"/>
      <w:r w:rsidR="00000BE4" w:rsidRPr="0032200E">
        <w:rPr>
          <w:rFonts w:ascii="Times New Roman" w:hAnsi="Times New Roman" w:cs="Times New Roman"/>
          <w:sz w:val="24"/>
          <w:szCs w:val="24"/>
        </w:rPr>
        <w:t>п</w:t>
      </w:r>
      <w:r w:rsidR="0063721B" w:rsidRPr="0032200E">
        <w:rPr>
          <w:rFonts w:ascii="Times New Roman" w:hAnsi="Times New Roman" w:cs="Times New Roman"/>
          <w:sz w:val="24"/>
          <w:szCs w:val="24"/>
        </w:rPr>
        <w:t>раймирование</w:t>
      </w:r>
      <w:proofErr w:type="spellEnd"/>
      <w:r w:rsidR="0063721B" w:rsidRPr="0032200E">
        <w:rPr>
          <w:rFonts w:ascii="Times New Roman" w:hAnsi="Times New Roman" w:cs="Times New Roman"/>
          <w:sz w:val="24"/>
          <w:szCs w:val="24"/>
        </w:rPr>
        <w:t xml:space="preserve"> наивных Т-клеток </w:t>
      </w:r>
      <w:r w:rsidR="00000BE4" w:rsidRPr="0032200E">
        <w:rPr>
          <w:rFonts w:ascii="Times New Roman" w:hAnsi="Times New Roman" w:cs="Times New Roman"/>
          <w:sz w:val="24"/>
          <w:szCs w:val="24"/>
        </w:rPr>
        <w:t>путем</w:t>
      </w:r>
      <w:r w:rsidR="009D6608" w:rsidRPr="0032200E">
        <w:rPr>
          <w:rFonts w:ascii="Times New Roman" w:hAnsi="Times New Roman" w:cs="Times New Roman"/>
          <w:sz w:val="24"/>
          <w:szCs w:val="24"/>
        </w:rPr>
        <w:t xml:space="preserve"> экспрессии специальных </w:t>
      </w:r>
      <w:proofErr w:type="spellStart"/>
      <w:r w:rsidR="009D6608" w:rsidRPr="0032200E">
        <w:rPr>
          <w:rFonts w:ascii="Times New Roman" w:hAnsi="Times New Roman" w:cs="Times New Roman"/>
          <w:sz w:val="24"/>
          <w:szCs w:val="24"/>
        </w:rPr>
        <w:t>костимуляторных</w:t>
      </w:r>
      <w:proofErr w:type="spellEnd"/>
      <w:r w:rsidR="009D6608" w:rsidRPr="0032200E">
        <w:rPr>
          <w:rFonts w:ascii="Times New Roman" w:hAnsi="Times New Roman" w:cs="Times New Roman"/>
          <w:sz w:val="24"/>
          <w:szCs w:val="24"/>
        </w:rPr>
        <w:t xml:space="preserve"> поверхностных молекул </w:t>
      </w:r>
      <w:r w:rsidR="0063721B" w:rsidRPr="0032200E">
        <w:rPr>
          <w:rFonts w:ascii="Times New Roman" w:hAnsi="Times New Roman" w:cs="Times New Roman"/>
          <w:sz w:val="24"/>
          <w:szCs w:val="24"/>
        </w:rPr>
        <w:t xml:space="preserve">презентации </w:t>
      </w:r>
      <w:r w:rsidR="00000BE4" w:rsidRPr="0032200E">
        <w:rPr>
          <w:rFonts w:ascii="Times New Roman" w:hAnsi="Times New Roman" w:cs="Times New Roman"/>
          <w:sz w:val="24"/>
          <w:szCs w:val="24"/>
        </w:rPr>
        <w:t xml:space="preserve">экзогенных </w:t>
      </w:r>
      <w:r w:rsidR="0063721B" w:rsidRPr="0032200E">
        <w:rPr>
          <w:rFonts w:ascii="Times New Roman" w:hAnsi="Times New Roman" w:cs="Times New Roman"/>
          <w:sz w:val="24"/>
          <w:szCs w:val="24"/>
        </w:rPr>
        <w:t xml:space="preserve">антигенов в контексте молекул </w:t>
      </w:r>
      <w:r w:rsidR="00FA11DF">
        <w:rPr>
          <w:rFonts w:ascii="Times New Roman" w:hAnsi="Times New Roman" w:cs="Times New Roman"/>
          <w:sz w:val="24"/>
          <w:szCs w:val="24"/>
        </w:rPr>
        <w:t xml:space="preserve">МНС </w:t>
      </w:r>
      <w:r w:rsidR="00000BE4" w:rsidRPr="0032200E">
        <w:rPr>
          <w:rFonts w:ascii="Times New Roman" w:hAnsi="Times New Roman" w:cs="Times New Roman"/>
          <w:sz w:val="24"/>
          <w:szCs w:val="24"/>
          <w:lang w:val="en-US"/>
        </w:rPr>
        <w:t>I</w:t>
      </w:r>
      <w:r w:rsidR="0063721B" w:rsidRPr="0032200E">
        <w:rPr>
          <w:rFonts w:ascii="Times New Roman" w:hAnsi="Times New Roman" w:cs="Times New Roman"/>
          <w:sz w:val="24"/>
          <w:szCs w:val="24"/>
        </w:rPr>
        <w:t xml:space="preserve"> и </w:t>
      </w:r>
      <w:r w:rsidR="00000BE4" w:rsidRPr="0032200E">
        <w:rPr>
          <w:rFonts w:ascii="Times New Roman" w:hAnsi="Times New Roman" w:cs="Times New Roman"/>
          <w:sz w:val="24"/>
          <w:szCs w:val="24"/>
          <w:lang w:val="en-US"/>
        </w:rPr>
        <w:t>MHC</w:t>
      </w:r>
      <w:r w:rsidR="00FA11DF">
        <w:rPr>
          <w:rFonts w:ascii="Times New Roman" w:hAnsi="Times New Roman" w:cs="Times New Roman"/>
          <w:sz w:val="24"/>
          <w:szCs w:val="24"/>
        </w:rPr>
        <w:t xml:space="preserve"> </w:t>
      </w:r>
      <w:r w:rsidR="00000BE4" w:rsidRPr="0032200E">
        <w:rPr>
          <w:rFonts w:ascii="Times New Roman" w:hAnsi="Times New Roman" w:cs="Times New Roman"/>
          <w:sz w:val="24"/>
          <w:szCs w:val="24"/>
          <w:lang w:val="en-US"/>
        </w:rPr>
        <w:t>II</w:t>
      </w:r>
      <w:r w:rsidR="0063721B" w:rsidRPr="0032200E">
        <w:rPr>
          <w:rFonts w:ascii="Times New Roman" w:hAnsi="Times New Roman" w:cs="Times New Roman"/>
          <w:sz w:val="24"/>
          <w:szCs w:val="24"/>
        </w:rPr>
        <w:t xml:space="preserve"> </w:t>
      </w:r>
      <w:r w:rsidR="00233F43" w:rsidRPr="0032200E">
        <w:rPr>
          <w:rFonts w:ascii="Times New Roman" w:hAnsi="Times New Roman" w:cs="Times New Roman"/>
          <w:sz w:val="24"/>
          <w:szCs w:val="24"/>
        </w:rPr>
        <w:t>данным кле</w:t>
      </w:r>
      <w:r w:rsidR="0063721B" w:rsidRPr="0032200E">
        <w:rPr>
          <w:rFonts w:ascii="Times New Roman" w:hAnsi="Times New Roman" w:cs="Times New Roman"/>
          <w:sz w:val="24"/>
          <w:szCs w:val="24"/>
        </w:rPr>
        <w:t xml:space="preserve">ткам, 2) секреция </w:t>
      </w:r>
      <w:r w:rsidR="00C072F1" w:rsidRPr="0032200E">
        <w:rPr>
          <w:rFonts w:ascii="Times New Roman" w:hAnsi="Times New Roman" w:cs="Times New Roman"/>
          <w:sz w:val="24"/>
          <w:szCs w:val="24"/>
        </w:rPr>
        <w:t>медиаторов</w:t>
      </w:r>
      <w:r w:rsidR="00233F43" w:rsidRPr="0032200E">
        <w:rPr>
          <w:rFonts w:ascii="Times New Roman" w:hAnsi="Times New Roman" w:cs="Times New Roman"/>
          <w:sz w:val="24"/>
          <w:szCs w:val="24"/>
        </w:rPr>
        <w:t xml:space="preserve">, ответственных за </w:t>
      </w:r>
      <w:r w:rsidR="00731AD4" w:rsidRPr="0032200E">
        <w:rPr>
          <w:rFonts w:ascii="Times New Roman" w:hAnsi="Times New Roman" w:cs="Times New Roman"/>
          <w:sz w:val="24"/>
          <w:szCs w:val="24"/>
        </w:rPr>
        <w:t>лучшее</w:t>
      </w:r>
      <w:r w:rsidR="0063721B" w:rsidRPr="0032200E">
        <w:rPr>
          <w:rFonts w:ascii="Times New Roman" w:hAnsi="Times New Roman" w:cs="Times New Roman"/>
          <w:sz w:val="24"/>
          <w:szCs w:val="24"/>
        </w:rPr>
        <w:t xml:space="preserve"> распознавание </w:t>
      </w:r>
      <w:r w:rsidR="0063721B" w:rsidRPr="0032200E">
        <w:rPr>
          <w:rFonts w:ascii="Times New Roman" w:hAnsi="Times New Roman" w:cs="Times New Roman"/>
          <w:sz w:val="24"/>
          <w:szCs w:val="24"/>
        </w:rPr>
        <w:lastRenderedPageBreak/>
        <w:t xml:space="preserve">антигенов </w:t>
      </w:r>
      <w:r w:rsidR="00233F43" w:rsidRPr="0032200E">
        <w:rPr>
          <w:rFonts w:ascii="Times New Roman" w:hAnsi="Times New Roman" w:cs="Times New Roman"/>
          <w:sz w:val="24"/>
          <w:szCs w:val="24"/>
        </w:rPr>
        <w:t xml:space="preserve">рецепторами </w:t>
      </w:r>
      <w:r w:rsidR="00731AD4" w:rsidRPr="0032200E">
        <w:rPr>
          <w:rFonts w:ascii="Times New Roman" w:hAnsi="Times New Roman" w:cs="Times New Roman"/>
          <w:sz w:val="24"/>
          <w:szCs w:val="24"/>
        </w:rPr>
        <w:t>наивных</w:t>
      </w:r>
      <w:r w:rsidR="0063721B" w:rsidRPr="0032200E">
        <w:rPr>
          <w:rFonts w:ascii="Times New Roman" w:hAnsi="Times New Roman" w:cs="Times New Roman"/>
          <w:sz w:val="24"/>
          <w:szCs w:val="24"/>
        </w:rPr>
        <w:t xml:space="preserve"> Т-клеток, </w:t>
      </w:r>
      <w:r w:rsidR="00233F43" w:rsidRPr="0032200E">
        <w:rPr>
          <w:rFonts w:ascii="Times New Roman" w:hAnsi="Times New Roman" w:cs="Times New Roman"/>
          <w:sz w:val="24"/>
          <w:szCs w:val="24"/>
        </w:rPr>
        <w:t xml:space="preserve">3) </w:t>
      </w:r>
      <w:r w:rsidR="0063721B" w:rsidRPr="0032200E">
        <w:rPr>
          <w:rFonts w:ascii="Times New Roman" w:hAnsi="Times New Roman" w:cs="Times New Roman"/>
          <w:sz w:val="24"/>
          <w:szCs w:val="24"/>
        </w:rPr>
        <w:t xml:space="preserve">Секреция </w:t>
      </w:r>
      <w:proofErr w:type="spellStart"/>
      <w:r w:rsidR="0063721B" w:rsidRPr="0032200E">
        <w:rPr>
          <w:rFonts w:ascii="Times New Roman" w:hAnsi="Times New Roman" w:cs="Times New Roman"/>
          <w:sz w:val="24"/>
          <w:szCs w:val="24"/>
        </w:rPr>
        <w:t>провоспалительных</w:t>
      </w:r>
      <w:proofErr w:type="spellEnd"/>
      <w:r w:rsidR="0063721B" w:rsidRPr="0032200E">
        <w:rPr>
          <w:rFonts w:ascii="Times New Roman" w:hAnsi="Times New Roman" w:cs="Times New Roman"/>
          <w:sz w:val="24"/>
          <w:szCs w:val="24"/>
        </w:rPr>
        <w:t xml:space="preserve"> </w:t>
      </w:r>
      <w:r w:rsidR="007B3F2A" w:rsidRPr="0032200E">
        <w:rPr>
          <w:rFonts w:ascii="Times New Roman" w:hAnsi="Times New Roman" w:cs="Times New Roman"/>
          <w:sz w:val="24"/>
          <w:szCs w:val="24"/>
        </w:rPr>
        <w:t>цитокинов, способствующих дифференцировке наи</w:t>
      </w:r>
      <w:r w:rsidR="0063721B" w:rsidRPr="0032200E">
        <w:rPr>
          <w:rFonts w:ascii="Times New Roman" w:hAnsi="Times New Roman" w:cs="Times New Roman"/>
          <w:sz w:val="24"/>
          <w:szCs w:val="24"/>
        </w:rPr>
        <w:t xml:space="preserve">вных Т-клеток, формированию </w:t>
      </w:r>
      <w:r w:rsidR="00C072F1" w:rsidRPr="0032200E">
        <w:rPr>
          <w:rFonts w:ascii="Times New Roman" w:hAnsi="Times New Roman" w:cs="Times New Roman"/>
          <w:sz w:val="24"/>
          <w:szCs w:val="24"/>
          <w:lang w:val="en-US"/>
        </w:rPr>
        <w:t>CD</w:t>
      </w:r>
      <w:r w:rsidR="00C072F1" w:rsidRPr="0032200E">
        <w:rPr>
          <w:rFonts w:ascii="Times New Roman" w:hAnsi="Times New Roman" w:cs="Times New Roman"/>
          <w:sz w:val="24"/>
          <w:szCs w:val="24"/>
        </w:rPr>
        <w:t>4/</w:t>
      </w:r>
      <w:r w:rsidR="007B3F2A" w:rsidRPr="0032200E">
        <w:rPr>
          <w:rFonts w:ascii="Times New Roman" w:hAnsi="Times New Roman" w:cs="Times New Roman"/>
          <w:sz w:val="24"/>
          <w:szCs w:val="24"/>
          <w:lang w:val="en-US"/>
        </w:rPr>
        <w:t>CD</w:t>
      </w:r>
      <w:r w:rsidR="00C072F1" w:rsidRPr="0032200E">
        <w:rPr>
          <w:rFonts w:ascii="Times New Roman" w:hAnsi="Times New Roman" w:cs="Times New Roman"/>
          <w:sz w:val="24"/>
          <w:szCs w:val="24"/>
        </w:rPr>
        <w:t>25</w:t>
      </w:r>
      <w:r w:rsidR="007B3F2A" w:rsidRPr="0032200E">
        <w:rPr>
          <w:rFonts w:ascii="Times New Roman" w:hAnsi="Times New Roman" w:cs="Times New Roman"/>
          <w:sz w:val="24"/>
          <w:szCs w:val="24"/>
        </w:rPr>
        <w:t xml:space="preserve"> регуляторных (</w:t>
      </w:r>
      <w:proofErr w:type="spellStart"/>
      <w:r w:rsidR="007B3F2A" w:rsidRPr="0032200E">
        <w:rPr>
          <w:rFonts w:ascii="Times New Roman" w:hAnsi="Times New Roman" w:cs="Times New Roman"/>
          <w:sz w:val="24"/>
          <w:szCs w:val="24"/>
          <w:lang w:val="en-US"/>
        </w:rPr>
        <w:t>Treg</w:t>
      </w:r>
      <w:proofErr w:type="spellEnd"/>
      <w:r w:rsidR="007B3F2A" w:rsidRPr="0032200E">
        <w:rPr>
          <w:rFonts w:ascii="Times New Roman" w:hAnsi="Times New Roman" w:cs="Times New Roman"/>
          <w:sz w:val="24"/>
          <w:szCs w:val="24"/>
        </w:rPr>
        <w:t>) клеток и Т-</w:t>
      </w:r>
      <w:proofErr w:type="spellStart"/>
      <w:r w:rsidR="007B3F2A" w:rsidRPr="0032200E">
        <w:rPr>
          <w:rFonts w:ascii="Times New Roman" w:hAnsi="Times New Roman" w:cs="Times New Roman"/>
          <w:sz w:val="24"/>
          <w:szCs w:val="24"/>
        </w:rPr>
        <w:t>хелперных</w:t>
      </w:r>
      <w:proofErr w:type="spellEnd"/>
      <w:r w:rsidR="007B3F2A" w:rsidRPr="0032200E">
        <w:rPr>
          <w:rFonts w:ascii="Times New Roman" w:hAnsi="Times New Roman" w:cs="Times New Roman"/>
          <w:sz w:val="24"/>
          <w:szCs w:val="24"/>
        </w:rPr>
        <w:t xml:space="preserve"> </w:t>
      </w:r>
      <w:proofErr w:type="spellStart"/>
      <w:r w:rsidR="007B3F2A" w:rsidRPr="0032200E">
        <w:rPr>
          <w:rFonts w:ascii="Times New Roman" w:hAnsi="Times New Roman" w:cs="Times New Roman"/>
          <w:sz w:val="24"/>
          <w:szCs w:val="24"/>
          <w:lang w:val="en-US"/>
        </w:rPr>
        <w:t>Th</w:t>
      </w:r>
      <w:proofErr w:type="spellEnd"/>
      <w:r w:rsidR="007B3F2A" w:rsidRPr="0032200E">
        <w:rPr>
          <w:rFonts w:ascii="Times New Roman" w:hAnsi="Times New Roman" w:cs="Times New Roman"/>
          <w:sz w:val="24"/>
          <w:szCs w:val="24"/>
        </w:rPr>
        <w:t>17</w:t>
      </w:r>
      <w:r w:rsidR="00A97E15" w:rsidRPr="0032200E">
        <w:rPr>
          <w:rFonts w:ascii="Times New Roman" w:hAnsi="Times New Roman" w:cs="Times New Roman"/>
          <w:sz w:val="24"/>
          <w:szCs w:val="24"/>
        </w:rPr>
        <w:t xml:space="preserve"> кле</w:t>
      </w:r>
      <w:r w:rsidR="007B3F2A" w:rsidRPr="0032200E">
        <w:rPr>
          <w:rFonts w:ascii="Times New Roman" w:hAnsi="Times New Roman" w:cs="Times New Roman"/>
          <w:sz w:val="24"/>
          <w:szCs w:val="24"/>
        </w:rPr>
        <w:t xml:space="preserve">ток. </w:t>
      </w:r>
    </w:p>
    <w:p w:rsidR="00FA11DF" w:rsidRDefault="007B3F2A" w:rsidP="00E900E7">
      <w:pPr>
        <w:spacing w:line="360" w:lineRule="auto"/>
        <w:ind w:left="284" w:firstLine="425"/>
        <w:jc w:val="both"/>
        <w:rPr>
          <w:rFonts w:ascii="Times New Roman" w:hAnsi="Times New Roman" w:cs="Times New Roman"/>
          <w:sz w:val="24"/>
          <w:szCs w:val="24"/>
        </w:rPr>
      </w:pPr>
      <w:r w:rsidRPr="0032200E">
        <w:rPr>
          <w:rFonts w:ascii="Times New Roman" w:hAnsi="Times New Roman" w:cs="Times New Roman"/>
          <w:sz w:val="24"/>
          <w:szCs w:val="24"/>
        </w:rPr>
        <w:t xml:space="preserve">ДК играют важную роль в противоопухолевом и поствакцинальном иммунитете, ДК можно культивировать </w:t>
      </w:r>
      <w:r w:rsidRPr="0032200E">
        <w:rPr>
          <w:rFonts w:ascii="Times New Roman" w:hAnsi="Times New Roman" w:cs="Times New Roman"/>
          <w:sz w:val="24"/>
          <w:szCs w:val="24"/>
          <w:lang w:val="en-US"/>
        </w:rPr>
        <w:t>in</w:t>
      </w:r>
      <w:r w:rsidRPr="0032200E">
        <w:rPr>
          <w:rFonts w:ascii="Times New Roman" w:hAnsi="Times New Roman" w:cs="Times New Roman"/>
          <w:sz w:val="24"/>
          <w:szCs w:val="24"/>
        </w:rPr>
        <w:t xml:space="preserve"> </w:t>
      </w:r>
      <w:r w:rsidRPr="0032200E">
        <w:rPr>
          <w:rFonts w:ascii="Times New Roman" w:hAnsi="Times New Roman" w:cs="Times New Roman"/>
          <w:sz w:val="24"/>
          <w:szCs w:val="24"/>
          <w:lang w:val="en-US"/>
        </w:rPr>
        <w:t>vitro</w:t>
      </w:r>
      <w:r w:rsidRPr="0032200E">
        <w:rPr>
          <w:rFonts w:ascii="Times New Roman" w:hAnsi="Times New Roman" w:cs="Times New Roman"/>
          <w:sz w:val="24"/>
          <w:szCs w:val="24"/>
        </w:rPr>
        <w:t>, а затем использовать в иммунотерапии</w:t>
      </w:r>
      <w:r w:rsidR="00A97E15" w:rsidRPr="0032200E">
        <w:rPr>
          <w:rFonts w:ascii="Times New Roman" w:hAnsi="Times New Roman" w:cs="Times New Roman"/>
          <w:sz w:val="24"/>
          <w:szCs w:val="24"/>
        </w:rPr>
        <w:t xml:space="preserve"> </w:t>
      </w:r>
      <w:r w:rsidR="00A97E15" w:rsidRPr="0032200E">
        <w:rPr>
          <w:rFonts w:ascii="Times New Roman" w:hAnsi="Times New Roman" w:cs="Times New Roman"/>
          <w:sz w:val="24"/>
          <w:szCs w:val="24"/>
          <w:lang w:val="en-US"/>
        </w:rPr>
        <w:t>in</w:t>
      </w:r>
      <w:r w:rsidR="00A97E15" w:rsidRPr="0032200E">
        <w:rPr>
          <w:rFonts w:ascii="Times New Roman" w:hAnsi="Times New Roman" w:cs="Times New Roman"/>
          <w:sz w:val="24"/>
          <w:szCs w:val="24"/>
        </w:rPr>
        <w:t xml:space="preserve"> </w:t>
      </w:r>
      <w:r w:rsidR="00A97E15" w:rsidRPr="0032200E">
        <w:rPr>
          <w:rFonts w:ascii="Times New Roman" w:hAnsi="Times New Roman" w:cs="Times New Roman"/>
          <w:sz w:val="24"/>
          <w:szCs w:val="24"/>
          <w:lang w:val="en-US"/>
        </w:rPr>
        <w:t>vivo</w:t>
      </w:r>
      <w:r w:rsidR="00A97E15" w:rsidRPr="0032200E">
        <w:rPr>
          <w:rFonts w:ascii="Times New Roman" w:hAnsi="Times New Roman" w:cs="Times New Roman"/>
          <w:sz w:val="24"/>
          <w:szCs w:val="24"/>
        </w:rPr>
        <w:t xml:space="preserve">, и они также могут быть </w:t>
      </w:r>
      <w:proofErr w:type="spellStart"/>
      <w:r w:rsidR="00A97E15" w:rsidRPr="0032200E">
        <w:rPr>
          <w:rFonts w:ascii="Times New Roman" w:hAnsi="Times New Roman" w:cs="Times New Roman"/>
          <w:sz w:val="24"/>
          <w:szCs w:val="24"/>
        </w:rPr>
        <w:t>амплифицированы</w:t>
      </w:r>
      <w:proofErr w:type="spellEnd"/>
      <w:r w:rsidR="00A97E15" w:rsidRPr="0032200E">
        <w:rPr>
          <w:rFonts w:ascii="Times New Roman" w:hAnsi="Times New Roman" w:cs="Times New Roman"/>
          <w:sz w:val="24"/>
          <w:szCs w:val="24"/>
        </w:rPr>
        <w:t xml:space="preserve"> </w:t>
      </w:r>
      <w:r w:rsidR="00A97E15" w:rsidRPr="0032200E">
        <w:rPr>
          <w:rFonts w:ascii="Times New Roman" w:hAnsi="Times New Roman" w:cs="Times New Roman"/>
          <w:sz w:val="24"/>
          <w:szCs w:val="24"/>
          <w:lang w:val="en-US"/>
        </w:rPr>
        <w:t>in</w:t>
      </w:r>
      <w:r w:rsidR="00A97E15" w:rsidRPr="0032200E">
        <w:rPr>
          <w:rFonts w:ascii="Times New Roman" w:hAnsi="Times New Roman" w:cs="Times New Roman"/>
          <w:sz w:val="24"/>
          <w:szCs w:val="24"/>
        </w:rPr>
        <w:t xml:space="preserve"> </w:t>
      </w:r>
      <w:r w:rsidR="00A97E15" w:rsidRPr="0032200E">
        <w:rPr>
          <w:rFonts w:ascii="Times New Roman" w:hAnsi="Times New Roman" w:cs="Times New Roman"/>
          <w:sz w:val="24"/>
          <w:szCs w:val="24"/>
          <w:lang w:val="en-US"/>
        </w:rPr>
        <w:t>vivo</w:t>
      </w:r>
      <w:r w:rsidRPr="0032200E">
        <w:rPr>
          <w:rFonts w:ascii="Times New Roman" w:hAnsi="Times New Roman" w:cs="Times New Roman"/>
          <w:sz w:val="24"/>
          <w:szCs w:val="24"/>
        </w:rPr>
        <w:t xml:space="preserve"> </w:t>
      </w:r>
      <w:r w:rsidR="00A97E15" w:rsidRPr="0032200E">
        <w:rPr>
          <w:rFonts w:ascii="Times New Roman" w:hAnsi="Times New Roman" w:cs="Times New Roman"/>
          <w:sz w:val="24"/>
          <w:szCs w:val="24"/>
        </w:rPr>
        <w:t>при использовании иммунобиологических препаратов- индукторов цитокинов или других факторов, таких как</w:t>
      </w:r>
      <w:r w:rsidRPr="0032200E">
        <w:rPr>
          <w:rFonts w:ascii="Times New Roman" w:hAnsi="Times New Roman" w:cs="Times New Roman"/>
          <w:sz w:val="24"/>
          <w:szCs w:val="24"/>
        </w:rPr>
        <w:t xml:space="preserve"> </w:t>
      </w:r>
      <w:r w:rsidR="00A97E15" w:rsidRPr="0032200E">
        <w:rPr>
          <w:rFonts w:ascii="Times New Roman" w:hAnsi="Times New Roman" w:cs="Times New Roman"/>
          <w:sz w:val="24"/>
          <w:szCs w:val="24"/>
          <w:lang w:val="en-US"/>
        </w:rPr>
        <w:t>Flt</w:t>
      </w:r>
      <w:r w:rsidR="00DC5129" w:rsidRPr="0032200E">
        <w:rPr>
          <w:rFonts w:ascii="Times New Roman" w:hAnsi="Times New Roman" w:cs="Times New Roman"/>
          <w:sz w:val="24"/>
          <w:szCs w:val="24"/>
        </w:rPr>
        <w:t xml:space="preserve"> [</w:t>
      </w:r>
      <w:r w:rsidR="008C2A4B" w:rsidRPr="0032200E">
        <w:rPr>
          <w:rFonts w:ascii="Times New Roman" w:hAnsi="Times New Roman" w:cs="Times New Roman"/>
          <w:sz w:val="24"/>
          <w:szCs w:val="24"/>
        </w:rPr>
        <w:t>1</w:t>
      </w:r>
      <w:r w:rsidR="00C26178" w:rsidRPr="0032200E">
        <w:rPr>
          <w:rFonts w:ascii="Times New Roman" w:hAnsi="Times New Roman" w:cs="Times New Roman"/>
          <w:sz w:val="24"/>
          <w:szCs w:val="24"/>
        </w:rPr>
        <w:t>4</w:t>
      </w:r>
      <w:r w:rsidR="00895AA2" w:rsidRPr="0032200E">
        <w:rPr>
          <w:rFonts w:ascii="Times New Roman" w:hAnsi="Times New Roman" w:cs="Times New Roman"/>
          <w:sz w:val="24"/>
          <w:szCs w:val="24"/>
        </w:rPr>
        <w:t>,1</w:t>
      </w:r>
      <w:r w:rsidR="00CF2AEE" w:rsidRPr="0032200E">
        <w:rPr>
          <w:rFonts w:ascii="Times New Roman" w:hAnsi="Times New Roman" w:cs="Times New Roman"/>
          <w:sz w:val="24"/>
          <w:szCs w:val="24"/>
        </w:rPr>
        <w:t>5</w:t>
      </w:r>
      <w:r w:rsidR="00DC5129" w:rsidRPr="0032200E">
        <w:rPr>
          <w:rFonts w:ascii="Times New Roman" w:hAnsi="Times New Roman" w:cs="Times New Roman"/>
          <w:sz w:val="24"/>
          <w:szCs w:val="24"/>
        </w:rPr>
        <w:t>]</w:t>
      </w:r>
      <w:r w:rsidR="00A97E15" w:rsidRPr="0032200E">
        <w:rPr>
          <w:rFonts w:ascii="Times New Roman" w:hAnsi="Times New Roman" w:cs="Times New Roman"/>
          <w:sz w:val="24"/>
          <w:szCs w:val="24"/>
        </w:rPr>
        <w:t xml:space="preserve">. </w:t>
      </w:r>
    </w:p>
    <w:p w:rsidR="00A97E15" w:rsidRPr="0032200E" w:rsidRDefault="00A97E15" w:rsidP="00E900E7">
      <w:pPr>
        <w:spacing w:line="360" w:lineRule="auto"/>
        <w:ind w:left="284" w:firstLine="425"/>
        <w:jc w:val="both"/>
        <w:rPr>
          <w:rFonts w:ascii="Times New Roman" w:hAnsi="Times New Roman" w:cs="Times New Roman"/>
          <w:sz w:val="24"/>
          <w:szCs w:val="24"/>
        </w:rPr>
      </w:pPr>
      <w:r w:rsidRPr="0032200E">
        <w:rPr>
          <w:rFonts w:ascii="Times New Roman" w:hAnsi="Times New Roman" w:cs="Times New Roman"/>
          <w:sz w:val="24"/>
          <w:szCs w:val="24"/>
        </w:rPr>
        <w:t xml:space="preserve">Противоопухолевые вакцины на основе ДК как подход к иммунотерапии привлекли большое внимание </w:t>
      </w:r>
      <w:r w:rsidR="008C269E" w:rsidRPr="0032200E">
        <w:rPr>
          <w:rFonts w:ascii="Times New Roman" w:hAnsi="Times New Roman" w:cs="Times New Roman"/>
          <w:sz w:val="24"/>
          <w:szCs w:val="24"/>
        </w:rPr>
        <w:t>в биомедицинских исследованиях и признаны одними из наиболее перспективных подходов для целевой противоопухолевой терапии</w:t>
      </w:r>
      <w:r w:rsidR="00DC5129" w:rsidRPr="0032200E">
        <w:rPr>
          <w:rFonts w:ascii="Times New Roman" w:hAnsi="Times New Roman" w:cs="Times New Roman"/>
          <w:sz w:val="24"/>
          <w:szCs w:val="24"/>
        </w:rPr>
        <w:t xml:space="preserve"> [</w:t>
      </w:r>
      <w:r w:rsidR="00C26178" w:rsidRPr="0032200E">
        <w:rPr>
          <w:rFonts w:ascii="Times New Roman" w:hAnsi="Times New Roman" w:cs="Times New Roman"/>
          <w:sz w:val="24"/>
          <w:szCs w:val="24"/>
        </w:rPr>
        <w:t>7</w:t>
      </w:r>
      <w:r w:rsidR="007706AF" w:rsidRPr="0032200E">
        <w:rPr>
          <w:rFonts w:ascii="Times New Roman" w:hAnsi="Times New Roman" w:cs="Times New Roman"/>
          <w:sz w:val="24"/>
          <w:szCs w:val="24"/>
        </w:rPr>
        <w:t xml:space="preserve">, </w:t>
      </w:r>
      <w:r w:rsidR="00C26178" w:rsidRPr="0032200E">
        <w:rPr>
          <w:rFonts w:ascii="Times New Roman" w:hAnsi="Times New Roman" w:cs="Times New Roman"/>
          <w:sz w:val="24"/>
          <w:szCs w:val="24"/>
        </w:rPr>
        <w:t>10</w:t>
      </w:r>
      <w:r w:rsidR="007706AF" w:rsidRPr="0032200E">
        <w:rPr>
          <w:rFonts w:ascii="Times New Roman" w:hAnsi="Times New Roman" w:cs="Times New Roman"/>
          <w:sz w:val="24"/>
          <w:szCs w:val="24"/>
        </w:rPr>
        <w:t>,</w:t>
      </w:r>
      <w:r w:rsidR="00C26178" w:rsidRPr="0032200E">
        <w:rPr>
          <w:rFonts w:ascii="Times New Roman" w:hAnsi="Times New Roman" w:cs="Times New Roman"/>
          <w:sz w:val="24"/>
          <w:szCs w:val="24"/>
        </w:rPr>
        <w:t xml:space="preserve"> </w:t>
      </w:r>
      <w:r w:rsidR="00DC5129" w:rsidRPr="0032200E">
        <w:rPr>
          <w:rFonts w:ascii="Times New Roman" w:hAnsi="Times New Roman" w:cs="Times New Roman"/>
          <w:sz w:val="24"/>
          <w:szCs w:val="24"/>
        </w:rPr>
        <w:t xml:space="preserve">11, </w:t>
      </w:r>
      <w:r w:rsidR="00C26178" w:rsidRPr="0032200E">
        <w:rPr>
          <w:rFonts w:ascii="Times New Roman" w:hAnsi="Times New Roman" w:cs="Times New Roman"/>
          <w:sz w:val="24"/>
          <w:szCs w:val="24"/>
        </w:rPr>
        <w:t>1</w:t>
      </w:r>
      <w:r w:rsidR="00895AA2" w:rsidRPr="0032200E">
        <w:rPr>
          <w:rFonts w:ascii="Times New Roman" w:hAnsi="Times New Roman" w:cs="Times New Roman"/>
          <w:sz w:val="24"/>
          <w:szCs w:val="24"/>
        </w:rPr>
        <w:t>3</w:t>
      </w:r>
      <w:r w:rsidR="00C26178" w:rsidRPr="0032200E">
        <w:rPr>
          <w:rFonts w:ascii="Times New Roman" w:hAnsi="Times New Roman" w:cs="Times New Roman"/>
          <w:sz w:val="24"/>
          <w:szCs w:val="24"/>
        </w:rPr>
        <w:t>, 1</w:t>
      </w:r>
      <w:r w:rsidR="00895AA2" w:rsidRPr="0032200E">
        <w:rPr>
          <w:rFonts w:ascii="Times New Roman" w:hAnsi="Times New Roman" w:cs="Times New Roman"/>
          <w:sz w:val="24"/>
          <w:szCs w:val="24"/>
        </w:rPr>
        <w:t>6</w:t>
      </w:r>
      <w:r w:rsidR="00DC5129" w:rsidRPr="0032200E">
        <w:rPr>
          <w:rFonts w:ascii="Times New Roman" w:hAnsi="Times New Roman" w:cs="Times New Roman"/>
          <w:sz w:val="24"/>
          <w:szCs w:val="24"/>
        </w:rPr>
        <w:t>]</w:t>
      </w:r>
      <w:r w:rsidR="00976485" w:rsidRPr="0032200E">
        <w:rPr>
          <w:rFonts w:ascii="Times New Roman" w:hAnsi="Times New Roman" w:cs="Times New Roman"/>
          <w:sz w:val="24"/>
          <w:szCs w:val="24"/>
        </w:rPr>
        <w:t>.</w:t>
      </w:r>
    </w:p>
    <w:p w:rsidR="00976485" w:rsidRPr="0032200E" w:rsidRDefault="00CD46E3" w:rsidP="004536F3">
      <w:pPr>
        <w:spacing w:line="360" w:lineRule="auto"/>
        <w:ind w:left="284" w:firstLine="424"/>
        <w:jc w:val="both"/>
        <w:rPr>
          <w:rFonts w:ascii="Times New Roman" w:hAnsi="Times New Roman" w:cs="Times New Roman"/>
          <w:sz w:val="24"/>
          <w:szCs w:val="24"/>
        </w:rPr>
      </w:pPr>
      <w:r w:rsidRPr="0032200E">
        <w:rPr>
          <w:rFonts w:ascii="Times New Roman" w:hAnsi="Times New Roman" w:cs="Times New Roman"/>
          <w:sz w:val="24"/>
          <w:szCs w:val="24"/>
        </w:rPr>
        <w:t>С</w:t>
      </w:r>
      <w:r w:rsidR="00976485" w:rsidRPr="0032200E">
        <w:rPr>
          <w:rFonts w:ascii="Times New Roman" w:hAnsi="Times New Roman" w:cs="Times New Roman"/>
          <w:sz w:val="24"/>
          <w:szCs w:val="24"/>
        </w:rPr>
        <w:t xml:space="preserve">пецифический характер размножения различных вирусов может изменить репертуар секретируемых данными клетками цитокинов, тем самым меняя вектор поляризации наивных Т-лимфоцитов. В этой связи большой интерес представляют фенотипические изменения ДК, формирующихся под влиянием вирулентных и </w:t>
      </w:r>
      <w:proofErr w:type="spellStart"/>
      <w:r w:rsidR="00976485" w:rsidRPr="0032200E">
        <w:rPr>
          <w:rFonts w:ascii="Times New Roman" w:hAnsi="Times New Roman" w:cs="Times New Roman"/>
          <w:sz w:val="24"/>
          <w:szCs w:val="24"/>
        </w:rPr>
        <w:t>авирулентных</w:t>
      </w:r>
      <w:proofErr w:type="spellEnd"/>
      <w:r w:rsidR="00976485" w:rsidRPr="0032200E">
        <w:rPr>
          <w:rFonts w:ascii="Times New Roman" w:hAnsi="Times New Roman" w:cs="Times New Roman"/>
          <w:sz w:val="24"/>
          <w:szCs w:val="24"/>
        </w:rPr>
        <w:t xml:space="preserve"> вариант</w:t>
      </w:r>
      <w:r w:rsidR="00DC5129" w:rsidRPr="0032200E">
        <w:rPr>
          <w:rFonts w:ascii="Times New Roman" w:hAnsi="Times New Roman" w:cs="Times New Roman"/>
          <w:sz w:val="24"/>
          <w:szCs w:val="24"/>
        </w:rPr>
        <w:t xml:space="preserve">ов различных вирусных агентов. </w:t>
      </w:r>
      <w:r w:rsidR="00976485" w:rsidRPr="0032200E">
        <w:rPr>
          <w:rFonts w:ascii="Times New Roman" w:hAnsi="Times New Roman" w:cs="Times New Roman"/>
          <w:sz w:val="24"/>
          <w:szCs w:val="24"/>
        </w:rPr>
        <w:t xml:space="preserve">В перспективе эти исследования открывают возможность управления иммунной системой путем активации ДК с помощью вакцинных или других </w:t>
      </w:r>
      <w:r w:rsidR="00DC5129" w:rsidRPr="0032200E">
        <w:rPr>
          <w:rFonts w:ascii="Times New Roman" w:hAnsi="Times New Roman" w:cs="Times New Roman"/>
          <w:sz w:val="24"/>
          <w:szCs w:val="24"/>
        </w:rPr>
        <w:t>иммунобиологических препаратов [</w:t>
      </w:r>
      <w:r w:rsidR="00D16ADD" w:rsidRPr="0032200E">
        <w:rPr>
          <w:rFonts w:ascii="Times New Roman" w:hAnsi="Times New Roman" w:cs="Times New Roman"/>
          <w:sz w:val="24"/>
          <w:szCs w:val="24"/>
        </w:rPr>
        <w:t>4, 7, 1</w:t>
      </w:r>
      <w:r w:rsidR="00DC5129" w:rsidRPr="0032200E">
        <w:rPr>
          <w:rFonts w:ascii="Times New Roman" w:hAnsi="Times New Roman" w:cs="Times New Roman"/>
          <w:sz w:val="24"/>
          <w:szCs w:val="24"/>
        </w:rPr>
        <w:t>]</w:t>
      </w:r>
      <w:r w:rsidR="00660F20" w:rsidRPr="0032200E">
        <w:rPr>
          <w:rFonts w:ascii="Times New Roman" w:hAnsi="Times New Roman" w:cs="Times New Roman"/>
          <w:sz w:val="24"/>
          <w:szCs w:val="24"/>
        </w:rPr>
        <w:t xml:space="preserve">. </w:t>
      </w:r>
    </w:p>
    <w:p w:rsidR="00660F20" w:rsidRPr="0032200E" w:rsidRDefault="00C072F1" w:rsidP="004536F3">
      <w:pPr>
        <w:spacing w:line="360" w:lineRule="auto"/>
        <w:ind w:left="284" w:firstLine="424"/>
        <w:jc w:val="both"/>
        <w:rPr>
          <w:rFonts w:ascii="Times New Roman" w:hAnsi="Times New Roman" w:cs="Times New Roman"/>
          <w:sz w:val="24"/>
          <w:szCs w:val="24"/>
        </w:rPr>
      </w:pPr>
      <w:r w:rsidRPr="0032200E">
        <w:rPr>
          <w:rFonts w:ascii="Times New Roman" w:hAnsi="Times New Roman" w:cs="Times New Roman"/>
          <w:sz w:val="24"/>
          <w:szCs w:val="24"/>
        </w:rPr>
        <w:t xml:space="preserve">В представленной работе </w:t>
      </w:r>
      <w:proofErr w:type="spellStart"/>
      <w:r w:rsidRPr="0032200E">
        <w:rPr>
          <w:rFonts w:ascii="Times New Roman" w:hAnsi="Times New Roman" w:cs="Times New Roman"/>
          <w:sz w:val="24"/>
          <w:szCs w:val="24"/>
        </w:rPr>
        <w:t>мононукл</w:t>
      </w:r>
      <w:r w:rsidR="00660F20" w:rsidRPr="0032200E">
        <w:rPr>
          <w:rFonts w:ascii="Times New Roman" w:hAnsi="Times New Roman" w:cs="Times New Roman"/>
          <w:sz w:val="24"/>
          <w:szCs w:val="24"/>
        </w:rPr>
        <w:t>еарные</w:t>
      </w:r>
      <w:proofErr w:type="spellEnd"/>
      <w:r w:rsidR="00660F20" w:rsidRPr="0032200E">
        <w:rPr>
          <w:rFonts w:ascii="Times New Roman" w:hAnsi="Times New Roman" w:cs="Times New Roman"/>
          <w:sz w:val="24"/>
          <w:szCs w:val="24"/>
        </w:rPr>
        <w:t xml:space="preserve"> клетки выделяли из костного мозга мышей и индуцировали их дифференцировку в ДК </w:t>
      </w:r>
      <w:r w:rsidR="00660F20" w:rsidRPr="0032200E">
        <w:rPr>
          <w:rFonts w:ascii="Times New Roman" w:hAnsi="Times New Roman" w:cs="Times New Roman"/>
          <w:sz w:val="24"/>
          <w:szCs w:val="24"/>
          <w:lang w:val="en-US"/>
        </w:rPr>
        <w:t>in</w:t>
      </w:r>
      <w:r w:rsidR="00660F20" w:rsidRPr="0032200E">
        <w:rPr>
          <w:rFonts w:ascii="Times New Roman" w:hAnsi="Times New Roman" w:cs="Times New Roman"/>
          <w:sz w:val="24"/>
          <w:szCs w:val="24"/>
        </w:rPr>
        <w:t xml:space="preserve"> </w:t>
      </w:r>
      <w:r w:rsidR="00660F20" w:rsidRPr="0032200E">
        <w:rPr>
          <w:rFonts w:ascii="Times New Roman" w:hAnsi="Times New Roman" w:cs="Times New Roman"/>
          <w:sz w:val="24"/>
          <w:szCs w:val="24"/>
          <w:lang w:val="en-US"/>
        </w:rPr>
        <w:t>vitro</w:t>
      </w:r>
      <w:r w:rsidR="00660F20" w:rsidRPr="0032200E">
        <w:rPr>
          <w:rFonts w:ascii="Times New Roman" w:hAnsi="Times New Roman" w:cs="Times New Roman"/>
          <w:sz w:val="24"/>
          <w:szCs w:val="24"/>
        </w:rPr>
        <w:t xml:space="preserve"> с использованием различных </w:t>
      </w:r>
      <w:proofErr w:type="spellStart"/>
      <w:r w:rsidR="00660F20" w:rsidRPr="0032200E">
        <w:rPr>
          <w:rFonts w:ascii="Times New Roman" w:hAnsi="Times New Roman" w:cs="Times New Roman"/>
          <w:sz w:val="24"/>
          <w:szCs w:val="24"/>
        </w:rPr>
        <w:t>аттенуированных</w:t>
      </w:r>
      <w:proofErr w:type="spellEnd"/>
      <w:r w:rsidR="00660F20" w:rsidRPr="0032200E">
        <w:rPr>
          <w:rFonts w:ascii="Times New Roman" w:hAnsi="Times New Roman" w:cs="Times New Roman"/>
          <w:sz w:val="24"/>
          <w:szCs w:val="24"/>
        </w:rPr>
        <w:t xml:space="preserve"> вариантов вируса гриппа. Исследования в этом направлении помогут выявить особенности активации </w:t>
      </w:r>
      <w:proofErr w:type="spellStart"/>
      <w:r w:rsidR="00660F20" w:rsidRPr="0032200E">
        <w:rPr>
          <w:rFonts w:ascii="Times New Roman" w:hAnsi="Times New Roman" w:cs="Times New Roman"/>
          <w:sz w:val="24"/>
          <w:szCs w:val="24"/>
        </w:rPr>
        <w:t>аттенуированными</w:t>
      </w:r>
      <w:proofErr w:type="spellEnd"/>
      <w:r w:rsidR="00660F20" w:rsidRPr="0032200E">
        <w:rPr>
          <w:rFonts w:ascii="Times New Roman" w:hAnsi="Times New Roman" w:cs="Times New Roman"/>
          <w:sz w:val="24"/>
          <w:szCs w:val="24"/>
        </w:rPr>
        <w:t xml:space="preserve"> вариантами вируса гриппа одного из важных звеньев врожденного иммунитета, что позволит оценить </w:t>
      </w:r>
      <w:r w:rsidR="00660F20" w:rsidRPr="0032200E">
        <w:rPr>
          <w:rFonts w:ascii="Times New Roman" w:hAnsi="Times New Roman" w:cs="Times New Roman"/>
          <w:sz w:val="24"/>
          <w:szCs w:val="24"/>
          <w:lang w:val="en-US"/>
        </w:rPr>
        <w:t>in</w:t>
      </w:r>
      <w:r w:rsidR="00660F20" w:rsidRPr="0032200E">
        <w:rPr>
          <w:rFonts w:ascii="Times New Roman" w:hAnsi="Times New Roman" w:cs="Times New Roman"/>
          <w:sz w:val="24"/>
          <w:szCs w:val="24"/>
        </w:rPr>
        <w:t xml:space="preserve"> </w:t>
      </w:r>
      <w:r w:rsidR="00660F20" w:rsidRPr="0032200E">
        <w:rPr>
          <w:rFonts w:ascii="Times New Roman" w:hAnsi="Times New Roman" w:cs="Times New Roman"/>
          <w:sz w:val="24"/>
          <w:szCs w:val="24"/>
          <w:lang w:val="en-US"/>
        </w:rPr>
        <w:t>vitro</w:t>
      </w:r>
      <w:r w:rsidR="00660F20" w:rsidRPr="0032200E">
        <w:rPr>
          <w:rFonts w:ascii="Times New Roman" w:hAnsi="Times New Roman" w:cs="Times New Roman"/>
          <w:sz w:val="24"/>
          <w:szCs w:val="24"/>
        </w:rPr>
        <w:t xml:space="preserve"> сравнительную эффективность живых гриппозных вакцин. </w:t>
      </w:r>
    </w:p>
    <w:p w:rsidR="00642726" w:rsidRPr="0032200E" w:rsidRDefault="00DC5129" w:rsidP="00E900E7">
      <w:pPr>
        <w:ind w:left="284" w:firstLine="425"/>
        <w:jc w:val="both"/>
        <w:rPr>
          <w:rFonts w:ascii="Times New Roman" w:hAnsi="Times New Roman" w:cs="Times New Roman"/>
          <w:b/>
          <w:sz w:val="24"/>
          <w:szCs w:val="24"/>
        </w:rPr>
      </w:pPr>
      <w:r w:rsidRPr="0032200E">
        <w:rPr>
          <w:rFonts w:ascii="Times New Roman" w:hAnsi="Times New Roman" w:cs="Times New Roman"/>
          <w:b/>
          <w:sz w:val="24"/>
          <w:szCs w:val="24"/>
        </w:rPr>
        <w:t>Материалы и методы</w:t>
      </w:r>
    </w:p>
    <w:p w:rsidR="00EA5654" w:rsidRPr="0032200E" w:rsidRDefault="00642726" w:rsidP="00EA5654">
      <w:pPr>
        <w:spacing w:line="360" w:lineRule="auto"/>
        <w:ind w:left="284" w:firstLine="425"/>
        <w:jc w:val="both"/>
        <w:rPr>
          <w:rFonts w:ascii="Times New Roman" w:hAnsi="Times New Roman" w:cs="Times New Roman"/>
          <w:sz w:val="24"/>
          <w:szCs w:val="24"/>
        </w:rPr>
      </w:pPr>
      <w:r w:rsidRPr="00D7411C">
        <w:rPr>
          <w:rFonts w:ascii="Times New Roman" w:hAnsi="Times New Roman" w:cs="Times New Roman"/>
          <w:i/>
          <w:sz w:val="24"/>
          <w:szCs w:val="24"/>
        </w:rPr>
        <w:t>Экспериментальные животные</w:t>
      </w:r>
      <w:r w:rsidRPr="0032200E">
        <w:rPr>
          <w:rFonts w:ascii="Times New Roman" w:hAnsi="Times New Roman" w:cs="Times New Roman"/>
          <w:sz w:val="24"/>
          <w:szCs w:val="24"/>
        </w:rPr>
        <w:t xml:space="preserve"> - инбредные мыши СВА, самцы в возрасте 6–8 недель и массой 18–20 г, приобретенные из питомника “Андреевка” Московской области. </w:t>
      </w:r>
      <w:r w:rsidR="00EA5654" w:rsidRPr="0032200E">
        <w:rPr>
          <w:rFonts w:ascii="Times New Roman" w:hAnsi="Times New Roman" w:cs="Times New Roman"/>
          <w:sz w:val="24"/>
          <w:szCs w:val="24"/>
        </w:rPr>
        <w:t xml:space="preserve">Все эксперименты выполнены в соответствии с «Правилами проведения работ с использованием экспериментальных животных» (Приложение к приказу Министерства здравоохранения СССР от 12.08.1977 г. № 755) и «Европейской конвенцией о защите позвоночных животных, используемых для экспериментов или в иных научных целях» от 18 марта 1986 г. На проведение </w:t>
      </w:r>
      <w:r w:rsidR="00EA5654" w:rsidRPr="0032200E">
        <w:rPr>
          <w:rFonts w:ascii="Times New Roman" w:hAnsi="Times New Roman" w:cs="Times New Roman"/>
          <w:sz w:val="24"/>
          <w:szCs w:val="24"/>
        </w:rPr>
        <w:t>исследования</w:t>
      </w:r>
      <w:r w:rsidR="00EA5654" w:rsidRPr="0032200E">
        <w:rPr>
          <w:rFonts w:ascii="Times New Roman" w:hAnsi="Times New Roman" w:cs="Times New Roman"/>
          <w:sz w:val="24"/>
          <w:szCs w:val="24"/>
        </w:rPr>
        <w:t xml:space="preserve"> получено разрешение этического комитета </w:t>
      </w:r>
      <w:r w:rsidR="00EA5654" w:rsidRPr="0032200E">
        <w:rPr>
          <w:rFonts w:ascii="Times New Roman" w:hAnsi="Times New Roman" w:cs="Times New Roman"/>
          <w:sz w:val="24"/>
          <w:szCs w:val="24"/>
        </w:rPr>
        <w:t xml:space="preserve">ФГБНУ </w:t>
      </w:r>
      <w:r w:rsidR="00EA5654" w:rsidRPr="0032200E">
        <w:rPr>
          <w:rFonts w:ascii="Times New Roman" w:hAnsi="Times New Roman" w:cs="Times New Roman"/>
          <w:sz w:val="24"/>
          <w:szCs w:val="24"/>
        </w:rPr>
        <w:t xml:space="preserve">НИИ </w:t>
      </w:r>
      <w:r w:rsidR="00EA5654" w:rsidRPr="0032200E">
        <w:rPr>
          <w:rFonts w:ascii="Times New Roman" w:hAnsi="Times New Roman" w:cs="Times New Roman"/>
          <w:sz w:val="24"/>
          <w:szCs w:val="24"/>
        </w:rPr>
        <w:t xml:space="preserve">вакцин и сывороток им. </w:t>
      </w:r>
      <w:proofErr w:type="spellStart"/>
      <w:r w:rsidR="00EA5654" w:rsidRPr="0032200E">
        <w:rPr>
          <w:rFonts w:ascii="Times New Roman" w:hAnsi="Times New Roman" w:cs="Times New Roman"/>
          <w:sz w:val="24"/>
          <w:szCs w:val="24"/>
        </w:rPr>
        <w:t>И.И.Мечникова</w:t>
      </w:r>
      <w:proofErr w:type="spellEnd"/>
      <w:r w:rsidR="00EA5654" w:rsidRPr="0032200E">
        <w:rPr>
          <w:rFonts w:ascii="Times New Roman" w:hAnsi="Times New Roman" w:cs="Times New Roman"/>
          <w:sz w:val="24"/>
          <w:szCs w:val="24"/>
        </w:rPr>
        <w:t xml:space="preserve">. </w:t>
      </w:r>
    </w:p>
    <w:p w:rsidR="00920B31" w:rsidRPr="008E4579" w:rsidRDefault="00920B31" w:rsidP="00EA5654">
      <w:pPr>
        <w:spacing w:line="360" w:lineRule="auto"/>
        <w:ind w:left="284" w:firstLine="425"/>
        <w:jc w:val="both"/>
        <w:rPr>
          <w:rFonts w:ascii="Times New Roman" w:hAnsi="Times New Roman" w:cs="Times New Roman"/>
          <w:sz w:val="24"/>
          <w:szCs w:val="24"/>
        </w:rPr>
      </w:pPr>
      <w:r w:rsidRPr="00D7411C">
        <w:rPr>
          <w:rFonts w:ascii="Times New Roman" w:hAnsi="Times New Roman" w:cs="Times New Roman"/>
          <w:i/>
          <w:sz w:val="24"/>
          <w:szCs w:val="24"/>
        </w:rPr>
        <w:lastRenderedPageBreak/>
        <w:t>Вирусы</w:t>
      </w:r>
      <w:r w:rsidR="004E5CF4" w:rsidRPr="0032200E">
        <w:rPr>
          <w:rFonts w:ascii="Times New Roman" w:hAnsi="Times New Roman" w:cs="Times New Roman"/>
          <w:sz w:val="24"/>
          <w:szCs w:val="24"/>
        </w:rPr>
        <w:t>. В</w:t>
      </w:r>
      <w:r w:rsidRPr="0032200E">
        <w:rPr>
          <w:rFonts w:ascii="Times New Roman" w:hAnsi="Times New Roman" w:cs="Times New Roman"/>
          <w:sz w:val="24"/>
          <w:szCs w:val="24"/>
        </w:rPr>
        <w:t xml:space="preserve"> работе исследовали следующие варианты вируса гриппа. 1. Вирулентный генно-инженерный штамм А/</w:t>
      </w:r>
      <w:r w:rsidRPr="0032200E">
        <w:rPr>
          <w:rFonts w:ascii="Times New Roman" w:hAnsi="Times New Roman" w:cs="Times New Roman"/>
          <w:sz w:val="24"/>
          <w:szCs w:val="24"/>
          <w:lang w:val="en-US"/>
        </w:rPr>
        <w:t>WSN</w:t>
      </w:r>
      <w:r w:rsidRPr="0032200E">
        <w:rPr>
          <w:rFonts w:ascii="Times New Roman" w:hAnsi="Times New Roman" w:cs="Times New Roman"/>
          <w:sz w:val="24"/>
          <w:szCs w:val="24"/>
        </w:rPr>
        <w:t>/33(</w:t>
      </w:r>
      <w:r w:rsidRPr="0032200E">
        <w:rPr>
          <w:rFonts w:ascii="Times New Roman" w:hAnsi="Times New Roman" w:cs="Times New Roman"/>
          <w:sz w:val="24"/>
          <w:szCs w:val="24"/>
          <w:lang w:val="en-US"/>
        </w:rPr>
        <w:t>H</w:t>
      </w:r>
      <w:r w:rsidRPr="0032200E">
        <w:rPr>
          <w:rFonts w:ascii="Times New Roman" w:hAnsi="Times New Roman" w:cs="Times New Roman"/>
          <w:sz w:val="24"/>
          <w:szCs w:val="24"/>
        </w:rPr>
        <w:t>1</w:t>
      </w:r>
      <w:r w:rsidRPr="0032200E">
        <w:rPr>
          <w:rFonts w:ascii="Times New Roman" w:hAnsi="Times New Roman" w:cs="Times New Roman"/>
          <w:sz w:val="24"/>
          <w:szCs w:val="24"/>
          <w:lang w:val="en-US"/>
        </w:rPr>
        <w:t>N</w:t>
      </w:r>
      <w:r w:rsidRPr="0032200E">
        <w:rPr>
          <w:rFonts w:ascii="Times New Roman" w:hAnsi="Times New Roman" w:cs="Times New Roman"/>
          <w:sz w:val="24"/>
          <w:szCs w:val="24"/>
        </w:rPr>
        <w:t>1) был получен</w:t>
      </w:r>
      <w:r w:rsidRPr="008E4579">
        <w:rPr>
          <w:rFonts w:ascii="Times New Roman" w:hAnsi="Times New Roman" w:cs="Times New Roman"/>
          <w:sz w:val="24"/>
          <w:szCs w:val="24"/>
        </w:rPr>
        <w:t xml:space="preserve"> с помощью </w:t>
      </w:r>
      <w:proofErr w:type="spellStart"/>
      <w:r w:rsidRPr="008E4579">
        <w:rPr>
          <w:rFonts w:ascii="Times New Roman" w:hAnsi="Times New Roman" w:cs="Times New Roman"/>
          <w:sz w:val="24"/>
          <w:szCs w:val="24"/>
        </w:rPr>
        <w:t>трансфекции</w:t>
      </w:r>
      <w:proofErr w:type="spellEnd"/>
      <w:r w:rsidRPr="008E4579">
        <w:rPr>
          <w:rFonts w:ascii="Times New Roman" w:hAnsi="Times New Roman" w:cs="Times New Roman"/>
          <w:sz w:val="24"/>
          <w:szCs w:val="24"/>
        </w:rPr>
        <w:t xml:space="preserve"> из </w:t>
      </w:r>
      <w:proofErr w:type="spellStart"/>
      <w:r w:rsidRPr="008E4579">
        <w:rPr>
          <w:rFonts w:ascii="Times New Roman" w:hAnsi="Times New Roman" w:cs="Times New Roman"/>
          <w:sz w:val="24"/>
          <w:szCs w:val="24"/>
        </w:rPr>
        <w:t>плазмид</w:t>
      </w:r>
      <w:proofErr w:type="spellEnd"/>
      <w:r w:rsidRPr="008E4579">
        <w:rPr>
          <w:rFonts w:ascii="Times New Roman" w:hAnsi="Times New Roman" w:cs="Times New Roman"/>
          <w:sz w:val="24"/>
          <w:szCs w:val="24"/>
        </w:rPr>
        <w:t xml:space="preserve"> </w:t>
      </w:r>
      <w:proofErr w:type="spellStart"/>
      <w:r w:rsidRPr="008E4579">
        <w:rPr>
          <w:rFonts w:ascii="Times New Roman" w:hAnsi="Times New Roman" w:cs="Times New Roman"/>
          <w:sz w:val="24"/>
          <w:szCs w:val="24"/>
          <w:lang w:val="en-US"/>
        </w:rPr>
        <w:t>pHW</w:t>
      </w:r>
      <w:proofErr w:type="spellEnd"/>
      <w:r w:rsidRPr="008E4579">
        <w:rPr>
          <w:rFonts w:ascii="Times New Roman" w:hAnsi="Times New Roman" w:cs="Times New Roman"/>
          <w:sz w:val="24"/>
          <w:szCs w:val="24"/>
        </w:rPr>
        <w:t>2000 со вставками генов штамма А/</w:t>
      </w:r>
      <w:r w:rsidRPr="008E4579">
        <w:rPr>
          <w:rFonts w:ascii="Times New Roman" w:hAnsi="Times New Roman" w:cs="Times New Roman"/>
          <w:sz w:val="24"/>
          <w:szCs w:val="24"/>
          <w:lang w:val="en-US"/>
        </w:rPr>
        <w:t>WSN</w:t>
      </w:r>
      <w:r w:rsidRPr="008E4579">
        <w:rPr>
          <w:rFonts w:ascii="Times New Roman" w:hAnsi="Times New Roman" w:cs="Times New Roman"/>
          <w:sz w:val="24"/>
          <w:szCs w:val="24"/>
        </w:rPr>
        <w:t>/33 (</w:t>
      </w:r>
      <w:r w:rsidRPr="008E4579">
        <w:rPr>
          <w:rFonts w:ascii="Times New Roman" w:hAnsi="Times New Roman" w:cs="Times New Roman"/>
          <w:sz w:val="24"/>
          <w:szCs w:val="24"/>
          <w:lang w:val="en-US"/>
        </w:rPr>
        <w:t>H</w:t>
      </w:r>
      <w:r w:rsidRPr="008E4579">
        <w:rPr>
          <w:rFonts w:ascii="Times New Roman" w:hAnsi="Times New Roman" w:cs="Times New Roman"/>
          <w:sz w:val="24"/>
          <w:szCs w:val="24"/>
        </w:rPr>
        <w:t>1</w:t>
      </w:r>
      <w:r w:rsidRPr="008E4579">
        <w:rPr>
          <w:rFonts w:ascii="Times New Roman" w:hAnsi="Times New Roman" w:cs="Times New Roman"/>
          <w:sz w:val="24"/>
          <w:szCs w:val="24"/>
          <w:lang w:val="en-US"/>
        </w:rPr>
        <w:t>N</w:t>
      </w:r>
      <w:r w:rsidRPr="008E4579">
        <w:rPr>
          <w:rFonts w:ascii="Times New Roman" w:hAnsi="Times New Roman" w:cs="Times New Roman"/>
          <w:sz w:val="24"/>
          <w:szCs w:val="24"/>
        </w:rPr>
        <w:t>1)</w:t>
      </w:r>
      <w:r w:rsidR="00DA1EFE" w:rsidRPr="008E4579">
        <w:rPr>
          <w:rFonts w:ascii="Times New Roman" w:hAnsi="Times New Roman" w:cs="Times New Roman"/>
          <w:sz w:val="24"/>
          <w:szCs w:val="24"/>
        </w:rPr>
        <w:t>, любезно</w:t>
      </w:r>
      <w:r w:rsidRPr="008E4579">
        <w:rPr>
          <w:rFonts w:ascii="Times New Roman" w:hAnsi="Times New Roman" w:cs="Times New Roman"/>
          <w:sz w:val="24"/>
          <w:szCs w:val="24"/>
        </w:rPr>
        <w:t xml:space="preserve"> </w:t>
      </w:r>
      <w:r w:rsidR="00DA1EFE" w:rsidRPr="008E4579">
        <w:rPr>
          <w:rFonts w:ascii="Times New Roman" w:hAnsi="Times New Roman" w:cs="Times New Roman"/>
          <w:sz w:val="24"/>
          <w:szCs w:val="24"/>
        </w:rPr>
        <w:t>п</w:t>
      </w:r>
      <w:r w:rsidRPr="008E4579">
        <w:rPr>
          <w:rFonts w:ascii="Times New Roman" w:hAnsi="Times New Roman" w:cs="Times New Roman"/>
          <w:sz w:val="24"/>
          <w:szCs w:val="24"/>
        </w:rPr>
        <w:t xml:space="preserve">редоставленных доктором Вебстером (Мемфис, США). 2.  </w:t>
      </w:r>
      <w:proofErr w:type="spellStart"/>
      <w:r w:rsidRPr="008E4579">
        <w:rPr>
          <w:rFonts w:ascii="Times New Roman" w:hAnsi="Times New Roman" w:cs="Times New Roman"/>
          <w:sz w:val="24"/>
          <w:szCs w:val="24"/>
        </w:rPr>
        <w:t>Холодоа</w:t>
      </w:r>
      <w:r w:rsidR="00C072F1">
        <w:rPr>
          <w:rFonts w:ascii="Times New Roman" w:hAnsi="Times New Roman" w:cs="Times New Roman"/>
          <w:sz w:val="24"/>
          <w:szCs w:val="24"/>
        </w:rPr>
        <w:t>даптированный</w:t>
      </w:r>
      <w:proofErr w:type="spellEnd"/>
      <w:r w:rsidR="00C072F1">
        <w:rPr>
          <w:rFonts w:ascii="Times New Roman" w:hAnsi="Times New Roman" w:cs="Times New Roman"/>
          <w:sz w:val="24"/>
          <w:szCs w:val="24"/>
        </w:rPr>
        <w:t xml:space="preserve"> (ХА) </w:t>
      </w:r>
      <w:proofErr w:type="spellStart"/>
      <w:r w:rsidR="00C072F1">
        <w:rPr>
          <w:rFonts w:ascii="Times New Roman" w:hAnsi="Times New Roman" w:cs="Times New Roman"/>
          <w:sz w:val="24"/>
          <w:szCs w:val="24"/>
        </w:rPr>
        <w:t>реассортант</w:t>
      </w:r>
      <w:proofErr w:type="spellEnd"/>
      <w:r w:rsidRPr="008E4579">
        <w:rPr>
          <w:rFonts w:ascii="Times New Roman" w:hAnsi="Times New Roman" w:cs="Times New Roman"/>
          <w:sz w:val="24"/>
          <w:szCs w:val="24"/>
        </w:rPr>
        <w:t>, полученный путем скрещивания ХА штамма А/Краснодар/101/35/59 (</w:t>
      </w:r>
      <w:r w:rsidRPr="008E4579">
        <w:rPr>
          <w:rFonts w:ascii="Times New Roman" w:hAnsi="Times New Roman" w:cs="Times New Roman"/>
          <w:sz w:val="24"/>
          <w:szCs w:val="24"/>
          <w:lang w:val="en-US"/>
        </w:rPr>
        <w:t>H</w:t>
      </w:r>
      <w:r w:rsidRPr="008E4579">
        <w:rPr>
          <w:rFonts w:ascii="Times New Roman" w:hAnsi="Times New Roman" w:cs="Times New Roman"/>
          <w:sz w:val="24"/>
          <w:szCs w:val="24"/>
        </w:rPr>
        <w:t>2</w:t>
      </w:r>
      <w:r w:rsidRPr="008E4579">
        <w:rPr>
          <w:rFonts w:ascii="Times New Roman" w:hAnsi="Times New Roman" w:cs="Times New Roman"/>
          <w:sz w:val="24"/>
          <w:szCs w:val="24"/>
          <w:lang w:val="en-US"/>
        </w:rPr>
        <w:t>N</w:t>
      </w:r>
      <w:r w:rsidRPr="008E4579">
        <w:rPr>
          <w:rFonts w:ascii="Times New Roman" w:hAnsi="Times New Roman" w:cs="Times New Roman"/>
          <w:sz w:val="24"/>
          <w:szCs w:val="24"/>
        </w:rPr>
        <w:t>2) и вирулентного штамма А/</w:t>
      </w:r>
      <w:r w:rsidRPr="008E4579">
        <w:rPr>
          <w:rFonts w:ascii="Times New Roman" w:hAnsi="Times New Roman" w:cs="Times New Roman"/>
          <w:sz w:val="24"/>
          <w:szCs w:val="24"/>
          <w:lang w:val="en-US"/>
        </w:rPr>
        <w:t>WSN</w:t>
      </w:r>
      <w:r w:rsidRPr="008E4579">
        <w:rPr>
          <w:rFonts w:ascii="Times New Roman" w:hAnsi="Times New Roman" w:cs="Times New Roman"/>
          <w:sz w:val="24"/>
          <w:szCs w:val="24"/>
        </w:rPr>
        <w:t>/33</w:t>
      </w:r>
      <w:r w:rsidR="00EC3838" w:rsidRPr="008E4579">
        <w:rPr>
          <w:rFonts w:ascii="Times New Roman" w:hAnsi="Times New Roman" w:cs="Times New Roman"/>
          <w:sz w:val="24"/>
          <w:szCs w:val="24"/>
        </w:rPr>
        <w:t>. Реассортант</w:t>
      </w:r>
      <w:r w:rsidR="00594B88">
        <w:rPr>
          <w:rFonts w:ascii="Times New Roman" w:hAnsi="Times New Roman" w:cs="Times New Roman"/>
          <w:sz w:val="24"/>
          <w:szCs w:val="24"/>
        </w:rPr>
        <w:t xml:space="preserve"> унаследовал 6 «внутренних» генов </w:t>
      </w:r>
      <w:r w:rsidR="00EC3838" w:rsidRPr="008E4579">
        <w:rPr>
          <w:rFonts w:ascii="Times New Roman" w:hAnsi="Times New Roman" w:cs="Times New Roman"/>
          <w:sz w:val="24"/>
          <w:szCs w:val="24"/>
        </w:rPr>
        <w:t xml:space="preserve">от ХА штамма–донора и 2 гена, кодирующих поверхностные НА и </w:t>
      </w:r>
      <w:r w:rsidR="00EC3838" w:rsidRPr="008E4579">
        <w:rPr>
          <w:rFonts w:ascii="Times New Roman" w:hAnsi="Times New Roman" w:cs="Times New Roman"/>
          <w:sz w:val="24"/>
          <w:szCs w:val="24"/>
          <w:lang w:val="en-US"/>
        </w:rPr>
        <w:t>NA</w:t>
      </w:r>
      <w:r w:rsidR="004E5CF4">
        <w:rPr>
          <w:rFonts w:ascii="Times New Roman" w:hAnsi="Times New Roman" w:cs="Times New Roman"/>
          <w:sz w:val="24"/>
          <w:szCs w:val="24"/>
        </w:rPr>
        <w:t xml:space="preserve"> белки </w:t>
      </w:r>
      <w:r w:rsidR="00EC3838" w:rsidRPr="008E4579">
        <w:rPr>
          <w:rFonts w:ascii="Times New Roman" w:hAnsi="Times New Roman" w:cs="Times New Roman"/>
          <w:sz w:val="24"/>
          <w:szCs w:val="24"/>
        </w:rPr>
        <w:t>от штамма А/</w:t>
      </w:r>
      <w:r w:rsidR="00EC3838" w:rsidRPr="008E4579">
        <w:rPr>
          <w:rFonts w:ascii="Times New Roman" w:hAnsi="Times New Roman" w:cs="Times New Roman"/>
          <w:sz w:val="24"/>
          <w:szCs w:val="24"/>
          <w:lang w:val="en-US"/>
        </w:rPr>
        <w:t>WSN</w:t>
      </w:r>
      <w:r w:rsidR="00EC3838" w:rsidRPr="008E4579">
        <w:rPr>
          <w:rFonts w:ascii="Times New Roman" w:hAnsi="Times New Roman" w:cs="Times New Roman"/>
          <w:sz w:val="24"/>
          <w:szCs w:val="24"/>
        </w:rPr>
        <w:t xml:space="preserve">/33. Получение ХА </w:t>
      </w:r>
      <w:proofErr w:type="spellStart"/>
      <w:r w:rsidR="00EC3838" w:rsidRPr="008E4579">
        <w:rPr>
          <w:rFonts w:ascii="Times New Roman" w:hAnsi="Times New Roman" w:cs="Times New Roman"/>
          <w:sz w:val="24"/>
          <w:szCs w:val="24"/>
        </w:rPr>
        <w:t>реассортанта</w:t>
      </w:r>
      <w:proofErr w:type="spellEnd"/>
      <w:r w:rsidR="00EC3838" w:rsidRPr="008E4579">
        <w:rPr>
          <w:rFonts w:ascii="Times New Roman" w:hAnsi="Times New Roman" w:cs="Times New Roman"/>
          <w:sz w:val="24"/>
          <w:szCs w:val="24"/>
        </w:rPr>
        <w:t xml:space="preserve"> проводили по ранее </w:t>
      </w:r>
      <w:proofErr w:type="gramStart"/>
      <w:r w:rsidR="00EC3838" w:rsidRPr="008E4579">
        <w:rPr>
          <w:rFonts w:ascii="Times New Roman" w:hAnsi="Times New Roman" w:cs="Times New Roman"/>
          <w:sz w:val="24"/>
          <w:szCs w:val="24"/>
        </w:rPr>
        <w:t>о</w:t>
      </w:r>
      <w:r w:rsidR="004E5CF4">
        <w:rPr>
          <w:rFonts w:ascii="Times New Roman" w:hAnsi="Times New Roman" w:cs="Times New Roman"/>
          <w:sz w:val="24"/>
          <w:szCs w:val="24"/>
        </w:rPr>
        <w:t>писанной  стандартной</w:t>
      </w:r>
      <w:proofErr w:type="gramEnd"/>
      <w:r w:rsidR="004E5CF4">
        <w:rPr>
          <w:rFonts w:ascii="Times New Roman" w:hAnsi="Times New Roman" w:cs="Times New Roman"/>
          <w:sz w:val="24"/>
          <w:szCs w:val="24"/>
        </w:rPr>
        <w:t xml:space="preserve"> методике  </w:t>
      </w:r>
      <w:r w:rsidR="004E5CF4" w:rsidRPr="00FA11DF">
        <w:rPr>
          <w:rFonts w:ascii="Times New Roman" w:hAnsi="Times New Roman" w:cs="Times New Roman"/>
          <w:sz w:val="24"/>
          <w:szCs w:val="24"/>
        </w:rPr>
        <w:t>[</w:t>
      </w:r>
      <w:r w:rsidR="00895AA2" w:rsidRPr="00E900E7">
        <w:rPr>
          <w:rFonts w:ascii="Times New Roman" w:hAnsi="Times New Roman" w:cs="Times New Roman"/>
          <w:sz w:val="24"/>
          <w:szCs w:val="24"/>
        </w:rPr>
        <w:t>12</w:t>
      </w:r>
      <w:r w:rsidR="004E5CF4" w:rsidRPr="00FA11DF">
        <w:rPr>
          <w:rFonts w:ascii="Times New Roman" w:hAnsi="Times New Roman" w:cs="Times New Roman"/>
          <w:sz w:val="24"/>
          <w:szCs w:val="24"/>
        </w:rPr>
        <w:t>]</w:t>
      </w:r>
      <w:r w:rsidR="00EC3838" w:rsidRPr="008E4579">
        <w:rPr>
          <w:rFonts w:ascii="Times New Roman" w:hAnsi="Times New Roman" w:cs="Times New Roman"/>
          <w:sz w:val="24"/>
          <w:szCs w:val="24"/>
        </w:rPr>
        <w:t>.</w:t>
      </w:r>
    </w:p>
    <w:p w:rsidR="00EC3838" w:rsidRPr="008E4579" w:rsidRDefault="00EC3838"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 xml:space="preserve">3. </w:t>
      </w:r>
      <w:proofErr w:type="spellStart"/>
      <w:r w:rsidRPr="008E4579">
        <w:rPr>
          <w:rFonts w:ascii="Times New Roman" w:hAnsi="Times New Roman" w:cs="Times New Roman"/>
          <w:sz w:val="24"/>
          <w:szCs w:val="24"/>
        </w:rPr>
        <w:t>Аттенуированный</w:t>
      </w:r>
      <w:proofErr w:type="spellEnd"/>
      <w:r w:rsidRPr="008E4579">
        <w:rPr>
          <w:rFonts w:ascii="Times New Roman" w:hAnsi="Times New Roman" w:cs="Times New Roman"/>
          <w:sz w:val="24"/>
          <w:szCs w:val="24"/>
        </w:rPr>
        <w:t xml:space="preserve"> вариант</w:t>
      </w:r>
      <w:r w:rsidR="00DA1EFE" w:rsidRPr="008E4579">
        <w:rPr>
          <w:rFonts w:ascii="Times New Roman" w:hAnsi="Times New Roman" w:cs="Times New Roman"/>
          <w:sz w:val="24"/>
          <w:szCs w:val="24"/>
        </w:rPr>
        <w:t xml:space="preserve">, </w:t>
      </w:r>
      <w:r w:rsidR="00594B88" w:rsidRPr="008E4579">
        <w:rPr>
          <w:rFonts w:ascii="Times New Roman" w:hAnsi="Times New Roman" w:cs="Times New Roman"/>
          <w:sz w:val="24"/>
          <w:szCs w:val="24"/>
        </w:rPr>
        <w:t>полученный с</w:t>
      </w:r>
      <w:r w:rsidR="00156FBF" w:rsidRPr="008E4579">
        <w:rPr>
          <w:rFonts w:ascii="Times New Roman" w:hAnsi="Times New Roman" w:cs="Times New Roman"/>
          <w:sz w:val="24"/>
          <w:szCs w:val="24"/>
        </w:rPr>
        <w:t xml:space="preserve"> помощью обратной генетики путем </w:t>
      </w:r>
      <w:r w:rsidR="00594B88" w:rsidRPr="008E4579">
        <w:rPr>
          <w:rFonts w:ascii="Times New Roman" w:hAnsi="Times New Roman" w:cs="Times New Roman"/>
          <w:sz w:val="24"/>
          <w:szCs w:val="24"/>
        </w:rPr>
        <w:t>включения в</w:t>
      </w:r>
      <w:r w:rsidR="00156FBF" w:rsidRPr="008E4579">
        <w:rPr>
          <w:rFonts w:ascii="Times New Roman" w:hAnsi="Times New Roman" w:cs="Times New Roman"/>
          <w:sz w:val="24"/>
          <w:szCs w:val="24"/>
        </w:rPr>
        <w:t xml:space="preserve"> геном вирулентного штамма </w:t>
      </w:r>
      <w:r w:rsidR="00986DAB" w:rsidRPr="008E4579">
        <w:rPr>
          <w:rFonts w:ascii="Times New Roman" w:hAnsi="Times New Roman" w:cs="Times New Roman"/>
          <w:sz w:val="24"/>
          <w:szCs w:val="24"/>
          <w:lang w:val="en-US"/>
        </w:rPr>
        <w:t>A</w:t>
      </w:r>
      <w:r w:rsidR="00986DAB" w:rsidRPr="008E4579">
        <w:rPr>
          <w:rFonts w:ascii="Times New Roman" w:hAnsi="Times New Roman" w:cs="Times New Roman"/>
          <w:sz w:val="24"/>
          <w:szCs w:val="24"/>
        </w:rPr>
        <w:t>/</w:t>
      </w:r>
      <w:r w:rsidR="00986DAB" w:rsidRPr="008E4579">
        <w:rPr>
          <w:rFonts w:ascii="Times New Roman" w:hAnsi="Times New Roman" w:cs="Times New Roman"/>
          <w:sz w:val="24"/>
          <w:szCs w:val="24"/>
          <w:lang w:val="en-US"/>
        </w:rPr>
        <w:t>WSN</w:t>
      </w:r>
      <w:r w:rsidR="00986DAB" w:rsidRPr="008E4579">
        <w:rPr>
          <w:rFonts w:ascii="Times New Roman" w:hAnsi="Times New Roman" w:cs="Times New Roman"/>
          <w:sz w:val="24"/>
          <w:szCs w:val="24"/>
        </w:rPr>
        <w:t xml:space="preserve">/33 </w:t>
      </w:r>
      <w:proofErr w:type="spellStart"/>
      <w:r w:rsidR="00986DAB" w:rsidRPr="008E4579">
        <w:rPr>
          <w:rFonts w:ascii="Times New Roman" w:hAnsi="Times New Roman" w:cs="Times New Roman"/>
          <w:sz w:val="24"/>
          <w:szCs w:val="24"/>
          <w:lang w:val="en-US"/>
        </w:rPr>
        <w:t>ts</w:t>
      </w:r>
      <w:proofErr w:type="spellEnd"/>
      <w:r w:rsidR="00594B88">
        <w:rPr>
          <w:rFonts w:ascii="Times New Roman" w:hAnsi="Times New Roman" w:cs="Times New Roman"/>
          <w:sz w:val="24"/>
          <w:szCs w:val="24"/>
        </w:rPr>
        <w:t xml:space="preserve">- мутации из РВ2 </w:t>
      </w:r>
      <w:r w:rsidR="00986DAB" w:rsidRPr="008E4579">
        <w:rPr>
          <w:rFonts w:ascii="Times New Roman" w:hAnsi="Times New Roman" w:cs="Times New Roman"/>
          <w:sz w:val="24"/>
          <w:szCs w:val="24"/>
        </w:rPr>
        <w:t>гена ХА штамма А/Краснодар/101/35/59 (</w:t>
      </w:r>
      <w:r w:rsidR="00986DAB" w:rsidRPr="008E4579">
        <w:rPr>
          <w:rFonts w:ascii="Times New Roman" w:hAnsi="Times New Roman" w:cs="Times New Roman"/>
          <w:sz w:val="24"/>
          <w:szCs w:val="24"/>
          <w:lang w:val="en-US"/>
        </w:rPr>
        <w:t>H</w:t>
      </w:r>
      <w:r w:rsidR="00986DAB" w:rsidRPr="008E4579">
        <w:rPr>
          <w:rFonts w:ascii="Times New Roman" w:hAnsi="Times New Roman" w:cs="Times New Roman"/>
          <w:sz w:val="24"/>
          <w:szCs w:val="24"/>
        </w:rPr>
        <w:t>2</w:t>
      </w:r>
      <w:r w:rsidR="00986DAB" w:rsidRPr="008E4579">
        <w:rPr>
          <w:rFonts w:ascii="Times New Roman" w:hAnsi="Times New Roman" w:cs="Times New Roman"/>
          <w:sz w:val="24"/>
          <w:szCs w:val="24"/>
          <w:lang w:val="en-US"/>
        </w:rPr>
        <w:t>N</w:t>
      </w:r>
      <w:r w:rsidR="00986DAB" w:rsidRPr="008E4579">
        <w:rPr>
          <w:rFonts w:ascii="Times New Roman" w:hAnsi="Times New Roman" w:cs="Times New Roman"/>
          <w:sz w:val="24"/>
          <w:szCs w:val="24"/>
        </w:rPr>
        <w:t>2) (</w:t>
      </w:r>
      <w:r w:rsidR="00986DAB" w:rsidRPr="008E4579">
        <w:rPr>
          <w:rFonts w:ascii="Times New Roman" w:hAnsi="Times New Roman" w:cs="Times New Roman"/>
          <w:sz w:val="24"/>
          <w:szCs w:val="24"/>
          <w:lang w:val="en-US"/>
        </w:rPr>
        <w:t>Val</w:t>
      </w:r>
      <w:r w:rsidR="00986DAB" w:rsidRPr="008E4579">
        <w:rPr>
          <w:rFonts w:ascii="Times New Roman" w:hAnsi="Times New Roman" w:cs="Times New Roman"/>
          <w:sz w:val="24"/>
          <w:szCs w:val="24"/>
        </w:rPr>
        <w:t>290</w:t>
      </w:r>
      <w:proofErr w:type="spellStart"/>
      <w:r w:rsidR="00986DAB" w:rsidRPr="008E4579">
        <w:rPr>
          <w:rFonts w:ascii="Times New Roman" w:hAnsi="Times New Roman" w:cs="Times New Roman"/>
          <w:sz w:val="24"/>
          <w:szCs w:val="24"/>
          <w:lang w:val="en-US"/>
        </w:rPr>
        <w:t>Leu</w:t>
      </w:r>
      <w:proofErr w:type="spellEnd"/>
      <w:r w:rsidR="00986DAB" w:rsidRPr="008E4579">
        <w:rPr>
          <w:rFonts w:ascii="Times New Roman" w:hAnsi="Times New Roman" w:cs="Times New Roman"/>
          <w:sz w:val="24"/>
          <w:szCs w:val="24"/>
        </w:rPr>
        <w:t xml:space="preserve">) и </w:t>
      </w:r>
      <w:r w:rsidR="00986DAB" w:rsidRPr="008E4579">
        <w:rPr>
          <w:rFonts w:ascii="Times New Roman" w:hAnsi="Times New Roman" w:cs="Times New Roman"/>
          <w:sz w:val="24"/>
          <w:szCs w:val="24"/>
          <w:lang w:val="en-US"/>
        </w:rPr>
        <w:t>ts</w:t>
      </w:r>
      <w:r w:rsidR="00986DAB" w:rsidRPr="008E4579">
        <w:rPr>
          <w:rFonts w:ascii="Times New Roman" w:hAnsi="Times New Roman" w:cs="Times New Roman"/>
          <w:sz w:val="24"/>
          <w:szCs w:val="24"/>
        </w:rPr>
        <w:t>-мутации из РВ2 ген</w:t>
      </w:r>
      <w:r w:rsidR="00594B88">
        <w:rPr>
          <w:rFonts w:ascii="Times New Roman" w:hAnsi="Times New Roman" w:cs="Times New Roman"/>
          <w:sz w:val="24"/>
          <w:szCs w:val="24"/>
        </w:rPr>
        <w:t xml:space="preserve">а ХА штамма </w:t>
      </w:r>
      <w:r w:rsidR="00986DAB" w:rsidRPr="008E4579">
        <w:rPr>
          <w:rFonts w:ascii="Times New Roman" w:hAnsi="Times New Roman" w:cs="Times New Roman"/>
          <w:sz w:val="24"/>
          <w:szCs w:val="24"/>
        </w:rPr>
        <w:t>А/Ленинград/</w:t>
      </w:r>
      <w:r w:rsidR="00594B88">
        <w:rPr>
          <w:rFonts w:ascii="Times New Roman" w:hAnsi="Times New Roman" w:cs="Times New Roman"/>
          <w:sz w:val="24"/>
          <w:szCs w:val="24"/>
        </w:rPr>
        <w:t xml:space="preserve">134/17/57 (мутации из РВ2 гена </w:t>
      </w:r>
      <w:r w:rsidR="00FA11DF">
        <w:rPr>
          <w:rFonts w:ascii="Times New Roman" w:hAnsi="Times New Roman" w:cs="Times New Roman"/>
          <w:sz w:val="24"/>
          <w:szCs w:val="24"/>
        </w:rPr>
        <w:t xml:space="preserve">ХА штамма </w:t>
      </w:r>
      <w:r w:rsidR="00986DAB" w:rsidRPr="008E4579">
        <w:rPr>
          <w:rFonts w:ascii="Times New Roman" w:hAnsi="Times New Roman" w:cs="Times New Roman"/>
          <w:sz w:val="24"/>
          <w:szCs w:val="24"/>
        </w:rPr>
        <w:t>А/Ленинград/134/17/57 (</w:t>
      </w:r>
      <w:r w:rsidR="00986DAB" w:rsidRPr="008E4579">
        <w:rPr>
          <w:rFonts w:ascii="Times New Roman" w:hAnsi="Times New Roman" w:cs="Times New Roman"/>
          <w:sz w:val="24"/>
          <w:szCs w:val="24"/>
          <w:lang w:val="en-US"/>
        </w:rPr>
        <w:t>H</w:t>
      </w:r>
      <w:r w:rsidR="00986DAB" w:rsidRPr="008E4579">
        <w:rPr>
          <w:rFonts w:ascii="Times New Roman" w:hAnsi="Times New Roman" w:cs="Times New Roman"/>
          <w:sz w:val="24"/>
          <w:szCs w:val="24"/>
        </w:rPr>
        <w:t>2</w:t>
      </w:r>
      <w:r w:rsidR="00986DAB" w:rsidRPr="008E4579">
        <w:rPr>
          <w:rFonts w:ascii="Times New Roman" w:hAnsi="Times New Roman" w:cs="Times New Roman"/>
          <w:sz w:val="24"/>
          <w:szCs w:val="24"/>
          <w:lang w:val="en-US"/>
        </w:rPr>
        <w:t>N</w:t>
      </w:r>
      <w:r w:rsidR="00986DAB" w:rsidRPr="008E4579">
        <w:rPr>
          <w:rFonts w:ascii="Times New Roman" w:hAnsi="Times New Roman" w:cs="Times New Roman"/>
          <w:sz w:val="24"/>
          <w:szCs w:val="24"/>
        </w:rPr>
        <w:t>2) (</w:t>
      </w:r>
      <w:r w:rsidR="00986DAB" w:rsidRPr="008E4579">
        <w:rPr>
          <w:rFonts w:ascii="Times New Roman" w:hAnsi="Times New Roman" w:cs="Times New Roman"/>
          <w:sz w:val="24"/>
          <w:szCs w:val="24"/>
          <w:lang w:val="en-US"/>
        </w:rPr>
        <w:t>Val</w:t>
      </w:r>
      <w:r w:rsidR="00986DAB" w:rsidRPr="008E4579">
        <w:rPr>
          <w:rFonts w:ascii="Times New Roman" w:hAnsi="Times New Roman" w:cs="Times New Roman"/>
          <w:sz w:val="24"/>
          <w:szCs w:val="24"/>
        </w:rPr>
        <w:t xml:space="preserve"> 478 </w:t>
      </w:r>
      <w:r w:rsidR="00986DAB" w:rsidRPr="008E4579">
        <w:rPr>
          <w:rFonts w:ascii="Times New Roman" w:hAnsi="Times New Roman" w:cs="Times New Roman"/>
          <w:sz w:val="24"/>
          <w:szCs w:val="24"/>
          <w:lang w:val="en-US"/>
        </w:rPr>
        <w:t>Leu</w:t>
      </w:r>
      <w:r w:rsidR="00986DAB" w:rsidRPr="008E4579">
        <w:rPr>
          <w:rFonts w:ascii="Times New Roman" w:hAnsi="Times New Roman" w:cs="Times New Roman"/>
          <w:sz w:val="24"/>
          <w:szCs w:val="24"/>
        </w:rPr>
        <w:t>).</w:t>
      </w:r>
    </w:p>
    <w:p w:rsidR="00DF0BC7" w:rsidRPr="008E4579" w:rsidRDefault="00986DAB"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 xml:space="preserve">4. </w:t>
      </w:r>
      <w:proofErr w:type="spellStart"/>
      <w:r w:rsidRPr="008E4579">
        <w:rPr>
          <w:rFonts w:ascii="Times New Roman" w:hAnsi="Times New Roman" w:cs="Times New Roman"/>
          <w:sz w:val="24"/>
          <w:szCs w:val="24"/>
        </w:rPr>
        <w:t>Аттенуированный</w:t>
      </w:r>
      <w:proofErr w:type="spellEnd"/>
      <w:r w:rsidRPr="008E4579">
        <w:rPr>
          <w:rFonts w:ascii="Times New Roman" w:hAnsi="Times New Roman" w:cs="Times New Roman"/>
          <w:sz w:val="24"/>
          <w:szCs w:val="24"/>
        </w:rPr>
        <w:t xml:space="preserve"> вариант </w:t>
      </w:r>
      <w:r w:rsidRPr="008E4579">
        <w:rPr>
          <w:rFonts w:ascii="Times New Roman" w:hAnsi="Times New Roman" w:cs="Times New Roman"/>
          <w:sz w:val="24"/>
          <w:szCs w:val="24"/>
          <w:lang w:val="en-US"/>
        </w:rPr>
        <w:t>U</w:t>
      </w:r>
      <w:r w:rsidRPr="008E4579">
        <w:rPr>
          <w:rFonts w:ascii="Times New Roman" w:hAnsi="Times New Roman" w:cs="Times New Roman"/>
          <w:sz w:val="24"/>
          <w:szCs w:val="24"/>
        </w:rPr>
        <w:t xml:space="preserve">2, полученный с помощью обратной генетики путем включения в геном </w:t>
      </w:r>
      <w:proofErr w:type="spellStart"/>
      <w:r w:rsidRPr="008E4579">
        <w:rPr>
          <w:rFonts w:ascii="Times New Roman" w:hAnsi="Times New Roman" w:cs="Times New Roman"/>
          <w:sz w:val="24"/>
          <w:szCs w:val="24"/>
        </w:rPr>
        <w:t>аттенуированного</w:t>
      </w:r>
      <w:proofErr w:type="spellEnd"/>
      <w:r w:rsidRPr="008E4579">
        <w:rPr>
          <w:rFonts w:ascii="Times New Roman" w:hAnsi="Times New Roman" w:cs="Times New Roman"/>
          <w:sz w:val="24"/>
          <w:szCs w:val="24"/>
        </w:rPr>
        <w:t xml:space="preserve"> варианта </w:t>
      </w:r>
      <w:r w:rsidRPr="008E4579">
        <w:rPr>
          <w:rFonts w:ascii="Times New Roman" w:hAnsi="Times New Roman" w:cs="Times New Roman"/>
          <w:sz w:val="24"/>
          <w:szCs w:val="24"/>
          <w:lang w:val="en-US"/>
        </w:rPr>
        <w:t>AAL</w:t>
      </w:r>
      <w:r w:rsidRPr="008E4579">
        <w:rPr>
          <w:rFonts w:ascii="Times New Roman" w:hAnsi="Times New Roman" w:cs="Times New Roman"/>
          <w:sz w:val="24"/>
          <w:szCs w:val="24"/>
        </w:rPr>
        <w:t xml:space="preserve"> добавочной </w:t>
      </w:r>
      <w:proofErr w:type="spellStart"/>
      <w:r w:rsidRPr="008E4579">
        <w:rPr>
          <w:rFonts w:ascii="Times New Roman" w:hAnsi="Times New Roman" w:cs="Times New Roman"/>
          <w:sz w:val="24"/>
          <w:szCs w:val="24"/>
          <w:lang w:val="en-US"/>
        </w:rPr>
        <w:t>ts</w:t>
      </w:r>
      <w:proofErr w:type="spellEnd"/>
      <w:r w:rsidR="00FA11DF">
        <w:rPr>
          <w:rFonts w:ascii="Times New Roman" w:hAnsi="Times New Roman" w:cs="Times New Roman"/>
          <w:sz w:val="24"/>
          <w:szCs w:val="24"/>
        </w:rPr>
        <w:t>-мутации из РВ2-</w:t>
      </w:r>
      <w:r w:rsidRPr="008E4579">
        <w:rPr>
          <w:rFonts w:ascii="Times New Roman" w:hAnsi="Times New Roman" w:cs="Times New Roman"/>
          <w:sz w:val="24"/>
          <w:szCs w:val="24"/>
        </w:rPr>
        <w:t xml:space="preserve">гена ХА штамма А/Энн </w:t>
      </w:r>
      <w:proofErr w:type="spellStart"/>
      <w:r w:rsidRPr="008E4579">
        <w:rPr>
          <w:rFonts w:ascii="Times New Roman" w:hAnsi="Times New Roman" w:cs="Times New Roman"/>
          <w:sz w:val="24"/>
          <w:szCs w:val="24"/>
        </w:rPr>
        <w:t>Арбор</w:t>
      </w:r>
      <w:proofErr w:type="spellEnd"/>
      <w:r w:rsidRPr="008E4579">
        <w:rPr>
          <w:rFonts w:ascii="Times New Roman" w:hAnsi="Times New Roman" w:cs="Times New Roman"/>
          <w:sz w:val="24"/>
          <w:szCs w:val="24"/>
        </w:rPr>
        <w:t>/6/60 (</w:t>
      </w:r>
      <w:proofErr w:type="spellStart"/>
      <w:r w:rsidRPr="008E4579">
        <w:rPr>
          <w:rFonts w:ascii="Times New Roman" w:hAnsi="Times New Roman" w:cs="Times New Roman"/>
          <w:sz w:val="24"/>
          <w:szCs w:val="24"/>
          <w:lang w:val="en-US"/>
        </w:rPr>
        <w:t>Asn</w:t>
      </w:r>
      <w:proofErr w:type="spellEnd"/>
      <w:r w:rsidRPr="008E4579">
        <w:rPr>
          <w:rFonts w:ascii="Times New Roman" w:hAnsi="Times New Roman" w:cs="Times New Roman"/>
          <w:sz w:val="24"/>
          <w:szCs w:val="24"/>
        </w:rPr>
        <w:t xml:space="preserve"> 265 </w:t>
      </w:r>
      <w:proofErr w:type="spellStart"/>
      <w:r w:rsidRPr="008E4579">
        <w:rPr>
          <w:rFonts w:ascii="Times New Roman" w:hAnsi="Times New Roman" w:cs="Times New Roman"/>
          <w:sz w:val="24"/>
          <w:szCs w:val="24"/>
          <w:lang w:val="en-US"/>
        </w:rPr>
        <w:t>Ser</w:t>
      </w:r>
      <w:proofErr w:type="spellEnd"/>
      <w:r w:rsidRPr="008E4579">
        <w:rPr>
          <w:rFonts w:ascii="Times New Roman" w:hAnsi="Times New Roman" w:cs="Times New Roman"/>
          <w:sz w:val="24"/>
          <w:szCs w:val="24"/>
        </w:rPr>
        <w:t>).</w:t>
      </w:r>
    </w:p>
    <w:p w:rsidR="00986DAB" w:rsidRPr="008E4579" w:rsidRDefault="00DF0BC7"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5.</w:t>
      </w:r>
      <w:r w:rsidR="004536F3">
        <w:rPr>
          <w:rFonts w:ascii="Times New Roman" w:hAnsi="Times New Roman" w:cs="Times New Roman"/>
          <w:sz w:val="24"/>
          <w:szCs w:val="24"/>
        </w:rPr>
        <w:t xml:space="preserve"> </w:t>
      </w:r>
      <w:proofErr w:type="spellStart"/>
      <w:r w:rsidR="00225A83" w:rsidRPr="008E4579">
        <w:rPr>
          <w:rFonts w:ascii="Times New Roman" w:hAnsi="Times New Roman" w:cs="Times New Roman"/>
          <w:sz w:val="24"/>
          <w:szCs w:val="24"/>
        </w:rPr>
        <w:t>Атт</w:t>
      </w:r>
      <w:r w:rsidRPr="008E4579">
        <w:rPr>
          <w:rFonts w:ascii="Times New Roman" w:hAnsi="Times New Roman" w:cs="Times New Roman"/>
          <w:sz w:val="24"/>
          <w:szCs w:val="24"/>
        </w:rPr>
        <w:t>енуир</w:t>
      </w:r>
      <w:r w:rsidR="00985505">
        <w:rPr>
          <w:rFonts w:ascii="Times New Roman" w:hAnsi="Times New Roman" w:cs="Times New Roman"/>
          <w:sz w:val="24"/>
          <w:szCs w:val="24"/>
        </w:rPr>
        <w:t>ованный</w:t>
      </w:r>
      <w:proofErr w:type="spellEnd"/>
      <w:r w:rsidR="00985505">
        <w:rPr>
          <w:rFonts w:ascii="Times New Roman" w:hAnsi="Times New Roman" w:cs="Times New Roman"/>
          <w:sz w:val="24"/>
          <w:szCs w:val="24"/>
        </w:rPr>
        <w:t xml:space="preserve"> вариант М26, полученный</w:t>
      </w:r>
      <w:r w:rsidR="00225A83" w:rsidRPr="008E4579">
        <w:rPr>
          <w:rFonts w:ascii="Times New Roman" w:hAnsi="Times New Roman" w:cs="Times New Roman"/>
          <w:sz w:val="24"/>
          <w:szCs w:val="24"/>
        </w:rPr>
        <w:t xml:space="preserve"> с помощью </w:t>
      </w:r>
      <w:r w:rsidR="00080C01" w:rsidRPr="008E4579">
        <w:rPr>
          <w:rFonts w:ascii="Times New Roman" w:hAnsi="Times New Roman" w:cs="Times New Roman"/>
          <w:sz w:val="24"/>
          <w:szCs w:val="24"/>
        </w:rPr>
        <w:t>обратной ге</w:t>
      </w:r>
      <w:r w:rsidR="00985505">
        <w:rPr>
          <w:rFonts w:ascii="Times New Roman" w:hAnsi="Times New Roman" w:cs="Times New Roman"/>
          <w:sz w:val="24"/>
          <w:szCs w:val="24"/>
        </w:rPr>
        <w:t xml:space="preserve">нетики, содержащий 3 АА замены </w:t>
      </w:r>
      <w:r w:rsidR="00080C01" w:rsidRPr="008E4579">
        <w:rPr>
          <w:rFonts w:ascii="Times New Roman" w:hAnsi="Times New Roman" w:cs="Times New Roman"/>
          <w:sz w:val="24"/>
          <w:szCs w:val="24"/>
        </w:rPr>
        <w:t xml:space="preserve">в РВ1-гене (К391Е, </w:t>
      </w:r>
      <w:r w:rsidR="00080C01" w:rsidRPr="008E4579">
        <w:rPr>
          <w:rFonts w:ascii="Times New Roman" w:hAnsi="Times New Roman" w:cs="Times New Roman"/>
          <w:sz w:val="24"/>
          <w:szCs w:val="24"/>
          <w:lang w:val="en-US"/>
        </w:rPr>
        <w:t>E</w:t>
      </w:r>
      <w:r w:rsidR="00080C01" w:rsidRPr="008E4579">
        <w:rPr>
          <w:rFonts w:ascii="Times New Roman" w:hAnsi="Times New Roman" w:cs="Times New Roman"/>
          <w:sz w:val="24"/>
          <w:szCs w:val="24"/>
        </w:rPr>
        <w:t>581</w:t>
      </w:r>
      <w:r w:rsidR="00080C01" w:rsidRPr="008E4579">
        <w:rPr>
          <w:rFonts w:ascii="Times New Roman" w:hAnsi="Times New Roman" w:cs="Times New Roman"/>
          <w:sz w:val="24"/>
          <w:szCs w:val="24"/>
          <w:lang w:val="en-US"/>
        </w:rPr>
        <w:t>G</w:t>
      </w:r>
      <w:r w:rsidR="00080C01" w:rsidRPr="008E4579">
        <w:rPr>
          <w:rFonts w:ascii="Times New Roman" w:hAnsi="Times New Roman" w:cs="Times New Roman"/>
          <w:sz w:val="24"/>
          <w:szCs w:val="24"/>
        </w:rPr>
        <w:t xml:space="preserve">, </w:t>
      </w:r>
      <w:r w:rsidR="00080C01" w:rsidRPr="008E4579">
        <w:rPr>
          <w:rFonts w:ascii="Times New Roman" w:hAnsi="Times New Roman" w:cs="Times New Roman"/>
          <w:sz w:val="24"/>
          <w:szCs w:val="24"/>
          <w:lang w:val="en-US"/>
        </w:rPr>
        <w:t>E</w:t>
      </w:r>
      <w:r w:rsidR="00080C01" w:rsidRPr="008E4579">
        <w:rPr>
          <w:rFonts w:ascii="Times New Roman" w:hAnsi="Times New Roman" w:cs="Times New Roman"/>
          <w:sz w:val="24"/>
          <w:szCs w:val="24"/>
        </w:rPr>
        <w:t>457</w:t>
      </w:r>
      <w:r w:rsidR="00080C01" w:rsidRPr="008E4579">
        <w:rPr>
          <w:rFonts w:ascii="Times New Roman" w:hAnsi="Times New Roman" w:cs="Times New Roman"/>
          <w:sz w:val="24"/>
          <w:szCs w:val="24"/>
          <w:lang w:val="en-US"/>
        </w:rPr>
        <w:t>D</w:t>
      </w:r>
      <w:r w:rsidR="00985505">
        <w:rPr>
          <w:rFonts w:ascii="Times New Roman" w:hAnsi="Times New Roman" w:cs="Times New Roman"/>
          <w:sz w:val="24"/>
          <w:szCs w:val="24"/>
        </w:rPr>
        <w:t xml:space="preserve">), взятых </w:t>
      </w:r>
      <w:r w:rsidR="00080C01" w:rsidRPr="008E4579">
        <w:rPr>
          <w:rFonts w:ascii="Times New Roman" w:hAnsi="Times New Roman" w:cs="Times New Roman"/>
          <w:sz w:val="24"/>
          <w:szCs w:val="24"/>
        </w:rPr>
        <w:t>из ге</w:t>
      </w:r>
      <w:r w:rsidR="00594B88">
        <w:rPr>
          <w:rFonts w:ascii="Times New Roman" w:hAnsi="Times New Roman" w:cs="Times New Roman"/>
          <w:sz w:val="24"/>
          <w:szCs w:val="24"/>
        </w:rPr>
        <w:t xml:space="preserve">нома ХА штамма А/Энн </w:t>
      </w:r>
      <w:proofErr w:type="spellStart"/>
      <w:r w:rsidR="00594B88">
        <w:rPr>
          <w:rFonts w:ascii="Times New Roman" w:hAnsi="Times New Roman" w:cs="Times New Roman"/>
          <w:sz w:val="24"/>
          <w:szCs w:val="24"/>
        </w:rPr>
        <w:t>Арбор</w:t>
      </w:r>
      <w:proofErr w:type="spellEnd"/>
      <w:r w:rsidR="00594B88">
        <w:rPr>
          <w:rFonts w:ascii="Times New Roman" w:hAnsi="Times New Roman" w:cs="Times New Roman"/>
          <w:sz w:val="24"/>
          <w:szCs w:val="24"/>
        </w:rPr>
        <w:t>/6/60</w:t>
      </w:r>
      <w:r w:rsidR="00985505">
        <w:rPr>
          <w:rFonts w:ascii="Times New Roman" w:hAnsi="Times New Roman" w:cs="Times New Roman"/>
          <w:sz w:val="24"/>
          <w:szCs w:val="24"/>
        </w:rPr>
        <w:t xml:space="preserve">, одиночную замену </w:t>
      </w:r>
      <w:r w:rsidR="00080C01" w:rsidRPr="008E4579">
        <w:rPr>
          <w:rFonts w:ascii="Times New Roman" w:hAnsi="Times New Roman" w:cs="Times New Roman"/>
          <w:sz w:val="24"/>
          <w:szCs w:val="24"/>
        </w:rPr>
        <w:t>в РВ2-гене (</w:t>
      </w:r>
      <w:r w:rsidR="00080C01" w:rsidRPr="008E4579">
        <w:rPr>
          <w:rFonts w:ascii="Times New Roman" w:hAnsi="Times New Roman" w:cs="Times New Roman"/>
          <w:sz w:val="24"/>
          <w:szCs w:val="24"/>
          <w:lang w:val="en-US"/>
        </w:rPr>
        <w:t>V</w:t>
      </w:r>
      <w:r w:rsidR="00080C01" w:rsidRPr="008E4579">
        <w:rPr>
          <w:rFonts w:ascii="Times New Roman" w:hAnsi="Times New Roman" w:cs="Times New Roman"/>
          <w:sz w:val="24"/>
          <w:szCs w:val="24"/>
        </w:rPr>
        <w:t>290</w:t>
      </w:r>
      <w:r w:rsidR="00080C01" w:rsidRPr="008E4579">
        <w:rPr>
          <w:rFonts w:ascii="Times New Roman" w:hAnsi="Times New Roman" w:cs="Times New Roman"/>
          <w:sz w:val="24"/>
          <w:szCs w:val="24"/>
          <w:lang w:val="en-US"/>
        </w:rPr>
        <w:t>L</w:t>
      </w:r>
      <w:r w:rsidR="00080C01" w:rsidRPr="008E4579">
        <w:rPr>
          <w:rFonts w:ascii="Times New Roman" w:hAnsi="Times New Roman" w:cs="Times New Roman"/>
          <w:sz w:val="24"/>
          <w:szCs w:val="24"/>
        </w:rPr>
        <w:t xml:space="preserve">), взятую из генома ХА штамма А/Краснодар/101/35/59, и АА замену </w:t>
      </w:r>
      <w:r w:rsidR="00080C01" w:rsidRPr="008E4579">
        <w:rPr>
          <w:rFonts w:ascii="Times New Roman" w:hAnsi="Times New Roman" w:cs="Times New Roman"/>
          <w:sz w:val="24"/>
          <w:szCs w:val="24"/>
          <w:lang w:val="en-US"/>
        </w:rPr>
        <w:t>F</w:t>
      </w:r>
      <w:r w:rsidR="00080C01" w:rsidRPr="008E4579">
        <w:rPr>
          <w:rFonts w:ascii="Times New Roman" w:hAnsi="Times New Roman" w:cs="Times New Roman"/>
          <w:sz w:val="24"/>
          <w:szCs w:val="24"/>
        </w:rPr>
        <w:t>658А в С</w:t>
      </w:r>
      <w:r w:rsidR="00F86080" w:rsidRPr="008E4579">
        <w:rPr>
          <w:rFonts w:ascii="Times New Roman" w:hAnsi="Times New Roman" w:cs="Times New Roman"/>
          <w:sz w:val="24"/>
          <w:szCs w:val="24"/>
        </w:rPr>
        <w:t>ООН</w:t>
      </w:r>
      <w:r w:rsidR="00FA11DF">
        <w:rPr>
          <w:rFonts w:ascii="Times New Roman" w:hAnsi="Times New Roman" w:cs="Times New Roman"/>
          <w:sz w:val="24"/>
          <w:szCs w:val="24"/>
        </w:rPr>
        <w:t>-</w:t>
      </w:r>
      <w:r w:rsidR="00080C01" w:rsidRPr="008E4579">
        <w:rPr>
          <w:rFonts w:ascii="Times New Roman" w:hAnsi="Times New Roman" w:cs="Times New Roman"/>
          <w:sz w:val="24"/>
          <w:szCs w:val="24"/>
        </w:rPr>
        <w:t>домене РА-гена</w:t>
      </w:r>
      <w:r w:rsidR="00F86080" w:rsidRPr="008E4579">
        <w:rPr>
          <w:rFonts w:ascii="Times New Roman" w:hAnsi="Times New Roman" w:cs="Times New Roman"/>
          <w:sz w:val="24"/>
          <w:szCs w:val="24"/>
        </w:rPr>
        <w:t>. Биологические свойства исследуемых вариантов вируса</w:t>
      </w:r>
      <w:r w:rsidR="00985505">
        <w:rPr>
          <w:rFonts w:ascii="Times New Roman" w:hAnsi="Times New Roman" w:cs="Times New Roman"/>
          <w:sz w:val="24"/>
          <w:szCs w:val="24"/>
        </w:rPr>
        <w:t xml:space="preserve"> гриппа подробно описаны ранее </w:t>
      </w:r>
      <w:r w:rsidR="00985505" w:rsidRPr="00FA11DF">
        <w:rPr>
          <w:rFonts w:ascii="Times New Roman" w:hAnsi="Times New Roman" w:cs="Times New Roman"/>
          <w:sz w:val="24"/>
          <w:szCs w:val="24"/>
        </w:rPr>
        <w:t>[</w:t>
      </w:r>
      <w:r w:rsidR="00CB40F7" w:rsidRPr="00D5166A">
        <w:rPr>
          <w:rFonts w:ascii="Times New Roman" w:hAnsi="Times New Roman" w:cs="Times New Roman"/>
          <w:sz w:val="24"/>
          <w:szCs w:val="24"/>
        </w:rPr>
        <w:t>2, 9</w:t>
      </w:r>
      <w:r w:rsidR="00985505" w:rsidRPr="00FA11DF">
        <w:rPr>
          <w:rFonts w:ascii="Times New Roman" w:hAnsi="Times New Roman" w:cs="Times New Roman"/>
          <w:sz w:val="24"/>
          <w:szCs w:val="24"/>
        </w:rPr>
        <w:t>]</w:t>
      </w:r>
      <w:r w:rsidR="00F86080" w:rsidRPr="008E4579">
        <w:rPr>
          <w:rFonts w:ascii="Times New Roman" w:hAnsi="Times New Roman" w:cs="Times New Roman"/>
          <w:sz w:val="24"/>
          <w:szCs w:val="24"/>
        </w:rPr>
        <w:t>.</w:t>
      </w:r>
    </w:p>
    <w:p w:rsidR="00986DAB" w:rsidRPr="00D7411C" w:rsidRDefault="00986DAB" w:rsidP="00E900E7">
      <w:pPr>
        <w:spacing w:line="360" w:lineRule="auto"/>
        <w:ind w:left="284" w:firstLine="425"/>
        <w:jc w:val="both"/>
        <w:rPr>
          <w:rFonts w:ascii="Times New Roman" w:hAnsi="Times New Roman" w:cs="Times New Roman"/>
          <w:i/>
          <w:sz w:val="24"/>
          <w:szCs w:val="24"/>
        </w:rPr>
      </w:pPr>
      <w:r w:rsidRPr="00D7411C">
        <w:rPr>
          <w:rFonts w:ascii="Times New Roman" w:hAnsi="Times New Roman" w:cs="Times New Roman"/>
          <w:i/>
          <w:sz w:val="24"/>
          <w:szCs w:val="24"/>
        </w:rPr>
        <w:t xml:space="preserve">Выделение </w:t>
      </w:r>
      <w:proofErr w:type="spellStart"/>
      <w:r w:rsidRPr="00D7411C">
        <w:rPr>
          <w:rFonts w:ascii="Times New Roman" w:hAnsi="Times New Roman" w:cs="Times New Roman"/>
          <w:i/>
          <w:sz w:val="24"/>
          <w:szCs w:val="24"/>
        </w:rPr>
        <w:t>мононуклеаров</w:t>
      </w:r>
      <w:proofErr w:type="spellEnd"/>
      <w:r w:rsidRPr="00D7411C">
        <w:rPr>
          <w:rFonts w:ascii="Times New Roman" w:hAnsi="Times New Roman" w:cs="Times New Roman"/>
          <w:i/>
          <w:sz w:val="24"/>
          <w:szCs w:val="24"/>
        </w:rPr>
        <w:t xml:space="preserve"> из костного мозга мышей</w:t>
      </w:r>
    </w:p>
    <w:p w:rsidR="00986DAB" w:rsidRPr="008E4579" w:rsidRDefault="00986DAB" w:rsidP="004536F3">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 xml:space="preserve">У мышей C57BL/6 проводили цервикальную дислокацию. Извлекали в стерильных условиях голени и бедра, помещали в среду RPMI-1640 с добавлением 1% FBS. Эпифизы кости отрезали ножницами, вставляли иглу со шприцем в канал и </w:t>
      </w:r>
      <w:r w:rsidR="00594B88" w:rsidRPr="008E4579">
        <w:rPr>
          <w:rFonts w:ascii="Times New Roman" w:hAnsi="Times New Roman" w:cs="Times New Roman"/>
          <w:sz w:val="24"/>
          <w:szCs w:val="24"/>
        </w:rPr>
        <w:t xml:space="preserve">костный мозг </w:t>
      </w:r>
      <w:r w:rsidRPr="008E4579">
        <w:rPr>
          <w:rFonts w:ascii="Times New Roman" w:hAnsi="Times New Roman" w:cs="Times New Roman"/>
          <w:sz w:val="24"/>
          <w:szCs w:val="24"/>
        </w:rPr>
        <w:t xml:space="preserve">под давлением промывали 1 мл среды RPMI-1640 в чашку Петри. Клетки центрифугировали при 1000 об/мин в течение 5 минут, удаляли </w:t>
      </w:r>
      <w:proofErr w:type="spellStart"/>
      <w:r w:rsidRPr="008E4579">
        <w:rPr>
          <w:rFonts w:ascii="Times New Roman" w:hAnsi="Times New Roman" w:cs="Times New Roman"/>
          <w:sz w:val="24"/>
          <w:szCs w:val="24"/>
        </w:rPr>
        <w:t>супернатант</w:t>
      </w:r>
      <w:proofErr w:type="spellEnd"/>
      <w:r w:rsidRPr="008E4579">
        <w:rPr>
          <w:rFonts w:ascii="Times New Roman" w:hAnsi="Times New Roman" w:cs="Times New Roman"/>
          <w:sz w:val="24"/>
          <w:szCs w:val="24"/>
        </w:rPr>
        <w:t xml:space="preserve">. Клеточный осадок </w:t>
      </w:r>
      <w:proofErr w:type="spellStart"/>
      <w:r w:rsidRPr="008E4579">
        <w:rPr>
          <w:rFonts w:ascii="Times New Roman" w:hAnsi="Times New Roman" w:cs="Times New Roman"/>
          <w:sz w:val="24"/>
          <w:szCs w:val="24"/>
        </w:rPr>
        <w:t>ресуспендировали</w:t>
      </w:r>
      <w:proofErr w:type="spellEnd"/>
      <w:r w:rsidRPr="008E4579">
        <w:rPr>
          <w:rFonts w:ascii="Times New Roman" w:hAnsi="Times New Roman" w:cs="Times New Roman"/>
          <w:sz w:val="24"/>
          <w:szCs w:val="24"/>
        </w:rPr>
        <w:t xml:space="preserve"> с помощью буфера для лизиса эритроцитов Tris-NH4Cl (RBC). Осаждали клетки центрифугированием, после чего клетки промывали PBS. </w:t>
      </w:r>
    </w:p>
    <w:p w:rsidR="00986DAB" w:rsidRPr="00D7411C" w:rsidRDefault="00986DAB" w:rsidP="00E900E7">
      <w:pPr>
        <w:spacing w:line="360" w:lineRule="auto"/>
        <w:ind w:left="284" w:firstLine="425"/>
        <w:jc w:val="both"/>
        <w:rPr>
          <w:rFonts w:ascii="Times New Roman" w:hAnsi="Times New Roman" w:cs="Times New Roman"/>
          <w:i/>
          <w:sz w:val="24"/>
          <w:szCs w:val="24"/>
        </w:rPr>
      </w:pPr>
      <w:r w:rsidRPr="00D7411C">
        <w:rPr>
          <w:rFonts w:ascii="Times New Roman" w:hAnsi="Times New Roman" w:cs="Times New Roman"/>
          <w:i/>
          <w:sz w:val="24"/>
          <w:szCs w:val="24"/>
        </w:rPr>
        <w:t>Индукция ДК костномозгового происхождения</w:t>
      </w:r>
    </w:p>
    <w:p w:rsidR="00986DAB" w:rsidRPr="008E4579" w:rsidRDefault="00986DAB"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lastRenderedPageBreak/>
        <w:t xml:space="preserve">Клетки </w:t>
      </w:r>
      <w:proofErr w:type="spellStart"/>
      <w:r w:rsidRPr="008E4579">
        <w:rPr>
          <w:rFonts w:ascii="Times New Roman" w:hAnsi="Times New Roman" w:cs="Times New Roman"/>
          <w:sz w:val="24"/>
          <w:szCs w:val="24"/>
        </w:rPr>
        <w:t>суспен</w:t>
      </w:r>
      <w:r w:rsidR="00443796">
        <w:rPr>
          <w:rFonts w:ascii="Times New Roman" w:hAnsi="Times New Roman" w:cs="Times New Roman"/>
          <w:sz w:val="24"/>
          <w:szCs w:val="24"/>
        </w:rPr>
        <w:t>з</w:t>
      </w:r>
      <w:r w:rsidRPr="008E4579">
        <w:rPr>
          <w:rFonts w:ascii="Times New Roman" w:hAnsi="Times New Roman" w:cs="Times New Roman"/>
          <w:sz w:val="24"/>
          <w:szCs w:val="24"/>
        </w:rPr>
        <w:t>ировали</w:t>
      </w:r>
      <w:proofErr w:type="spellEnd"/>
      <w:r w:rsidRPr="008E4579">
        <w:rPr>
          <w:rFonts w:ascii="Times New Roman" w:hAnsi="Times New Roman" w:cs="Times New Roman"/>
          <w:sz w:val="24"/>
          <w:szCs w:val="24"/>
        </w:rPr>
        <w:t xml:space="preserve"> в среде RPMI-1640 с 10% FBS и распределяли в 24-луночные планшеты из расчета 1×10</w:t>
      </w:r>
      <w:r w:rsidRPr="008E4579">
        <w:rPr>
          <w:rFonts w:ascii="Times New Roman" w:hAnsi="Times New Roman" w:cs="Times New Roman"/>
          <w:sz w:val="24"/>
          <w:szCs w:val="24"/>
          <w:vertAlign w:val="superscript"/>
        </w:rPr>
        <w:t>6</w:t>
      </w:r>
      <w:r w:rsidRPr="008E4579">
        <w:rPr>
          <w:rFonts w:ascii="Times New Roman" w:hAnsi="Times New Roman" w:cs="Times New Roman"/>
          <w:sz w:val="24"/>
          <w:szCs w:val="24"/>
        </w:rPr>
        <w:t xml:space="preserve"> клеток/мл/лунку. В культуру вносили по 20 </w:t>
      </w:r>
      <w:proofErr w:type="spellStart"/>
      <w:r w:rsidRPr="008E4579">
        <w:rPr>
          <w:rFonts w:ascii="Times New Roman" w:hAnsi="Times New Roman" w:cs="Times New Roman"/>
          <w:sz w:val="24"/>
          <w:szCs w:val="24"/>
        </w:rPr>
        <w:t>нг</w:t>
      </w:r>
      <w:proofErr w:type="spellEnd"/>
      <w:r w:rsidRPr="008E4579">
        <w:rPr>
          <w:rFonts w:ascii="Times New Roman" w:hAnsi="Times New Roman" w:cs="Times New Roman"/>
          <w:sz w:val="24"/>
          <w:szCs w:val="24"/>
        </w:rPr>
        <w:t xml:space="preserve">/мл GM-CSF и 10 </w:t>
      </w:r>
      <w:proofErr w:type="spellStart"/>
      <w:r w:rsidRPr="008E4579">
        <w:rPr>
          <w:rFonts w:ascii="Times New Roman" w:hAnsi="Times New Roman" w:cs="Times New Roman"/>
          <w:sz w:val="24"/>
          <w:szCs w:val="24"/>
        </w:rPr>
        <w:t>нг</w:t>
      </w:r>
      <w:proofErr w:type="spellEnd"/>
      <w:r w:rsidRPr="008E4579">
        <w:rPr>
          <w:rFonts w:ascii="Times New Roman" w:hAnsi="Times New Roman" w:cs="Times New Roman"/>
          <w:sz w:val="24"/>
          <w:szCs w:val="24"/>
        </w:rPr>
        <w:t>/мл IL-4 (</w:t>
      </w:r>
      <w:proofErr w:type="spellStart"/>
      <w:r w:rsidRPr="008E4579">
        <w:rPr>
          <w:rFonts w:ascii="Times New Roman" w:hAnsi="Times New Roman" w:cs="Times New Roman"/>
          <w:sz w:val="24"/>
          <w:szCs w:val="24"/>
          <w:lang w:val="en-US"/>
        </w:rPr>
        <w:t>Biosource</w:t>
      </w:r>
      <w:proofErr w:type="spellEnd"/>
      <w:r w:rsidRPr="008E4579">
        <w:rPr>
          <w:rFonts w:ascii="Times New Roman" w:hAnsi="Times New Roman" w:cs="Times New Roman"/>
          <w:sz w:val="24"/>
          <w:szCs w:val="24"/>
        </w:rPr>
        <w:t xml:space="preserve">, США). Клетки культивировали в СО2 инкубаторе при 37ºC, 5% CO2. Через 12 ч производили замену </w:t>
      </w:r>
      <w:proofErr w:type="spellStart"/>
      <w:r w:rsidRPr="008E4579">
        <w:rPr>
          <w:rFonts w:ascii="Times New Roman" w:hAnsi="Times New Roman" w:cs="Times New Roman"/>
          <w:sz w:val="24"/>
          <w:szCs w:val="24"/>
        </w:rPr>
        <w:t>культуральной</w:t>
      </w:r>
      <w:proofErr w:type="spellEnd"/>
      <w:r w:rsidRPr="008E4579">
        <w:rPr>
          <w:rFonts w:ascii="Times New Roman" w:hAnsi="Times New Roman" w:cs="Times New Roman"/>
          <w:sz w:val="24"/>
          <w:szCs w:val="24"/>
        </w:rPr>
        <w:t xml:space="preserve"> среды с добавлением GM-CSF и IL-4 (в тех же концентрациях) для удаления неприкрепленных клеток и клеточного </w:t>
      </w:r>
      <w:proofErr w:type="spellStart"/>
      <w:r w:rsidRPr="008E4579">
        <w:rPr>
          <w:rFonts w:ascii="Times New Roman" w:hAnsi="Times New Roman" w:cs="Times New Roman"/>
          <w:sz w:val="24"/>
          <w:szCs w:val="24"/>
        </w:rPr>
        <w:t>дебриса</w:t>
      </w:r>
      <w:proofErr w:type="spellEnd"/>
      <w:r w:rsidRPr="008E4579">
        <w:rPr>
          <w:rFonts w:ascii="Times New Roman" w:hAnsi="Times New Roman" w:cs="Times New Roman"/>
          <w:sz w:val="24"/>
          <w:szCs w:val="24"/>
        </w:rPr>
        <w:t>. На 5-й день в культуру вносили и</w:t>
      </w:r>
      <w:r w:rsidR="00443796">
        <w:rPr>
          <w:rFonts w:ascii="Times New Roman" w:hAnsi="Times New Roman" w:cs="Times New Roman"/>
          <w:sz w:val="24"/>
          <w:szCs w:val="24"/>
        </w:rPr>
        <w:t>с</w:t>
      </w:r>
      <w:r w:rsidRPr="008E4579">
        <w:rPr>
          <w:rFonts w:ascii="Times New Roman" w:hAnsi="Times New Roman" w:cs="Times New Roman"/>
          <w:sz w:val="24"/>
          <w:szCs w:val="24"/>
        </w:rPr>
        <w:t xml:space="preserve">следуемые штаммы вируса гриппа (50 </w:t>
      </w:r>
      <w:proofErr w:type="spellStart"/>
      <w:r w:rsidRPr="008E4579">
        <w:rPr>
          <w:rFonts w:ascii="Times New Roman" w:hAnsi="Times New Roman" w:cs="Times New Roman"/>
          <w:sz w:val="24"/>
          <w:szCs w:val="24"/>
        </w:rPr>
        <w:t>мкл</w:t>
      </w:r>
      <w:proofErr w:type="spellEnd"/>
      <w:r w:rsidRPr="008E4579">
        <w:rPr>
          <w:rFonts w:ascii="Times New Roman" w:hAnsi="Times New Roman" w:cs="Times New Roman"/>
          <w:sz w:val="24"/>
          <w:szCs w:val="24"/>
        </w:rPr>
        <w:t xml:space="preserve">/мл среды, </w:t>
      </w:r>
      <w:r w:rsidR="00896F3E" w:rsidRPr="00896F3E">
        <w:rPr>
          <w:rFonts w:ascii="Times New Roman" w:hAnsi="Times New Roman" w:cs="Times New Roman"/>
          <w:sz w:val="24"/>
          <w:szCs w:val="24"/>
        </w:rPr>
        <w:t>10</w:t>
      </w:r>
      <w:r w:rsidR="00896F3E">
        <w:rPr>
          <w:rFonts w:ascii="Times New Roman" w:hAnsi="Times New Roman" w:cs="Times New Roman"/>
          <w:sz w:val="24"/>
          <w:szCs w:val="24"/>
          <w:vertAlign w:val="superscript"/>
        </w:rPr>
        <w:t>5</w:t>
      </w:r>
      <w:r w:rsidR="00896F3E" w:rsidRPr="00896F3E">
        <w:rPr>
          <w:rFonts w:ascii="Times New Roman" w:hAnsi="Times New Roman" w:cs="Times New Roman"/>
          <w:sz w:val="24"/>
          <w:szCs w:val="24"/>
          <w:vertAlign w:val="superscript"/>
        </w:rPr>
        <w:t xml:space="preserve"> </w:t>
      </w:r>
      <w:r w:rsidR="00896F3E">
        <w:rPr>
          <w:rFonts w:ascii="Times New Roman" w:hAnsi="Times New Roman" w:cs="Times New Roman"/>
          <w:sz w:val="24"/>
          <w:szCs w:val="24"/>
        </w:rPr>
        <w:t>ЭИД</w:t>
      </w:r>
      <w:r w:rsidRPr="008E4579">
        <w:rPr>
          <w:rFonts w:ascii="Times New Roman" w:hAnsi="Times New Roman" w:cs="Times New Roman"/>
          <w:sz w:val="24"/>
          <w:szCs w:val="24"/>
        </w:rPr>
        <w:t xml:space="preserve">). В качестве позитивного контроля использовали </w:t>
      </w:r>
      <w:r w:rsidRPr="008E4579">
        <w:rPr>
          <w:rFonts w:ascii="Times New Roman" w:hAnsi="Times New Roman" w:cs="Times New Roman"/>
          <w:sz w:val="24"/>
          <w:szCs w:val="24"/>
          <w:lang w:val="en-US"/>
        </w:rPr>
        <w:t>TNF</w:t>
      </w:r>
      <w:r w:rsidRPr="008E4579">
        <w:rPr>
          <w:rFonts w:ascii="Times New Roman" w:hAnsi="Times New Roman" w:cs="Times New Roman"/>
          <w:sz w:val="24"/>
          <w:szCs w:val="24"/>
        </w:rPr>
        <w:t>-</w:t>
      </w:r>
      <w:r w:rsidRPr="008E4579">
        <w:rPr>
          <w:rFonts w:ascii="Times New Roman" w:hAnsi="Times New Roman" w:cs="Times New Roman"/>
          <w:sz w:val="24"/>
          <w:szCs w:val="24"/>
          <w:lang w:val="en-US"/>
        </w:rPr>
        <w:t>a</w:t>
      </w:r>
      <w:r w:rsidRPr="008E4579">
        <w:rPr>
          <w:rFonts w:ascii="Times New Roman" w:hAnsi="Times New Roman" w:cs="Times New Roman"/>
          <w:sz w:val="24"/>
          <w:szCs w:val="24"/>
        </w:rPr>
        <w:t xml:space="preserve"> (20 </w:t>
      </w:r>
      <w:proofErr w:type="spellStart"/>
      <w:r w:rsidRPr="008E4579">
        <w:rPr>
          <w:rFonts w:ascii="Times New Roman" w:hAnsi="Times New Roman" w:cs="Times New Roman"/>
          <w:sz w:val="24"/>
          <w:szCs w:val="24"/>
        </w:rPr>
        <w:t>нг</w:t>
      </w:r>
      <w:proofErr w:type="spellEnd"/>
      <w:r w:rsidRPr="008E4579">
        <w:rPr>
          <w:rFonts w:ascii="Times New Roman" w:hAnsi="Times New Roman" w:cs="Times New Roman"/>
          <w:sz w:val="24"/>
          <w:szCs w:val="24"/>
        </w:rPr>
        <w:t xml:space="preserve">/мл, </w:t>
      </w:r>
      <w:proofErr w:type="spellStart"/>
      <w:r w:rsidRPr="008E4579">
        <w:rPr>
          <w:rFonts w:ascii="Times New Roman" w:hAnsi="Times New Roman" w:cs="Times New Roman"/>
          <w:sz w:val="24"/>
          <w:szCs w:val="24"/>
          <w:lang w:val="en-US"/>
        </w:rPr>
        <w:t>Biosours</w:t>
      </w:r>
      <w:proofErr w:type="spellEnd"/>
      <w:r w:rsidRPr="008E4579">
        <w:rPr>
          <w:rFonts w:ascii="Times New Roman" w:hAnsi="Times New Roman" w:cs="Times New Roman"/>
          <w:sz w:val="24"/>
          <w:szCs w:val="24"/>
        </w:rPr>
        <w:t xml:space="preserve">, США). </w:t>
      </w:r>
      <w:r w:rsidRPr="00AE0215">
        <w:rPr>
          <w:rFonts w:ascii="Times New Roman" w:hAnsi="Times New Roman" w:cs="Times New Roman"/>
          <w:sz w:val="24"/>
          <w:szCs w:val="24"/>
        </w:rPr>
        <w:t xml:space="preserve">На </w:t>
      </w:r>
      <w:r w:rsidR="00AE0215" w:rsidRPr="00D63BDA">
        <w:rPr>
          <w:rFonts w:ascii="Times New Roman" w:hAnsi="Times New Roman" w:cs="Times New Roman"/>
          <w:sz w:val="24"/>
          <w:szCs w:val="24"/>
        </w:rPr>
        <w:t>7</w:t>
      </w:r>
      <w:r w:rsidRPr="00AE0215">
        <w:rPr>
          <w:rFonts w:ascii="Times New Roman" w:hAnsi="Times New Roman" w:cs="Times New Roman"/>
          <w:sz w:val="24"/>
          <w:szCs w:val="24"/>
        </w:rPr>
        <w:t xml:space="preserve"> су</w:t>
      </w:r>
      <w:r w:rsidRPr="008E4579">
        <w:rPr>
          <w:rFonts w:ascii="Times New Roman" w:hAnsi="Times New Roman" w:cs="Times New Roman"/>
          <w:sz w:val="24"/>
          <w:szCs w:val="24"/>
        </w:rPr>
        <w:t xml:space="preserve">тки оценивали </w:t>
      </w:r>
      <w:proofErr w:type="spellStart"/>
      <w:r w:rsidRPr="008E4579">
        <w:rPr>
          <w:rFonts w:ascii="Times New Roman" w:hAnsi="Times New Roman" w:cs="Times New Roman"/>
          <w:sz w:val="24"/>
          <w:szCs w:val="24"/>
        </w:rPr>
        <w:t>иммунофенотип</w:t>
      </w:r>
      <w:proofErr w:type="spellEnd"/>
      <w:r w:rsidRPr="008E4579">
        <w:rPr>
          <w:rFonts w:ascii="Times New Roman" w:hAnsi="Times New Roman" w:cs="Times New Roman"/>
          <w:sz w:val="24"/>
          <w:szCs w:val="24"/>
        </w:rPr>
        <w:t xml:space="preserve"> полученных клеток.</w:t>
      </w:r>
    </w:p>
    <w:p w:rsidR="00986DAB" w:rsidRPr="00D7411C" w:rsidRDefault="00986DAB" w:rsidP="00E900E7">
      <w:pPr>
        <w:spacing w:line="360" w:lineRule="auto"/>
        <w:ind w:left="284" w:firstLine="425"/>
        <w:jc w:val="both"/>
        <w:rPr>
          <w:rFonts w:ascii="Times New Roman" w:hAnsi="Times New Roman" w:cs="Times New Roman"/>
          <w:i/>
          <w:sz w:val="24"/>
          <w:szCs w:val="24"/>
        </w:rPr>
      </w:pPr>
      <w:r w:rsidRPr="00D7411C">
        <w:rPr>
          <w:rFonts w:ascii="Times New Roman" w:hAnsi="Times New Roman" w:cs="Times New Roman"/>
          <w:i/>
          <w:sz w:val="24"/>
          <w:szCs w:val="24"/>
        </w:rPr>
        <w:t>Морфологические характеристики клеток</w:t>
      </w:r>
    </w:p>
    <w:p w:rsidR="00986DAB" w:rsidRPr="008E4579" w:rsidRDefault="00986DAB"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 xml:space="preserve"> Морфологические изменения клеток наблюдались каждый день под инвертированным оптическим фазово-контрастным микроскопом. Клетки собирали на </w:t>
      </w:r>
      <w:r w:rsidR="00AE0215" w:rsidRPr="00AE0215">
        <w:rPr>
          <w:rFonts w:ascii="Times New Roman" w:hAnsi="Times New Roman" w:cs="Times New Roman"/>
          <w:sz w:val="24"/>
          <w:szCs w:val="24"/>
        </w:rPr>
        <w:t>7</w:t>
      </w:r>
      <w:r w:rsidRPr="00AE0215">
        <w:rPr>
          <w:rFonts w:ascii="Times New Roman" w:hAnsi="Times New Roman" w:cs="Times New Roman"/>
          <w:sz w:val="24"/>
          <w:szCs w:val="24"/>
        </w:rPr>
        <w:t xml:space="preserve"> день,</w:t>
      </w:r>
      <w:r w:rsidRPr="008E4579">
        <w:rPr>
          <w:rFonts w:ascii="Times New Roman" w:hAnsi="Times New Roman" w:cs="Times New Roman"/>
          <w:sz w:val="24"/>
          <w:szCs w:val="24"/>
        </w:rPr>
        <w:t xml:space="preserve"> промывали PBS и центрифугировали при 900 об / мин в течение 5 минут. Клетки фиксировали 2% </w:t>
      </w:r>
      <w:proofErr w:type="spellStart"/>
      <w:r w:rsidRPr="008E4579">
        <w:rPr>
          <w:rFonts w:ascii="Times New Roman" w:hAnsi="Times New Roman" w:cs="Times New Roman"/>
          <w:sz w:val="24"/>
          <w:szCs w:val="24"/>
        </w:rPr>
        <w:t>глутаровым</w:t>
      </w:r>
      <w:proofErr w:type="spellEnd"/>
      <w:r w:rsidRPr="008E4579">
        <w:rPr>
          <w:rFonts w:ascii="Times New Roman" w:hAnsi="Times New Roman" w:cs="Times New Roman"/>
          <w:sz w:val="24"/>
          <w:szCs w:val="24"/>
        </w:rPr>
        <w:t xml:space="preserve"> альдегидом в течение 2 ч при 4ºC и дважды промывали PBS. Окрашивали эозин-азуром по Романовскому-</w:t>
      </w:r>
      <w:proofErr w:type="spellStart"/>
      <w:r w:rsidRPr="008E4579">
        <w:rPr>
          <w:rFonts w:ascii="Times New Roman" w:hAnsi="Times New Roman" w:cs="Times New Roman"/>
          <w:sz w:val="24"/>
          <w:szCs w:val="24"/>
        </w:rPr>
        <w:t>Гимза</w:t>
      </w:r>
      <w:proofErr w:type="spellEnd"/>
      <w:r w:rsidRPr="008E4579">
        <w:rPr>
          <w:rFonts w:ascii="Times New Roman" w:hAnsi="Times New Roman" w:cs="Times New Roman"/>
          <w:sz w:val="24"/>
          <w:szCs w:val="24"/>
        </w:rPr>
        <w:t>,</w:t>
      </w:r>
      <w:r w:rsidRPr="008E4579">
        <w:rPr>
          <w:rFonts w:ascii="Times New Roman" w:hAnsi="Times New Roman" w:cs="Times New Roman"/>
          <w:sz w:val="24"/>
          <w:szCs w:val="24"/>
          <w:lang w:val="en-US"/>
        </w:rPr>
        <w:t> </w:t>
      </w:r>
    </w:p>
    <w:p w:rsidR="00985505" w:rsidRDefault="00986DAB"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 xml:space="preserve">Световую, фазово-контрастную микроскопию и фотографирование клеток проводили с помощью системы </w:t>
      </w:r>
      <w:proofErr w:type="spellStart"/>
      <w:r w:rsidRPr="008E4579">
        <w:rPr>
          <w:rFonts w:ascii="Times New Roman" w:hAnsi="Times New Roman" w:cs="Times New Roman"/>
          <w:sz w:val="24"/>
          <w:szCs w:val="24"/>
          <w:lang w:val="en-US"/>
        </w:rPr>
        <w:t>AxioVision</w:t>
      </w:r>
      <w:proofErr w:type="spellEnd"/>
      <w:r w:rsidRPr="008E4579">
        <w:rPr>
          <w:rFonts w:ascii="Times New Roman" w:hAnsi="Times New Roman" w:cs="Times New Roman"/>
          <w:sz w:val="24"/>
          <w:szCs w:val="24"/>
        </w:rPr>
        <w:t xml:space="preserve"> 4 (фирмы </w:t>
      </w:r>
      <w:r w:rsidRPr="008E4579">
        <w:rPr>
          <w:rFonts w:ascii="Times New Roman" w:hAnsi="Times New Roman" w:cs="Times New Roman"/>
          <w:sz w:val="24"/>
          <w:szCs w:val="24"/>
          <w:lang w:val="en-US"/>
        </w:rPr>
        <w:t>Carl</w:t>
      </w:r>
      <w:r w:rsidRPr="008E4579">
        <w:rPr>
          <w:rFonts w:ascii="Times New Roman" w:hAnsi="Times New Roman" w:cs="Times New Roman"/>
          <w:sz w:val="24"/>
          <w:szCs w:val="24"/>
        </w:rPr>
        <w:t xml:space="preserve"> </w:t>
      </w:r>
      <w:r w:rsidRPr="008E4579">
        <w:rPr>
          <w:rFonts w:ascii="Times New Roman" w:hAnsi="Times New Roman" w:cs="Times New Roman"/>
          <w:sz w:val="24"/>
          <w:szCs w:val="24"/>
          <w:lang w:val="en-US"/>
        </w:rPr>
        <w:t>Zeiss</w:t>
      </w:r>
      <w:r w:rsidRPr="008E4579">
        <w:rPr>
          <w:rFonts w:ascii="Times New Roman" w:hAnsi="Times New Roman" w:cs="Times New Roman"/>
          <w:sz w:val="24"/>
          <w:szCs w:val="24"/>
        </w:rPr>
        <w:t>, Германия).</w:t>
      </w:r>
      <w:r w:rsidRPr="008E4579">
        <w:rPr>
          <w:rFonts w:ascii="Times New Roman" w:hAnsi="Times New Roman" w:cs="Times New Roman"/>
          <w:sz w:val="24"/>
          <w:szCs w:val="24"/>
          <w:lang w:val="en-US"/>
        </w:rPr>
        <w:t> </w:t>
      </w:r>
      <w:r w:rsidRPr="008E4579">
        <w:rPr>
          <w:rFonts w:ascii="Times New Roman" w:hAnsi="Times New Roman" w:cs="Times New Roman"/>
          <w:sz w:val="24"/>
          <w:szCs w:val="24"/>
        </w:rPr>
        <w:t xml:space="preserve"> </w:t>
      </w:r>
    </w:p>
    <w:p w:rsidR="00986DAB" w:rsidRPr="008E4579" w:rsidRDefault="00986DAB" w:rsidP="00E900E7">
      <w:pPr>
        <w:spacing w:line="360" w:lineRule="auto"/>
        <w:ind w:left="284" w:firstLine="425"/>
        <w:jc w:val="both"/>
        <w:rPr>
          <w:rFonts w:ascii="Times New Roman" w:hAnsi="Times New Roman" w:cs="Times New Roman"/>
          <w:sz w:val="24"/>
          <w:szCs w:val="24"/>
        </w:rPr>
      </w:pPr>
      <w:r w:rsidRPr="00D7411C">
        <w:rPr>
          <w:rFonts w:ascii="Times New Roman" w:hAnsi="Times New Roman" w:cs="Times New Roman"/>
          <w:i/>
          <w:sz w:val="24"/>
          <w:szCs w:val="24"/>
        </w:rPr>
        <w:t xml:space="preserve">Оценку </w:t>
      </w:r>
      <w:proofErr w:type="spellStart"/>
      <w:r w:rsidRPr="00D7411C">
        <w:rPr>
          <w:rFonts w:ascii="Times New Roman" w:hAnsi="Times New Roman" w:cs="Times New Roman"/>
          <w:i/>
          <w:sz w:val="24"/>
          <w:szCs w:val="24"/>
        </w:rPr>
        <w:t>иммунофенотипа</w:t>
      </w:r>
      <w:proofErr w:type="spellEnd"/>
      <w:r w:rsidRPr="00D7411C">
        <w:rPr>
          <w:rFonts w:ascii="Times New Roman" w:hAnsi="Times New Roman" w:cs="Times New Roman"/>
          <w:i/>
          <w:sz w:val="24"/>
          <w:szCs w:val="24"/>
        </w:rPr>
        <w:t xml:space="preserve"> ДК</w:t>
      </w:r>
      <w:r w:rsidRPr="008E4579">
        <w:rPr>
          <w:rFonts w:ascii="Times New Roman" w:hAnsi="Times New Roman" w:cs="Times New Roman"/>
          <w:sz w:val="24"/>
          <w:szCs w:val="24"/>
        </w:rPr>
        <w:t xml:space="preserve"> осуществляли методом проточной </w:t>
      </w:r>
      <w:proofErr w:type="spellStart"/>
      <w:r w:rsidRPr="008E4579">
        <w:rPr>
          <w:rFonts w:ascii="Times New Roman" w:hAnsi="Times New Roman" w:cs="Times New Roman"/>
          <w:sz w:val="24"/>
          <w:szCs w:val="24"/>
        </w:rPr>
        <w:t>цитометрии</w:t>
      </w:r>
      <w:proofErr w:type="spellEnd"/>
      <w:r w:rsidRPr="008E4579">
        <w:rPr>
          <w:rFonts w:ascii="Times New Roman" w:hAnsi="Times New Roman" w:cs="Times New Roman"/>
          <w:sz w:val="24"/>
          <w:szCs w:val="24"/>
        </w:rPr>
        <w:t xml:space="preserve"> на приборе </w:t>
      </w:r>
      <w:proofErr w:type="spellStart"/>
      <w:r w:rsidRPr="008E4579">
        <w:rPr>
          <w:rFonts w:ascii="Times New Roman" w:hAnsi="Times New Roman" w:cs="Times New Roman"/>
          <w:sz w:val="24"/>
          <w:szCs w:val="24"/>
          <w:lang w:val="en-US"/>
        </w:rPr>
        <w:t>Cytomix</w:t>
      </w:r>
      <w:proofErr w:type="spellEnd"/>
      <w:r w:rsidRPr="008E4579">
        <w:rPr>
          <w:rFonts w:ascii="Times New Roman" w:hAnsi="Times New Roman" w:cs="Times New Roman"/>
          <w:sz w:val="24"/>
          <w:szCs w:val="24"/>
        </w:rPr>
        <w:t xml:space="preserve"> </w:t>
      </w:r>
      <w:r w:rsidRPr="008E4579">
        <w:rPr>
          <w:rFonts w:ascii="Times New Roman" w:hAnsi="Times New Roman" w:cs="Times New Roman"/>
          <w:sz w:val="24"/>
          <w:szCs w:val="24"/>
          <w:lang w:val="en-US"/>
        </w:rPr>
        <w:t>FC</w:t>
      </w:r>
      <w:r w:rsidRPr="008E4579">
        <w:rPr>
          <w:rFonts w:ascii="Times New Roman" w:hAnsi="Times New Roman" w:cs="Times New Roman"/>
          <w:sz w:val="24"/>
          <w:szCs w:val="24"/>
        </w:rPr>
        <w:t>-500 (</w:t>
      </w:r>
      <w:r w:rsidRPr="008E4579">
        <w:rPr>
          <w:rFonts w:ascii="Times New Roman" w:hAnsi="Times New Roman" w:cs="Times New Roman"/>
          <w:sz w:val="24"/>
          <w:szCs w:val="24"/>
          <w:lang w:val="en-US"/>
        </w:rPr>
        <w:t>Beckman</w:t>
      </w:r>
      <w:r w:rsidRPr="008E4579">
        <w:rPr>
          <w:rFonts w:ascii="Times New Roman" w:hAnsi="Times New Roman" w:cs="Times New Roman"/>
          <w:sz w:val="24"/>
          <w:szCs w:val="24"/>
        </w:rPr>
        <w:t xml:space="preserve"> </w:t>
      </w:r>
      <w:r w:rsidRPr="008E4579">
        <w:rPr>
          <w:rFonts w:ascii="Times New Roman" w:hAnsi="Times New Roman" w:cs="Times New Roman"/>
          <w:sz w:val="24"/>
          <w:szCs w:val="24"/>
          <w:lang w:val="en-US"/>
        </w:rPr>
        <w:t>Coulter</w:t>
      </w:r>
      <w:r w:rsidRPr="008E4579">
        <w:rPr>
          <w:rFonts w:ascii="Times New Roman" w:hAnsi="Times New Roman" w:cs="Times New Roman"/>
          <w:sz w:val="24"/>
          <w:szCs w:val="24"/>
        </w:rPr>
        <w:t xml:space="preserve">, США) с применением </w:t>
      </w:r>
      <w:proofErr w:type="spellStart"/>
      <w:r w:rsidRPr="008E4579">
        <w:rPr>
          <w:rFonts w:ascii="Times New Roman" w:hAnsi="Times New Roman" w:cs="Times New Roman"/>
          <w:sz w:val="24"/>
          <w:szCs w:val="24"/>
        </w:rPr>
        <w:t>моноклональных</w:t>
      </w:r>
      <w:proofErr w:type="spellEnd"/>
      <w:r w:rsidRPr="008E4579">
        <w:rPr>
          <w:rFonts w:ascii="Times New Roman" w:hAnsi="Times New Roman" w:cs="Times New Roman"/>
          <w:sz w:val="24"/>
          <w:szCs w:val="24"/>
        </w:rPr>
        <w:t xml:space="preserve"> антител (МКА) (</w:t>
      </w:r>
      <w:proofErr w:type="spellStart"/>
      <w:r w:rsidRPr="008E4579">
        <w:rPr>
          <w:rFonts w:ascii="Times New Roman" w:hAnsi="Times New Roman" w:cs="Times New Roman"/>
          <w:sz w:val="24"/>
          <w:szCs w:val="24"/>
          <w:lang w:val="en-US"/>
        </w:rPr>
        <w:t>eBiosciences</w:t>
      </w:r>
      <w:proofErr w:type="spellEnd"/>
      <w:r w:rsidRPr="008E4579">
        <w:rPr>
          <w:rFonts w:ascii="Times New Roman" w:hAnsi="Times New Roman" w:cs="Times New Roman"/>
          <w:sz w:val="24"/>
          <w:szCs w:val="24"/>
        </w:rPr>
        <w:t xml:space="preserve">, США), меченных </w:t>
      </w:r>
      <w:proofErr w:type="spellStart"/>
      <w:r w:rsidRPr="008E4579">
        <w:rPr>
          <w:rFonts w:ascii="Times New Roman" w:hAnsi="Times New Roman" w:cs="Times New Roman"/>
          <w:sz w:val="24"/>
          <w:szCs w:val="24"/>
        </w:rPr>
        <w:t>флуорохромом</w:t>
      </w:r>
      <w:proofErr w:type="spellEnd"/>
      <w:r w:rsidRPr="008E4579">
        <w:rPr>
          <w:rFonts w:ascii="Times New Roman" w:hAnsi="Times New Roman" w:cs="Times New Roman"/>
          <w:sz w:val="24"/>
          <w:szCs w:val="24"/>
        </w:rPr>
        <w:t xml:space="preserve">, к определяемому маркеру. Клетки собирали через 5 и </w:t>
      </w:r>
      <w:r w:rsidR="00AE0215" w:rsidRPr="00AE0215">
        <w:rPr>
          <w:rFonts w:ascii="Times New Roman" w:hAnsi="Times New Roman" w:cs="Times New Roman"/>
          <w:sz w:val="24"/>
          <w:szCs w:val="24"/>
        </w:rPr>
        <w:t>7</w:t>
      </w:r>
      <w:r w:rsidRPr="00AE0215">
        <w:rPr>
          <w:rFonts w:ascii="Times New Roman" w:hAnsi="Times New Roman" w:cs="Times New Roman"/>
          <w:sz w:val="24"/>
          <w:szCs w:val="24"/>
        </w:rPr>
        <w:t xml:space="preserve"> д</w:t>
      </w:r>
      <w:r w:rsidRPr="008E4579">
        <w:rPr>
          <w:rFonts w:ascii="Times New Roman" w:hAnsi="Times New Roman" w:cs="Times New Roman"/>
          <w:sz w:val="24"/>
          <w:szCs w:val="24"/>
        </w:rPr>
        <w:t>ней, промывали PBS и делили на несколько фракций по 5×10</w:t>
      </w:r>
      <w:r w:rsidRPr="008E4579">
        <w:rPr>
          <w:rFonts w:ascii="Times New Roman" w:hAnsi="Times New Roman" w:cs="Times New Roman"/>
          <w:sz w:val="24"/>
          <w:szCs w:val="24"/>
          <w:vertAlign w:val="superscript"/>
        </w:rPr>
        <w:t>5</w:t>
      </w:r>
      <w:r w:rsidRPr="008E4579">
        <w:rPr>
          <w:rFonts w:ascii="Times New Roman" w:hAnsi="Times New Roman" w:cs="Times New Roman"/>
          <w:sz w:val="24"/>
          <w:szCs w:val="24"/>
        </w:rPr>
        <w:t xml:space="preserve"> клеток/100 </w:t>
      </w:r>
      <w:proofErr w:type="spellStart"/>
      <w:r w:rsidRPr="008E4579">
        <w:rPr>
          <w:rFonts w:ascii="Times New Roman" w:hAnsi="Times New Roman" w:cs="Times New Roman"/>
          <w:sz w:val="24"/>
          <w:szCs w:val="24"/>
        </w:rPr>
        <w:t>мкл</w:t>
      </w:r>
      <w:proofErr w:type="spellEnd"/>
      <w:r w:rsidRPr="008E4579">
        <w:rPr>
          <w:rFonts w:ascii="Times New Roman" w:hAnsi="Times New Roman" w:cs="Times New Roman"/>
          <w:sz w:val="24"/>
          <w:szCs w:val="24"/>
        </w:rPr>
        <w:t xml:space="preserve">. Каждый образец измеряли трехкратно. PE- и FITC- меченые антитела добавляли в суспензию до конечной концентрации 5 мкг/мл и инкубировали 30 минут при 4ºC в темноте. Клетки дважды промывали PBS и анализировали на проточном </w:t>
      </w:r>
      <w:proofErr w:type="spellStart"/>
      <w:r w:rsidRPr="008E4579">
        <w:rPr>
          <w:rFonts w:ascii="Times New Roman" w:hAnsi="Times New Roman" w:cs="Times New Roman"/>
          <w:sz w:val="24"/>
          <w:szCs w:val="24"/>
        </w:rPr>
        <w:t>цитометре</w:t>
      </w:r>
      <w:proofErr w:type="spellEnd"/>
      <w:r w:rsidRPr="008E4579">
        <w:rPr>
          <w:rFonts w:ascii="Times New Roman" w:hAnsi="Times New Roman" w:cs="Times New Roman"/>
          <w:sz w:val="24"/>
          <w:szCs w:val="24"/>
        </w:rPr>
        <w:t xml:space="preserve">. В качестве контроля использовали FITC-меченные </w:t>
      </w:r>
      <w:proofErr w:type="spellStart"/>
      <w:r w:rsidRPr="008E4579">
        <w:rPr>
          <w:rFonts w:ascii="Times New Roman" w:hAnsi="Times New Roman" w:cs="Times New Roman"/>
          <w:sz w:val="24"/>
          <w:szCs w:val="24"/>
        </w:rPr>
        <w:t>изотипы</w:t>
      </w:r>
      <w:proofErr w:type="spellEnd"/>
      <w:r w:rsidRPr="008E4579">
        <w:rPr>
          <w:rFonts w:ascii="Times New Roman" w:hAnsi="Times New Roman" w:cs="Times New Roman"/>
          <w:sz w:val="24"/>
          <w:szCs w:val="24"/>
        </w:rPr>
        <w:t xml:space="preserve"> </w:t>
      </w:r>
      <w:proofErr w:type="spellStart"/>
      <w:r w:rsidRPr="008E4579">
        <w:rPr>
          <w:rFonts w:ascii="Times New Roman" w:hAnsi="Times New Roman" w:cs="Times New Roman"/>
          <w:sz w:val="24"/>
          <w:szCs w:val="24"/>
        </w:rPr>
        <w:t>IgG</w:t>
      </w:r>
      <w:proofErr w:type="spellEnd"/>
      <w:r w:rsidRPr="008E4579">
        <w:rPr>
          <w:rFonts w:ascii="Times New Roman" w:hAnsi="Times New Roman" w:cs="Times New Roman"/>
          <w:sz w:val="24"/>
          <w:szCs w:val="24"/>
        </w:rPr>
        <w:t xml:space="preserve">. Популяцию дендритных клеток и их подтипов выделяли с применением негативной селекции по линейным маркерам </w:t>
      </w:r>
      <w:r w:rsidRPr="008E4579">
        <w:rPr>
          <w:rFonts w:ascii="Times New Roman" w:hAnsi="Times New Roman" w:cs="Times New Roman"/>
          <w:sz w:val="24"/>
          <w:szCs w:val="24"/>
          <w:lang w:val="en-US"/>
        </w:rPr>
        <w:t>CD</w:t>
      </w:r>
      <w:r w:rsidRPr="008E4579">
        <w:rPr>
          <w:rFonts w:ascii="Times New Roman" w:hAnsi="Times New Roman" w:cs="Times New Roman"/>
          <w:sz w:val="24"/>
          <w:szCs w:val="24"/>
        </w:rPr>
        <w:t xml:space="preserve">3, </w:t>
      </w:r>
      <w:r w:rsidRPr="008E4579">
        <w:rPr>
          <w:rFonts w:ascii="Times New Roman" w:hAnsi="Times New Roman" w:cs="Times New Roman"/>
          <w:sz w:val="24"/>
          <w:szCs w:val="24"/>
          <w:lang w:val="en-US"/>
        </w:rPr>
        <w:t>CD</w:t>
      </w:r>
      <w:r w:rsidRPr="008E4579">
        <w:rPr>
          <w:rFonts w:ascii="Times New Roman" w:hAnsi="Times New Roman" w:cs="Times New Roman"/>
          <w:sz w:val="24"/>
          <w:szCs w:val="24"/>
        </w:rPr>
        <w:t xml:space="preserve">14, </w:t>
      </w:r>
      <w:r w:rsidRPr="008E4579">
        <w:rPr>
          <w:rFonts w:ascii="Times New Roman" w:hAnsi="Times New Roman" w:cs="Times New Roman"/>
          <w:sz w:val="24"/>
          <w:szCs w:val="24"/>
          <w:lang w:val="en-US"/>
        </w:rPr>
        <w:t>CD</w:t>
      </w:r>
      <w:r w:rsidRPr="008E4579">
        <w:rPr>
          <w:rFonts w:ascii="Times New Roman" w:hAnsi="Times New Roman" w:cs="Times New Roman"/>
          <w:sz w:val="24"/>
          <w:szCs w:val="24"/>
        </w:rPr>
        <w:t xml:space="preserve">19 и позитивной селекции по маркерам </w:t>
      </w:r>
      <w:r w:rsidRPr="008E4579">
        <w:rPr>
          <w:rFonts w:ascii="Times New Roman" w:hAnsi="Times New Roman" w:cs="Times New Roman"/>
          <w:sz w:val="24"/>
          <w:szCs w:val="24"/>
          <w:lang w:val="en-US"/>
        </w:rPr>
        <w:t>MHCII</w:t>
      </w:r>
      <w:r w:rsidRPr="008E4579">
        <w:rPr>
          <w:rFonts w:ascii="Times New Roman" w:hAnsi="Times New Roman" w:cs="Times New Roman"/>
          <w:sz w:val="24"/>
          <w:szCs w:val="24"/>
        </w:rPr>
        <w:t xml:space="preserve">, </w:t>
      </w:r>
      <w:r w:rsidRPr="008E4579">
        <w:rPr>
          <w:rFonts w:ascii="Times New Roman" w:hAnsi="Times New Roman" w:cs="Times New Roman"/>
          <w:sz w:val="24"/>
          <w:szCs w:val="24"/>
          <w:lang w:val="en-US"/>
        </w:rPr>
        <w:t>CD</w:t>
      </w:r>
      <w:r w:rsidRPr="008E4579">
        <w:rPr>
          <w:rFonts w:ascii="Times New Roman" w:hAnsi="Times New Roman" w:cs="Times New Roman"/>
          <w:sz w:val="24"/>
          <w:szCs w:val="24"/>
        </w:rPr>
        <w:t>11</w:t>
      </w:r>
      <w:r w:rsidRPr="008E4579">
        <w:rPr>
          <w:rFonts w:ascii="Times New Roman" w:hAnsi="Times New Roman" w:cs="Times New Roman"/>
          <w:sz w:val="24"/>
          <w:szCs w:val="24"/>
          <w:lang w:val="en-US"/>
        </w:rPr>
        <w:t>c</w:t>
      </w:r>
      <w:r w:rsidRPr="008E4579">
        <w:rPr>
          <w:rFonts w:ascii="Times New Roman" w:hAnsi="Times New Roman" w:cs="Times New Roman"/>
          <w:sz w:val="24"/>
          <w:szCs w:val="24"/>
        </w:rPr>
        <w:t xml:space="preserve">, </w:t>
      </w:r>
      <w:r w:rsidRPr="008E4579">
        <w:rPr>
          <w:rFonts w:ascii="Times New Roman" w:hAnsi="Times New Roman" w:cs="Times New Roman"/>
          <w:sz w:val="24"/>
          <w:szCs w:val="24"/>
          <w:lang w:val="en-US"/>
        </w:rPr>
        <w:t>CD</w:t>
      </w:r>
      <w:r w:rsidRPr="008E4579">
        <w:rPr>
          <w:rFonts w:ascii="Times New Roman" w:hAnsi="Times New Roman" w:cs="Times New Roman"/>
          <w:sz w:val="24"/>
          <w:szCs w:val="24"/>
        </w:rPr>
        <w:t>123. Зрелость подтипов дендритных клеток оценивали по экспрессии на них поверхностных маркеров — С</w:t>
      </w:r>
      <w:r w:rsidRPr="008E4579">
        <w:rPr>
          <w:rFonts w:ascii="Times New Roman" w:hAnsi="Times New Roman" w:cs="Times New Roman"/>
          <w:sz w:val="24"/>
          <w:szCs w:val="24"/>
          <w:lang w:val="en-US"/>
        </w:rPr>
        <w:t>D</w:t>
      </w:r>
      <w:r w:rsidRPr="008E4579">
        <w:rPr>
          <w:rFonts w:ascii="Times New Roman" w:hAnsi="Times New Roman" w:cs="Times New Roman"/>
          <w:sz w:val="24"/>
          <w:szCs w:val="24"/>
        </w:rPr>
        <w:t xml:space="preserve">34, </w:t>
      </w:r>
      <w:r w:rsidRPr="008E4579">
        <w:rPr>
          <w:rFonts w:ascii="Times New Roman" w:hAnsi="Times New Roman" w:cs="Times New Roman"/>
          <w:sz w:val="24"/>
          <w:szCs w:val="24"/>
          <w:lang w:val="en-US"/>
        </w:rPr>
        <w:t>CD</w:t>
      </w:r>
      <w:r w:rsidRPr="008E4579">
        <w:rPr>
          <w:rFonts w:ascii="Times New Roman" w:hAnsi="Times New Roman" w:cs="Times New Roman"/>
          <w:sz w:val="24"/>
          <w:szCs w:val="24"/>
        </w:rPr>
        <w:t xml:space="preserve">83, </w:t>
      </w:r>
      <w:r w:rsidRPr="008E4579">
        <w:rPr>
          <w:rFonts w:ascii="Times New Roman" w:hAnsi="Times New Roman" w:cs="Times New Roman"/>
          <w:sz w:val="24"/>
          <w:szCs w:val="24"/>
          <w:lang w:val="en-US"/>
        </w:rPr>
        <w:t>CD</w:t>
      </w:r>
      <w:r w:rsidRPr="008E4579">
        <w:rPr>
          <w:rFonts w:ascii="Times New Roman" w:hAnsi="Times New Roman" w:cs="Times New Roman"/>
          <w:sz w:val="24"/>
          <w:szCs w:val="24"/>
        </w:rPr>
        <w:t xml:space="preserve">80, </w:t>
      </w:r>
      <w:r w:rsidRPr="008E4579">
        <w:rPr>
          <w:rFonts w:ascii="Times New Roman" w:hAnsi="Times New Roman" w:cs="Times New Roman"/>
          <w:sz w:val="24"/>
          <w:szCs w:val="24"/>
          <w:lang w:val="en-US"/>
        </w:rPr>
        <w:t>CD</w:t>
      </w:r>
      <w:r w:rsidRPr="008E4579">
        <w:rPr>
          <w:rFonts w:ascii="Times New Roman" w:hAnsi="Times New Roman" w:cs="Times New Roman"/>
          <w:sz w:val="24"/>
          <w:szCs w:val="24"/>
        </w:rPr>
        <w:t xml:space="preserve">86, </w:t>
      </w:r>
      <w:r w:rsidRPr="008E4579">
        <w:rPr>
          <w:rFonts w:ascii="Times New Roman" w:hAnsi="Times New Roman" w:cs="Times New Roman"/>
          <w:sz w:val="24"/>
          <w:szCs w:val="24"/>
          <w:lang w:val="en-US"/>
        </w:rPr>
        <w:t>MHCII</w:t>
      </w:r>
      <w:r w:rsidRPr="008E4579">
        <w:rPr>
          <w:rFonts w:ascii="Times New Roman" w:hAnsi="Times New Roman" w:cs="Times New Roman"/>
          <w:sz w:val="24"/>
          <w:szCs w:val="24"/>
        </w:rPr>
        <w:t xml:space="preserve">. </w:t>
      </w:r>
    </w:p>
    <w:p w:rsidR="00CF2AEE" w:rsidRPr="00E900E7" w:rsidRDefault="00986DAB" w:rsidP="00E900E7">
      <w:pPr>
        <w:spacing w:line="360" w:lineRule="auto"/>
        <w:ind w:left="284" w:firstLine="425"/>
        <w:jc w:val="both"/>
        <w:rPr>
          <w:rFonts w:ascii="Times New Roman" w:hAnsi="Times New Roman" w:cs="Times New Roman"/>
          <w:sz w:val="24"/>
          <w:szCs w:val="24"/>
        </w:rPr>
      </w:pPr>
      <w:r w:rsidRPr="00D7411C">
        <w:rPr>
          <w:rFonts w:ascii="Times New Roman" w:hAnsi="Times New Roman" w:cs="Times New Roman"/>
          <w:i/>
          <w:sz w:val="24"/>
          <w:szCs w:val="24"/>
        </w:rPr>
        <w:t>Статистическую обработку данных</w:t>
      </w:r>
      <w:r w:rsidRPr="00985505">
        <w:rPr>
          <w:rFonts w:ascii="Times New Roman" w:hAnsi="Times New Roman" w:cs="Times New Roman"/>
          <w:sz w:val="24"/>
          <w:szCs w:val="24"/>
        </w:rPr>
        <w:t xml:space="preserve"> проводили с помощью программы «</w:t>
      </w:r>
      <w:proofErr w:type="spellStart"/>
      <w:r w:rsidRPr="00985505">
        <w:rPr>
          <w:rFonts w:ascii="Times New Roman" w:hAnsi="Times New Roman" w:cs="Times New Roman"/>
          <w:sz w:val="24"/>
          <w:szCs w:val="24"/>
        </w:rPr>
        <w:t>Statistiсa</w:t>
      </w:r>
      <w:proofErr w:type="spellEnd"/>
      <w:r w:rsidRPr="00985505">
        <w:rPr>
          <w:rFonts w:ascii="Times New Roman" w:hAnsi="Times New Roman" w:cs="Times New Roman"/>
          <w:sz w:val="24"/>
          <w:szCs w:val="24"/>
        </w:rPr>
        <w:t xml:space="preserve"> 10». Достоверность различий между</w:t>
      </w:r>
      <w:r w:rsidRPr="008E4579">
        <w:rPr>
          <w:rFonts w:ascii="Times New Roman" w:hAnsi="Times New Roman" w:cs="Times New Roman"/>
          <w:sz w:val="24"/>
          <w:szCs w:val="24"/>
        </w:rPr>
        <w:t xml:space="preserve"> сравниваемыми величинами определяли в рамках непараметрической базовой статистики с использованием U-критерия </w:t>
      </w:r>
      <w:proofErr w:type="spellStart"/>
      <w:r w:rsidRPr="008E4579">
        <w:rPr>
          <w:rFonts w:ascii="Times New Roman" w:hAnsi="Times New Roman" w:cs="Times New Roman"/>
          <w:sz w:val="24"/>
          <w:szCs w:val="24"/>
        </w:rPr>
        <w:t>Mann-Whitney</w:t>
      </w:r>
      <w:proofErr w:type="spellEnd"/>
      <w:r w:rsidRPr="008E4579">
        <w:rPr>
          <w:rFonts w:ascii="Times New Roman" w:hAnsi="Times New Roman" w:cs="Times New Roman"/>
          <w:sz w:val="24"/>
          <w:szCs w:val="24"/>
        </w:rPr>
        <w:t>. Различия рассматривались как значимые при p≤0,05.</w:t>
      </w:r>
    </w:p>
    <w:p w:rsidR="00BB7F9F" w:rsidRPr="00985505" w:rsidRDefault="00985505" w:rsidP="00985505">
      <w:pPr>
        <w:spacing w:line="360" w:lineRule="auto"/>
        <w:ind w:left="284" w:firstLine="425"/>
        <w:rPr>
          <w:rFonts w:ascii="Times New Roman" w:hAnsi="Times New Roman" w:cs="Times New Roman"/>
          <w:b/>
          <w:sz w:val="24"/>
          <w:szCs w:val="24"/>
        </w:rPr>
      </w:pPr>
      <w:r w:rsidRPr="00985505">
        <w:rPr>
          <w:rFonts w:ascii="Times New Roman" w:hAnsi="Times New Roman" w:cs="Times New Roman"/>
          <w:b/>
          <w:sz w:val="24"/>
          <w:szCs w:val="24"/>
        </w:rPr>
        <w:lastRenderedPageBreak/>
        <w:t>Результаты</w:t>
      </w:r>
    </w:p>
    <w:p w:rsidR="00986DAB" w:rsidRPr="00D7411C" w:rsidRDefault="00986DAB" w:rsidP="00E900E7">
      <w:pPr>
        <w:spacing w:line="360" w:lineRule="auto"/>
        <w:ind w:left="284" w:firstLine="425"/>
        <w:jc w:val="both"/>
        <w:rPr>
          <w:rFonts w:ascii="Times New Roman" w:hAnsi="Times New Roman" w:cs="Times New Roman"/>
          <w:i/>
          <w:sz w:val="24"/>
          <w:szCs w:val="24"/>
        </w:rPr>
      </w:pPr>
      <w:r w:rsidRPr="00D7411C">
        <w:rPr>
          <w:rFonts w:ascii="Times New Roman" w:hAnsi="Times New Roman" w:cs="Times New Roman"/>
          <w:i/>
          <w:sz w:val="24"/>
          <w:szCs w:val="24"/>
        </w:rPr>
        <w:t>Морфологическое исследование</w:t>
      </w:r>
    </w:p>
    <w:p w:rsidR="006323AE" w:rsidRPr="008E4579" w:rsidRDefault="00986DAB"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От каждой мыши получали приблизительно от 2,5×10</w:t>
      </w:r>
      <w:r w:rsidRPr="008E4579">
        <w:rPr>
          <w:rFonts w:ascii="Times New Roman" w:hAnsi="Times New Roman" w:cs="Times New Roman"/>
          <w:sz w:val="24"/>
          <w:szCs w:val="24"/>
          <w:vertAlign w:val="superscript"/>
        </w:rPr>
        <w:t>7</w:t>
      </w:r>
      <w:r w:rsidRPr="008E4579">
        <w:rPr>
          <w:rFonts w:ascii="Times New Roman" w:hAnsi="Times New Roman" w:cs="Times New Roman"/>
          <w:sz w:val="24"/>
          <w:szCs w:val="24"/>
        </w:rPr>
        <w:t xml:space="preserve"> до 3,5×10</w:t>
      </w:r>
      <w:r w:rsidRPr="008E4579">
        <w:rPr>
          <w:rFonts w:ascii="Times New Roman" w:hAnsi="Times New Roman" w:cs="Times New Roman"/>
          <w:sz w:val="24"/>
          <w:szCs w:val="24"/>
          <w:vertAlign w:val="superscript"/>
        </w:rPr>
        <w:t>7</w:t>
      </w:r>
      <w:r w:rsidRPr="008E4579">
        <w:rPr>
          <w:rFonts w:ascii="Times New Roman" w:hAnsi="Times New Roman" w:cs="Times New Roman"/>
          <w:sz w:val="24"/>
          <w:szCs w:val="24"/>
        </w:rPr>
        <w:t xml:space="preserve"> костномозговых </w:t>
      </w:r>
      <w:proofErr w:type="spellStart"/>
      <w:r w:rsidRPr="008E4579">
        <w:rPr>
          <w:rFonts w:ascii="Times New Roman" w:hAnsi="Times New Roman" w:cs="Times New Roman"/>
          <w:sz w:val="24"/>
          <w:szCs w:val="24"/>
        </w:rPr>
        <w:t>мононуклеаров</w:t>
      </w:r>
      <w:proofErr w:type="spellEnd"/>
      <w:r w:rsidRPr="008E4579">
        <w:rPr>
          <w:rFonts w:ascii="Times New Roman" w:hAnsi="Times New Roman" w:cs="Times New Roman"/>
          <w:sz w:val="24"/>
          <w:szCs w:val="24"/>
        </w:rPr>
        <w:t xml:space="preserve">, которые прилипали к чашке через 3–4 часа. При инвертированной фазово-контрастной микроскопии было выявлено, что после 24 ч инкубации культуры клеток в присутствии рекомбинантных мышиных </w:t>
      </w:r>
      <w:proofErr w:type="spellStart"/>
      <w:r w:rsidRPr="008E4579">
        <w:rPr>
          <w:rFonts w:ascii="Times New Roman" w:hAnsi="Times New Roman" w:cs="Times New Roman"/>
          <w:sz w:val="24"/>
          <w:szCs w:val="24"/>
        </w:rPr>
        <w:t>гранулоцитарно</w:t>
      </w:r>
      <w:proofErr w:type="spellEnd"/>
      <w:r w:rsidRPr="008E4579">
        <w:rPr>
          <w:rFonts w:ascii="Times New Roman" w:hAnsi="Times New Roman" w:cs="Times New Roman"/>
          <w:sz w:val="24"/>
          <w:szCs w:val="24"/>
        </w:rPr>
        <w:t xml:space="preserve"> - макрофагального </w:t>
      </w:r>
      <w:proofErr w:type="spellStart"/>
      <w:r w:rsidRPr="008E4579">
        <w:rPr>
          <w:rFonts w:ascii="Times New Roman" w:hAnsi="Times New Roman" w:cs="Times New Roman"/>
          <w:sz w:val="24"/>
          <w:szCs w:val="24"/>
        </w:rPr>
        <w:t>колониестимулирующего</w:t>
      </w:r>
      <w:proofErr w:type="spellEnd"/>
      <w:r w:rsidRPr="008E4579">
        <w:rPr>
          <w:rFonts w:ascii="Times New Roman" w:hAnsi="Times New Roman" w:cs="Times New Roman"/>
          <w:sz w:val="24"/>
          <w:szCs w:val="24"/>
        </w:rPr>
        <w:t xml:space="preserve"> фактора (</w:t>
      </w:r>
      <w:proofErr w:type="spellStart"/>
      <w:r w:rsidRPr="008E4579">
        <w:rPr>
          <w:rFonts w:ascii="Times New Roman" w:hAnsi="Times New Roman" w:cs="Times New Roman"/>
          <w:sz w:val="24"/>
          <w:szCs w:val="24"/>
        </w:rPr>
        <w:t>rm</w:t>
      </w:r>
      <w:proofErr w:type="spellEnd"/>
      <w:r w:rsidRPr="008E4579">
        <w:rPr>
          <w:rFonts w:ascii="Times New Roman" w:hAnsi="Times New Roman" w:cs="Times New Roman"/>
          <w:sz w:val="24"/>
          <w:szCs w:val="24"/>
        </w:rPr>
        <w:t xml:space="preserve"> GM-CSF) и интерлейкина-4 (rmIL-4) некоторые клетки прилипали к чашке, а другие находились во взвешенном состоянии в </w:t>
      </w:r>
      <w:proofErr w:type="spellStart"/>
      <w:r w:rsidRPr="008E4579">
        <w:rPr>
          <w:rFonts w:ascii="Times New Roman" w:hAnsi="Times New Roman" w:cs="Times New Roman"/>
          <w:sz w:val="24"/>
          <w:szCs w:val="24"/>
        </w:rPr>
        <w:t>культуральной</w:t>
      </w:r>
      <w:proofErr w:type="spellEnd"/>
      <w:r w:rsidRPr="008E4579">
        <w:rPr>
          <w:rFonts w:ascii="Times New Roman" w:hAnsi="Times New Roman" w:cs="Times New Roman"/>
          <w:sz w:val="24"/>
          <w:szCs w:val="24"/>
        </w:rPr>
        <w:t xml:space="preserve"> среде (фазово-</w:t>
      </w:r>
      <w:r w:rsidR="00FA42CB" w:rsidRPr="008E4579">
        <w:rPr>
          <w:rFonts w:ascii="Times New Roman" w:hAnsi="Times New Roman" w:cs="Times New Roman"/>
          <w:sz w:val="24"/>
          <w:szCs w:val="24"/>
        </w:rPr>
        <w:t>контрастная микроскопия). Колонии начали появляться через 72 часа, при этом возрастало как количество клеток, образующих колонии, так и объем клеток. На 5-ый день появ</w:t>
      </w:r>
      <w:r w:rsidR="000601F2" w:rsidRPr="008E4579">
        <w:rPr>
          <w:rFonts w:ascii="Times New Roman" w:hAnsi="Times New Roman" w:cs="Times New Roman"/>
          <w:sz w:val="24"/>
          <w:szCs w:val="24"/>
        </w:rPr>
        <w:t>ля</w:t>
      </w:r>
      <w:r w:rsidR="00FA42CB" w:rsidRPr="008E4579">
        <w:rPr>
          <w:rFonts w:ascii="Times New Roman" w:hAnsi="Times New Roman" w:cs="Times New Roman"/>
          <w:sz w:val="24"/>
          <w:szCs w:val="24"/>
        </w:rPr>
        <w:t xml:space="preserve">лись плавающие клетки с дендритными </w:t>
      </w:r>
      <w:proofErr w:type="spellStart"/>
      <w:r w:rsidR="00FA42CB" w:rsidRPr="008E4579">
        <w:rPr>
          <w:rFonts w:ascii="Times New Roman" w:hAnsi="Times New Roman" w:cs="Times New Roman"/>
          <w:sz w:val="24"/>
          <w:szCs w:val="24"/>
        </w:rPr>
        <w:t>выпячиваниями</w:t>
      </w:r>
      <w:proofErr w:type="spellEnd"/>
      <w:r w:rsidR="009D2A32">
        <w:rPr>
          <w:rFonts w:ascii="Times New Roman" w:hAnsi="Times New Roman" w:cs="Times New Roman"/>
          <w:sz w:val="24"/>
          <w:szCs w:val="24"/>
        </w:rPr>
        <w:t xml:space="preserve">. На </w:t>
      </w:r>
      <w:r w:rsidR="00AE0215" w:rsidRPr="00AE0215">
        <w:rPr>
          <w:rFonts w:ascii="Times New Roman" w:hAnsi="Times New Roman" w:cs="Times New Roman"/>
          <w:sz w:val="24"/>
          <w:szCs w:val="24"/>
        </w:rPr>
        <w:t>6</w:t>
      </w:r>
      <w:r w:rsidR="000601F2" w:rsidRPr="00AE0215">
        <w:rPr>
          <w:rFonts w:ascii="Times New Roman" w:hAnsi="Times New Roman" w:cs="Times New Roman"/>
          <w:sz w:val="24"/>
          <w:szCs w:val="24"/>
        </w:rPr>
        <w:t>-ой</w:t>
      </w:r>
      <w:r w:rsidR="000601F2" w:rsidRPr="008E4579">
        <w:rPr>
          <w:rFonts w:ascii="Times New Roman" w:hAnsi="Times New Roman" w:cs="Times New Roman"/>
          <w:sz w:val="24"/>
          <w:szCs w:val="24"/>
        </w:rPr>
        <w:t xml:space="preserve"> день суспендированные клетки начали собираться в колонии, а дендриты удлинялись. После 24-часовой инкубации</w:t>
      </w:r>
      <w:r w:rsidR="00CF2AEE">
        <w:rPr>
          <w:rFonts w:ascii="Times New Roman" w:hAnsi="Times New Roman" w:cs="Times New Roman"/>
          <w:sz w:val="24"/>
          <w:szCs w:val="24"/>
        </w:rPr>
        <w:t xml:space="preserve"> </w:t>
      </w:r>
      <w:r w:rsidR="009D2A32">
        <w:rPr>
          <w:rFonts w:ascii="Times New Roman" w:hAnsi="Times New Roman" w:cs="Times New Roman"/>
          <w:sz w:val="24"/>
          <w:szCs w:val="24"/>
        </w:rPr>
        <w:t>(</w:t>
      </w:r>
      <w:r w:rsidR="00AE0215" w:rsidRPr="00AE0215">
        <w:rPr>
          <w:rFonts w:ascii="Times New Roman" w:hAnsi="Times New Roman" w:cs="Times New Roman"/>
          <w:sz w:val="24"/>
          <w:szCs w:val="24"/>
        </w:rPr>
        <w:t>7</w:t>
      </w:r>
      <w:r w:rsidR="000601F2" w:rsidRPr="008E4579">
        <w:rPr>
          <w:rFonts w:ascii="Times New Roman" w:hAnsi="Times New Roman" w:cs="Times New Roman"/>
          <w:sz w:val="24"/>
          <w:szCs w:val="24"/>
        </w:rPr>
        <w:t>-е сутки культивирования ДК) с исследуемыми вирусными вариантами колонии рассеивались</w:t>
      </w:r>
      <w:r w:rsidR="008F6FA0" w:rsidRPr="008E4579">
        <w:rPr>
          <w:rFonts w:ascii="Times New Roman" w:hAnsi="Times New Roman" w:cs="Times New Roman"/>
          <w:sz w:val="24"/>
          <w:szCs w:val="24"/>
        </w:rPr>
        <w:t>, клетки приобретали многочисленные отростки и равномерно распределялись в среде</w:t>
      </w:r>
      <w:r w:rsidR="00CF2AEE">
        <w:rPr>
          <w:rFonts w:ascii="Times New Roman" w:hAnsi="Times New Roman" w:cs="Times New Roman"/>
          <w:sz w:val="24"/>
          <w:szCs w:val="24"/>
        </w:rPr>
        <w:t xml:space="preserve"> </w:t>
      </w:r>
      <w:r w:rsidR="008F6FA0" w:rsidRPr="008E4579">
        <w:rPr>
          <w:rFonts w:ascii="Times New Roman" w:hAnsi="Times New Roman" w:cs="Times New Roman"/>
          <w:sz w:val="24"/>
          <w:szCs w:val="24"/>
        </w:rPr>
        <w:t xml:space="preserve">(рис 1). Клетки, прилипшие к покровным стеклам, при культивировании в плоскодонных планшетах имели крупные размеры, овальную или неправильную </w:t>
      </w:r>
      <w:proofErr w:type="spellStart"/>
      <w:r w:rsidR="008F6FA0" w:rsidRPr="008E4579">
        <w:rPr>
          <w:rFonts w:ascii="Times New Roman" w:hAnsi="Times New Roman" w:cs="Times New Roman"/>
          <w:sz w:val="24"/>
          <w:szCs w:val="24"/>
        </w:rPr>
        <w:t>вуалевидную</w:t>
      </w:r>
      <w:proofErr w:type="spellEnd"/>
      <w:r w:rsidR="008F6FA0" w:rsidRPr="008E4579">
        <w:rPr>
          <w:rFonts w:ascii="Times New Roman" w:hAnsi="Times New Roman" w:cs="Times New Roman"/>
          <w:sz w:val="24"/>
          <w:szCs w:val="24"/>
        </w:rPr>
        <w:t xml:space="preserve"> форму, эксцентрично расположенное ядро с многочисленными инвагинациями, на поверхности клеток располагались многочисленные длинные, тон</w:t>
      </w:r>
      <w:r w:rsidR="006323AE" w:rsidRPr="008E4579">
        <w:rPr>
          <w:rFonts w:ascii="Times New Roman" w:hAnsi="Times New Roman" w:cs="Times New Roman"/>
          <w:sz w:val="24"/>
          <w:szCs w:val="24"/>
        </w:rPr>
        <w:t>кие, иногда ветвящиеся отростки (рис.2).</w:t>
      </w:r>
    </w:p>
    <w:p w:rsidR="006323AE" w:rsidRPr="00D7411C" w:rsidRDefault="006323AE" w:rsidP="00E900E7">
      <w:pPr>
        <w:spacing w:line="360" w:lineRule="auto"/>
        <w:ind w:left="284" w:firstLine="425"/>
        <w:jc w:val="both"/>
        <w:rPr>
          <w:rFonts w:ascii="Times New Roman" w:hAnsi="Times New Roman" w:cs="Times New Roman"/>
          <w:i/>
          <w:sz w:val="24"/>
          <w:szCs w:val="24"/>
        </w:rPr>
      </w:pPr>
      <w:r w:rsidRPr="00D7411C">
        <w:rPr>
          <w:rFonts w:ascii="Times New Roman" w:hAnsi="Times New Roman" w:cs="Times New Roman"/>
          <w:i/>
          <w:sz w:val="24"/>
          <w:szCs w:val="24"/>
        </w:rPr>
        <w:t>Анализ фенотипа ДК</w:t>
      </w:r>
      <w:r w:rsidR="00D7411C">
        <w:rPr>
          <w:rFonts w:ascii="Times New Roman" w:hAnsi="Times New Roman" w:cs="Times New Roman"/>
          <w:i/>
          <w:sz w:val="24"/>
          <w:szCs w:val="24"/>
        </w:rPr>
        <w:t xml:space="preserve"> с помощью проточной </w:t>
      </w:r>
      <w:proofErr w:type="spellStart"/>
      <w:r w:rsidR="00D7411C">
        <w:rPr>
          <w:rFonts w:ascii="Times New Roman" w:hAnsi="Times New Roman" w:cs="Times New Roman"/>
          <w:i/>
          <w:sz w:val="24"/>
          <w:szCs w:val="24"/>
        </w:rPr>
        <w:t>цитометрии</w:t>
      </w:r>
      <w:proofErr w:type="spellEnd"/>
    </w:p>
    <w:p w:rsidR="006323AE" w:rsidRPr="008E4579" w:rsidRDefault="006323AE" w:rsidP="00E900E7">
      <w:pPr>
        <w:spacing w:line="360" w:lineRule="auto"/>
        <w:ind w:left="284" w:firstLine="425"/>
        <w:jc w:val="both"/>
        <w:rPr>
          <w:rFonts w:ascii="Times New Roman" w:eastAsia="Times New Roman" w:hAnsi="Times New Roman" w:cs="Times New Roman"/>
          <w:color w:val="000000"/>
          <w:sz w:val="24"/>
          <w:szCs w:val="24"/>
        </w:rPr>
      </w:pPr>
      <w:r w:rsidRPr="008E4579">
        <w:rPr>
          <w:rFonts w:ascii="Times New Roman" w:hAnsi="Times New Roman" w:cs="Times New Roman"/>
          <w:sz w:val="24"/>
          <w:szCs w:val="24"/>
        </w:rPr>
        <w:t>На 5</w:t>
      </w:r>
      <w:r w:rsidR="00FA11DF">
        <w:rPr>
          <w:rFonts w:ascii="Times New Roman" w:hAnsi="Times New Roman" w:cs="Times New Roman"/>
          <w:sz w:val="24"/>
          <w:szCs w:val="24"/>
        </w:rPr>
        <w:t>-ый</w:t>
      </w:r>
      <w:r w:rsidRPr="008E4579">
        <w:rPr>
          <w:rFonts w:ascii="Times New Roman" w:hAnsi="Times New Roman" w:cs="Times New Roman"/>
          <w:sz w:val="24"/>
          <w:szCs w:val="24"/>
        </w:rPr>
        <w:t xml:space="preserve"> день инкубации в культуре клеток костномозгового происхождения в умеренном количестве обнаруживались (</w:t>
      </w:r>
      <w:r w:rsidRPr="008E4579">
        <w:rPr>
          <w:rFonts w:ascii="Times New Roman" w:eastAsia="Times New Roman" w:hAnsi="Times New Roman" w:cs="Times New Roman"/>
          <w:color w:val="000000"/>
          <w:sz w:val="24"/>
          <w:szCs w:val="24"/>
        </w:rPr>
        <w:t>50,14%) CD11c+ клетки. Уровень клеток с экспрессией повер</w:t>
      </w:r>
      <w:r w:rsidR="00EB0547">
        <w:rPr>
          <w:rFonts w:ascii="Times New Roman" w:eastAsia="Times New Roman" w:hAnsi="Times New Roman" w:cs="Times New Roman"/>
          <w:color w:val="000000"/>
          <w:sz w:val="24"/>
          <w:szCs w:val="24"/>
        </w:rPr>
        <w:t>хностного маркера СD34 достигал</w:t>
      </w:r>
      <w:r w:rsidRPr="008E4579">
        <w:rPr>
          <w:rFonts w:ascii="Times New Roman" w:eastAsia="Times New Roman" w:hAnsi="Times New Roman" w:cs="Times New Roman"/>
          <w:color w:val="000000"/>
          <w:sz w:val="24"/>
          <w:szCs w:val="24"/>
        </w:rPr>
        <w:t xml:space="preserve"> 48%, что свидетельствовало о формировании незрелых ДК (н-ДК). Культура клеток также содержала пул макрофагов, экспрессирующих маркер CD14+ (45,64%), наряду с адгезивными молекулами </w:t>
      </w:r>
      <w:r w:rsidRPr="008E4579">
        <w:rPr>
          <w:rFonts w:ascii="Times New Roman" w:hAnsi="Times New Roman" w:cs="Times New Roman"/>
          <w:sz w:val="24"/>
          <w:szCs w:val="24"/>
        </w:rPr>
        <w:t>CD38/CD14 (36,88%)</w:t>
      </w:r>
      <w:r w:rsidRPr="008E4579">
        <w:rPr>
          <w:rFonts w:ascii="Times New Roman" w:eastAsia="Times New Roman" w:hAnsi="Times New Roman" w:cs="Times New Roman"/>
          <w:color w:val="000000"/>
          <w:sz w:val="24"/>
          <w:szCs w:val="24"/>
        </w:rPr>
        <w:t xml:space="preserve">. Содержание клеток с молекулами антигенного представления MHC-II и </w:t>
      </w:r>
      <w:proofErr w:type="spellStart"/>
      <w:r w:rsidRPr="008E4579">
        <w:rPr>
          <w:rFonts w:ascii="Times New Roman" w:eastAsia="Times New Roman" w:hAnsi="Times New Roman" w:cs="Times New Roman"/>
          <w:color w:val="000000"/>
          <w:sz w:val="24"/>
          <w:szCs w:val="24"/>
        </w:rPr>
        <w:t>костимулирующими</w:t>
      </w:r>
      <w:proofErr w:type="spellEnd"/>
      <w:r w:rsidRPr="008E4579">
        <w:rPr>
          <w:rFonts w:ascii="Times New Roman" w:eastAsia="Times New Roman" w:hAnsi="Times New Roman" w:cs="Times New Roman"/>
          <w:color w:val="000000"/>
          <w:sz w:val="24"/>
          <w:szCs w:val="24"/>
        </w:rPr>
        <w:t xml:space="preserve"> молекулами CD80, CD86, CD80/CD86 было низким (соответственно, </w:t>
      </w:r>
      <w:r w:rsidRPr="008E4579">
        <w:rPr>
          <w:rFonts w:ascii="Times New Roman" w:hAnsi="Times New Roman" w:cs="Times New Roman"/>
          <w:sz w:val="24"/>
          <w:szCs w:val="24"/>
        </w:rPr>
        <w:t xml:space="preserve">36,9; </w:t>
      </w:r>
      <w:r w:rsidRPr="008E4579">
        <w:rPr>
          <w:rFonts w:ascii="Times New Roman" w:eastAsia="Times New Roman" w:hAnsi="Times New Roman" w:cs="Times New Roman"/>
          <w:color w:val="000000"/>
          <w:sz w:val="24"/>
          <w:szCs w:val="24"/>
        </w:rPr>
        <w:t>36,46%; 22,24% и 17,78%). В культуре н-ДК в следовых количествах обнаруживались зрелые ДК - CD11c/CD83 (4,88%)</w:t>
      </w:r>
      <w:r w:rsidR="00AD2DC3" w:rsidRPr="008E4579">
        <w:rPr>
          <w:rFonts w:ascii="Times New Roman" w:eastAsia="Times New Roman" w:hAnsi="Times New Roman" w:cs="Times New Roman"/>
          <w:color w:val="000000"/>
          <w:sz w:val="24"/>
          <w:szCs w:val="24"/>
        </w:rPr>
        <w:t>,</w:t>
      </w:r>
      <w:r w:rsidRPr="008E4579">
        <w:rPr>
          <w:rFonts w:ascii="Times New Roman" w:eastAsia="Times New Roman" w:hAnsi="Times New Roman" w:cs="Times New Roman"/>
          <w:color w:val="000000"/>
          <w:sz w:val="24"/>
          <w:szCs w:val="24"/>
        </w:rPr>
        <w:t xml:space="preserve"> с маркером активации CD83/MHC II – всего лишь в 5,02%. </w:t>
      </w:r>
    </w:p>
    <w:p w:rsidR="006323AE" w:rsidRPr="008E4579" w:rsidRDefault="006323AE" w:rsidP="00E900E7">
      <w:pPr>
        <w:spacing w:line="360" w:lineRule="auto"/>
        <w:ind w:left="284" w:firstLine="425"/>
        <w:jc w:val="both"/>
        <w:rPr>
          <w:rFonts w:ascii="Times New Roman" w:hAnsi="Times New Roman" w:cs="Times New Roman"/>
          <w:sz w:val="24"/>
          <w:szCs w:val="24"/>
        </w:rPr>
      </w:pPr>
      <w:r w:rsidRPr="008E4579">
        <w:rPr>
          <w:rFonts w:ascii="Times New Roman" w:eastAsia="Times New Roman" w:hAnsi="Times New Roman" w:cs="Times New Roman"/>
          <w:color w:val="000000"/>
          <w:sz w:val="24"/>
          <w:szCs w:val="24"/>
        </w:rPr>
        <w:t xml:space="preserve">На </w:t>
      </w:r>
      <w:r w:rsidR="00AE0215" w:rsidRPr="00AE0215">
        <w:rPr>
          <w:rFonts w:ascii="Times New Roman" w:eastAsia="Times New Roman" w:hAnsi="Times New Roman" w:cs="Times New Roman"/>
          <w:color w:val="000000"/>
          <w:sz w:val="24"/>
          <w:szCs w:val="24"/>
        </w:rPr>
        <w:t>7</w:t>
      </w:r>
      <w:r w:rsidR="00AD2DC3" w:rsidRPr="00AE0215">
        <w:rPr>
          <w:rFonts w:ascii="Times New Roman" w:eastAsia="Times New Roman" w:hAnsi="Times New Roman" w:cs="Times New Roman"/>
          <w:color w:val="000000"/>
          <w:sz w:val="24"/>
          <w:szCs w:val="24"/>
        </w:rPr>
        <w:t>-ой</w:t>
      </w:r>
      <w:r w:rsidRPr="00AE0215">
        <w:rPr>
          <w:rFonts w:ascii="Times New Roman" w:eastAsia="Times New Roman" w:hAnsi="Times New Roman" w:cs="Times New Roman"/>
          <w:color w:val="000000"/>
          <w:sz w:val="24"/>
          <w:szCs w:val="24"/>
        </w:rPr>
        <w:t xml:space="preserve"> день (</w:t>
      </w:r>
      <w:r w:rsidR="00AE0215" w:rsidRPr="00AE0215">
        <w:rPr>
          <w:rFonts w:ascii="Times New Roman" w:eastAsia="Times New Roman" w:hAnsi="Times New Roman" w:cs="Times New Roman"/>
          <w:color w:val="000000"/>
          <w:sz w:val="24"/>
          <w:szCs w:val="24"/>
        </w:rPr>
        <w:t>2</w:t>
      </w:r>
      <w:r w:rsidR="00AD2DC3" w:rsidRPr="00AE0215">
        <w:rPr>
          <w:rFonts w:ascii="Times New Roman" w:eastAsia="Times New Roman" w:hAnsi="Times New Roman" w:cs="Times New Roman"/>
          <w:color w:val="000000"/>
          <w:sz w:val="24"/>
          <w:szCs w:val="24"/>
        </w:rPr>
        <w:t>-й</w:t>
      </w:r>
      <w:r w:rsidRPr="008E4579">
        <w:rPr>
          <w:rFonts w:ascii="Times New Roman" w:eastAsia="Times New Roman" w:hAnsi="Times New Roman" w:cs="Times New Roman"/>
          <w:color w:val="000000"/>
          <w:sz w:val="24"/>
          <w:szCs w:val="24"/>
        </w:rPr>
        <w:t xml:space="preserve"> день культивирования клеток в присутствии </w:t>
      </w:r>
      <w:r w:rsidR="00AD2DC3" w:rsidRPr="008E4579">
        <w:rPr>
          <w:rFonts w:ascii="Times New Roman" w:eastAsia="Times New Roman" w:hAnsi="Times New Roman" w:cs="Times New Roman"/>
          <w:color w:val="000000"/>
          <w:sz w:val="24"/>
          <w:szCs w:val="24"/>
        </w:rPr>
        <w:t>вариантов</w:t>
      </w:r>
      <w:r w:rsidRPr="008E4579">
        <w:rPr>
          <w:rFonts w:ascii="Times New Roman" w:eastAsia="Times New Roman" w:hAnsi="Times New Roman" w:cs="Times New Roman"/>
          <w:color w:val="000000"/>
          <w:sz w:val="24"/>
          <w:szCs w:val="24"/>
        </w:rPr>
        <w:t xml:space="preserve"> вируса гриппа) </w:t>
      </w:r>
      <w:proofErr w:type="spellStart"/>
      <w:r w:rsidRPr="008E4579">
        <w:rPr>
          <w:rFonts w:ascii="Times New Roman" w:eastAsia="Times New Roman" w:hAnsi="Times New Roman" w:cs="Times New Roman"/>
          <w:color w:val="000000"/>
          <w:sz w:val="24"/>
          <w:szCs w:val="24"/>
        </w:rPr>
        <w:t>иммунофенотип</w:t>
      </w:r>
      <w:proofErr w:type="spellEnd"/>
      <w:r w:rsidRPr="008E4579">
        <w:rPr>
          <w:rFonts w:ascii="Times New Roman" w:eastAsia="Times New Roman" w:hAnsi="Times New Roman" w:cs="Times New Roman"/>
          <w:color w:val="000000"/>
          <w:sz w:val="24"/>
          <w:szCs w:val="24"/>
        </w:rPr>
        <w:t xml:space="preserve"> клеток менялся в сторону зрелых ДК. В культуре снижалось </w:t>
      </w:r>
      <w:r w:rsidRPr="008E4579">
        <w:rPr>
          <w:rFonts w:ascii="Times New Roman" w:eastAsia="Times New Roman" w:hAnsi="Times New Roman" w:cs="Times New Roman"/>
          <w:color w:val="000000"/>
          <w:sz w:val="24"/>
          <w:szCs w:val="24"/>
        </w:rPr>
        <w:lastRenderedPageBreak/>
        <w:t xml:space="preserve">содержание количества CD14+ клеток, в особенности под воздействием штамма </w:t>
      </w:r>
      <w:r w:rsidR="00AD2DC3" w:rsidRPr="008E4579">
        <w:rPr>
          <w:rFonts w:ascii="Times New Roman" w:eastAsia="Times New Roman" w:hAnsi="Times New Roman" w:cs="Times New Roman"/>
          <w:color w:val="000000"/>
          <w:sz w:val="24"/>
          <w:szCs w:val="24"/>
        </w:rPr>
        <w:t>М</w:t>
      </w:r>
      <w:r w:rsidRPr="008E4579">
        <w:rPr>
          <w:rFonts w:ascii="Times New Roman" w:hAnsi="Times New Roman" w:cs="Times New Roman"/>
          <w:sz w:val="24"/>
          <w:szCs w:val="24"/>
        </w:rPr>
        <w:t xml:space="preserve">-26 (25,32%) которое было сопоставимо с действием классического индуктора созревания TNF-a (26,32%). Снижалась численность клеток с экспрессией маркера адгезии CD38/CD14 (более выраженная у WSN-ДК - 14,66% и TNF-a-ДК - 15,96%). Что касается клеток, экспрессирующих адгезивные молекулы </w:t>
      </w:r>
      <w:r w:rsidR="00420760" w:rsidRPr="008E4579">
        <w:rPr>
          <w:rFonts w:ascii="Times New Roman" w:hAnsi="Times New Roman" w:cs="Times New Roman"/>
          <w:sz w:val="24"/>
          <w:szCs w:val="24"/>
        </w:rPr>
        <w:t>(</w:t>
      </w:r>
      <w:r w:rsidR="00420760" w:rsidRPr="008E4579">
        <w:rPr>
          <w:rFonts w:ascii="Times New Roman" w:hAnsi="Times New Roman" w:cs="Times New Roman"/>
          <w:sz w:val="24"/>
          <w:szCs w:val="24"/>
          <w:lang w:val="en-US"/>
        </w:rPr>
        <w:t>CD</w:t>
      </w:r>
      <w:r w:rsidR="00420760" w:rsidRPr="008E4579">
        <w:rPr>
          <w:rFonts w:ascii="Times New Roman" w:hAnsi="Times New Roman" w:cs="Times New Roman"/>
          <w:sz w:val="24"/>
          <w:szCs w:val="24"/>
        </w:rPr>
        <w:t>38+), то наблюдалось</w:t>
      </w:r>
      <w:r w:rsidRPr="008E4579">
        <w:rPr>
          <w:rFonts w:ascii="Times New Roman" w:hAnsi="Times New Roman" w:cs="Times New Roman"/>
          <w:sz w:val="24"/>
          <w:szCs w:val="24"/>
        </w:rPr>
        <w:t xml:space="preserve"> сниж</w:t>
      </w:r>
      <w:r w:rsidR="00420760" w:rsidRPr="008E4579">
        <w:rPr>
          <w:rFonts w:ascii="Times New Roman" w:hAnsi="Times New Roman" w:cs="Times New Roman"/>
          <w:sz w:val="24"/>
          <w:szCs w:val="24"/>
        </w:rPr>
        <w:t>ение</w:t>
      </w:r>
      <w:r w:rsidRPr="008E4579">
        <w:rPr>
          <w:rFonts w:ascii="Times New Roman" w:hAnsi="Times New Roman" w:cs="Times New Roman"/>
          <w:sz w:val="24"/>
          <w:szCs w:val="24"/>
        </w:rPr>
        <w:t xml:space="preserve"> количеств</w:t>
      </w:r>
      <w:r w:rsidR="00420760" w:rsidRPr="008E4579">
        <w:rPr>
          <w:rFonts w:ascii="Times New Roman" w:hAnsi="Times New Roman" w:cs="Times New Roman"/>
          <w:sz w:val="24"/>
          <w:szCs w:val="24"/>
        </w:rPr>
        <w:t>а ДК,</w:t>
      </w:r>
      <w:r w:rsidRPr="008E4579">
        <w:rPr>
          <w:rFonts w:ascii="Times New Roman" w:hAnsi="Times New Roman" w:cs="Times New Roman"/>
          <w:sz w:val="24"/>
          <w:szCs w:val="24"/>
        </w:rPr>
        <w:t xml:space="preserve"> </w:t>
      </w:r>
      <w:r w:rsidR="00420760" w:rsidRPr="008E4579">
        <w:rPr>
          <w:rFonts w:ascii="Times New Roman" w:hAnsi="Times New Roman" w:cs="Times New Roman"/>
          <w:sz w:val="24"/>
          <w:szCs w:val="24"/>
        </w:rPr>
        <w:t>инфицированных вирулентным штаммом А/</w:t>
      </w:r>
      <w:r w:rsidR="00420760" w:rsidRPr="008E4579">
        <w:rPr>
          <w:rFonts w:ascii="Times New Roman" w:hAnsi="Times New Roman" w:cs="Times New Roman"/>
          <w:sz w:val="24"/>
          <w:szCs w:val="24"/>
          <w:lang w:val="en-US"/>
        </w:rPr>
        <w:t>WSN</w:t>
      </w:r>
      <w:r w:rsidRPr="008E4579">
        <w:rPr>
          <w:rFonts w:ascii="Times New Roman" w:hAnsi="Times New Roman" w:cs="Times New Roman"/>
          <w:sz w:val="24"/>
          <w:szCs w:val="24"/>
        </w:rPr>
        <w:t>,</w:t>
      </w:r>
      <w:r w:rsidR="00420760" w:rsidRPr="008E4579">
        <w:rPr>
          <w:rFonts w:ascii="Times New Roman" w:hAnsi="Times New Roman" w:cs="Times New Roman"/>
          <w:sz w:val="24"/>
          <w:szCs w:val="24"/>
        </w:rPr>
        <w:t xml:space="preserve"> и</w:t>
      </w:r>
      <w:r w:rsidRPr="008E4579">
        <w:rPr>
          <w:rFonts w:ascii="Times New Roman" w:hAnsi="Times New Roman" w:cs="Times New Roman"/>
          <w:sz w:val="24"/>
          <w:szCs w:val="24"/>
        </w:rPr>
        <w:t xml:space="preserve"> повышалось</w:t>
      </w:r>
      <w:r w:rsidR="00420760" w:rsidRPr="008E4579">
        <w:rPr>
          <w:rFonts w:ascii="Times New Roman" w:hAnsi="Times New Roman" w:cs="Times New Roman"/>
          <w:sz w:val="24"/>
          <w:szCs w:val="24"/>
        </w:rPr>
        <w:t xml:space="preserve"> количество ДК, инфицированных вариант</w:t>
      </w:r>
      <w:r w:rsidR="00AF79BB" w:rsidRPr="008E4579">
        <w:rPr>
          <w:rFonts w:ascii="Times New Roman" w:hAnsi="Times New Roman" w:cs="Times New Roman"/>
          <w:sz w:val="24"/>
          <w:szCs w:val="24"/>
        </w:rPr>
        <w:t xml:space="preserve">ами </w:t>
      </w:r>
      <w:r w:rsidRPr="008E4579">
        <w:rPr>
          <w:rFonts w:ascii="Times New Roman" w:hAnsi="Times New Roman" w:cs="Times New Roman"/>
          <w:sz w:val="24"/>
          <w:szCs w:val="24"/>
        </w:rPr>
        <w:t>U</w:t>
      </w:r>
      <w:r w:rsidR="00420760" w:rsidRPr="008E4579">
        <w:rPr>
          <w:rFonts w:ascii="Times New Roman" w:hAnsi="Times New Roman" w:cs="Times New Roman"/>
          <w:sz w:val="24"/>
          <w:szCs w:val="24"/>
        </w:rPr>
        <w:t>-2</w:t>
      </w:r>
      <w:r w:rsidR="00AF79BB" w:rsidRPr="008E4579">
        <w:rPr>
          <w:rFonts w:ascii="Times New Roman" w:hAnsi="Times New Roman" w:cs="Times New Roman"/>
          <w:sz w:val="24"/>
          <w:szCs w:val="24"/>
        </w:rPr>
        <w:t>, М-26</w:t>
      </w:r>
      <w:r w:rsidRPr="008E4579">
        <w:rPr>
          <w:rFonts w:ascii="Times New Roman" w:hAnsi="Times New Roman" w:cs="Times New Roman"/>
          <w:sz w:val="24"/>
          <w:szCs w:val="24"/>
        </w:rPr>
        <w:t xml:space="preserve"> и TNF-a (p&lt;0,05). Количество ДК, стимулированных другими </w:t>
      </w:r>
      <w:r w:rsidR="00AF79BB" w:rsidRPr="008E4579">
        <w:rPr>
          <w:rFonts w:ascii="Times New Roman" w:hAnsi="Times New Roman" w:cs="Times New Roman"/>
          <w:sz w:val="24"/>
          <w:szCs w:val="24"/>
        </w:rPr>
        <w:t>вариантами</w:t>
      </w:r>
      <w:r w:rsidRPr="008E4579">
        <w:rPr>
          <w:rFonts w:ascii="Times New Roman" w:hAnsi="Times New Roman" w:cs="Times New Roman"/>
          <w:sz w:val="24"/>
          <w:szCs w:val="24"/>
        </w:rPr>
        <w:t>,</w:t>
      </w:r>
      <w:r w:rsidR="00AF79BB" w:rsidRPr="008E4579">
        <w:rPr>
          <w:rFonts w:ascii="Times New Roman" w:hAnsi="Times New Roman" w:cs="Times New Roman"/>
          <w:sz w:val="24"/>
          <w:szCs w:val="24"/>
        </w:rPr>
        <w:t xml:space="preserve"> </w:t>
      </w:r>
      <w:r w:rsidRPr="008E4579">
        <w:rPr>
          <w:rFonts w:ascii="Times New Roman" w:hAnsi="Times New Roman" w:cs="Times New Roman"/>
          <w:sz w:val="24"/>
          <w:szCs w:val="24"/>
        </w:rPr>
        <w:t>не претерпевало существенных изменений</w:t>
      </w:r>
      <w:r w:rsidR="00AF79BB" w:rsidRPr="008E4579">
        <w:rPr>
          <w:rFonts w:ascii="Times New Roman" w:hAnsi="Times New Roman" w:cs="Times New Roman"/>
          <w:sz w:val="24"/>
          <w:szCs w:val="24"/>
        </w:rPr>
        <w:t xml:space="preserve"> (Табл.1).</w:t>
      </w:r>
      <w:r w:rsidR="002F447D">
        <w:rPr>
          <w:rFonts w:ascii="Times New Roman" w:hAnsi="Times New Roman" w:cs="Times New Roman"/>
          <w:sz w:val="24"/>
          <w:szCs w:val="24"/>
        </w:rPr>
        <w:t xml:space="preserve"> </w:t>
      </w:r>
    </w:p>
    <w:p w:rsidR="006323AE" w:rsidRPr="008E4579" w:rsidRDefault="006323AE"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У</w:t>
      </w:r>
      <w:r w:rsidR="00861729" w:rsidRPr="008E4579">
        <w:rPr>
          <w:rFonts w:ascii="Times New Roman" w:hAnsi="Times New Roman" w:cs="Times New Roman"/>
          <w:sz w:val="24"/>
          <w:szCs w:val="24"/>
        </w:rPr>
        <w:t xml:space="preserve"> ДК,</w:t>
      </w:r>
      <w:r w:rsidRPr="008E4579">
        <w:rPr>
          <w:rFonts w:ascii="Times New Roman" w:hAnsi="Times New Roman" w:cs="Times New Roman"/>
          <w:sz w:val="24"/>
          <w:szCs w:val="24"/>
        </w:rPr>
        <w:t xml:space="preserve"> стимулированных</w:t>
      </w:r>
      <w:r w:rsidR="00861729" w:rsidRPr="008E4579">
        <w:rPr>
          <w:rFonts w:ascii="Times New Roman" w:hAnsi="Times New Roman" w:cs="Times New Roman"/>
          <w:sz w:val="24"/>
          <w:szCs w:val="24"/>
        </w:rPr>
        <w:t xml:space="preserve"> отдельными</w:t>
      </w:r>
      <w:r w:rsidRPr="008E4579">
        <w:rPr>
          <w:rFonts w:ascii="Times New Roman" w:hAnsi="Times New Roman" w:cs="Times New Roman"/>
          <w:sz w:val="24"/>
          <w:szCs w:val="24"/>
        </w:rPr>
        <w:t xml:space="preserve"> </w:t>
      </w:r>
      <w:r w:rsidR="00AF79BB" w:rsidRPr="008E4579">
        <w:rPr>
          <w:rFonts w:ascii="Times New Roman" w:hAnsi="Times New Roman" w:cs="Times New Roman"/>
          <w:sz w:val="24"/>
          <w:szCs w:val="24"/>
        </w:rPr>
        <w:t>вирусными вариантами</w:t>
      </w:r>
      <w:r w:rsidR="009D2A32">
        <w:rPr>
          <w:rFonts w:ascii="Times New Roman" w:hAnsi="Times New Roman" w:cs="Times New Roman"/>
          <w:sz w:val="24"/>
          <w:szCs w:val="24"/>
        </w:rPr>
        <w:t>,</w:t>
      </w:r>
      <w:r w:rsidRPr="008E4579">
        <w:rPr>
          <w:rFonts w:ascii="Times New Roman" w:hAnsi="Times New Roman" w:cs="Times New Roman"/>
          <w:sz w:val="24"/>
          <w:szCs w:val="24"/>
        </w:rPr>
        <w:t xml:space="preserve"> снижалась экспрессия маркеров незрелости CD34. При этом в культуре ДК</w:t>
      </w:r>
      <w:r w:rsidR="00861729" w:rsidRPr="008E4579">
        <w:rPr>
          <w:rFonts w:ascii="Times New Roman" w:hAnsi="Times New Roman" w:cs="Times New Roman"/>
          <w:sz w:val="24"/>
          <w:szCs w:val="24"/>
        </w:rPr>
        <w:t>, стимулированных ХА реассортантом,</w:t>
      </w:r>
      <w:r w:rsidRPr="008E4579">
        <w:rPr>
          <w:rFonts w:ascii="Times New Roman" w:hAnsi="Times New Roman" w:cs="Times New Roman"/>
          <w:sz w:val="24"/>
          <w:szCs w:val="24"/>
        </w:rPr>
        <w:t xml:space="preserve"> это снижение было минимальным (37,14%) по сравнению с ДК, активированными другими </w:t>
      </w:r>
      <w:r w:rsidR="001F58D6" w:rsidRPr="008E4579">
        <w:rPr>
          <w:rFonts w:ascii="Times New Roman" w:hAnsi="Times New Roman" w:cs="Times New Roman"/>
          <w:sz w:val="24"/>
          <w:szCs w:val="24"/>
        </w:rPr>
        <w:t>вариантами</w:t>
      </w:r>
      <w:r w:rsidRPr="008E4579">
        <w:rPr>
          <w:rFonts w:ascii="Times New Roman" w:hAnsi="Times New Roman" w:cs="Times New Roman"/>
          <w:sz w:val="24"/>
          <w:szCs w:val="24"/>
        </w:rPr>
        <w:t xml:space="preserve"> вируса гриппа.</w:t>
      </w:r>
      <w:r w:rsidR="004C274E" w:rsidRPr="008E4579">
        <w:rPr>
          <w:rFonts w:ascii="Times New Roman" w:hAnsi="Times New Roman" w:cs="Times New Roman"/>
          <w:sz w:val="24"/>
          <w:szCs w:val="24"/>
        </w:rPr>
        <w:t xml:space="preserve"> Резкое снижение маркеров незрелости С</w:t>
      </w:r>
      <w:r w:rsidR="004C274E" w:rsidRPr="008E4579">
        <w:rPr>
          <w:rFonts w:ascii="Times New Roman" w:hAnsi="Times New Roman" w:cs="Times New Roman"/>
          <w:sz w:val="24"/>
          <w:szCs w:val="24"/>
          <w:lang w:val="en-US"/>
        </w:rPr>
        <w:t>D</w:t>
      </w:r>
      <w:r w:rsidR="004C274E" w:rsidRPr="008E4579">
        <w:rPr>
          <w:rFonts w:ascii="Times New Roman" w:hAnsi="Times New Roman" w:cs="Times New Roman"/>
          <w:sz w:val="24"/>
          <w:szCs w:val="24"/>
        </w:rPr>
        <w:t>34 наблюдалось у ДК, инфицированных вирулентным штаммом А/</w:t>
      </w:r>
      <w:r w:rsidR="004C274E" w:rsidRPr="008E4579">
        <w:rPr>
          <w:rFonts w:ascii="Times New Roman" w:hAnsi="Times New Roman" w:cs="Times New Roman"/>
          <w:sz w:val="24"/>
          <w:szCs w:val="24"/>
          <w:lang w:val="en-US"/>
        </w:rPr>
        <w:t>WSN</w:t>
      </w:r>
      <w:r w:rsidR="004C274E" w:rsidRPr="008E4579">
        <w:rPr>
          <w:rFonts w:ascii="Times New Roman" w:hAnsi="Times New Roman" w:cs="Times New Roman"/>
          <w:sz w:val="24"/>
          <w:szCs w:val="24"/>
        </w:rPr>
        <w:t xml:space="preserve">/33(12,4%) и вариантом </w:t>
      </w:r>
      <w:r w:rsidR="004C274E" w:rsidRPr="008E4579">
        <w:rPr>
          <w:rFonts w:ascii="Times New Roman" w:hAnsi="Times New Roman" w:cs="Times New Roman"/>
          <w:sz w:val="24"/>
          <w:szCs w:val="24"/>
          <w:lang w:val="en-US"/>
        </w:rPr>
        <w:t>AAL</w:t>
      </w:r>
      <w:r w:rsidR="004C274E" w:rsidRPr="008E4579">
        <w:rPr>
          <w:rFonts w:ascii="Times New Roman" w:hAnsi="Times New Roman" w:cs="Times New Roman"/>
          <w:sz w:val="24"/>
          <w:szCs w:val="24"/>
        </w:rPr>
        <w:t>-2 (9,82%).</w:t>
      </w:r>
      <w:r w:rsidR="002F447D">
        <w:rPr>
          <w:rFonts w:ascii="Times New Roman" w:hAnsi="Times New Roman" w:cs="Times New Roman"/>
          <w:sz w:val="24"/>
          <w:szCs w:val="24"/>
        </w:rPr>
        <w:t xml:space="preserve"> </w:t>
      </w:r>
      <w:r w:rsidR="000C62ED" w:rsidRPr="008E4579">
        <w:rPr>
          <w:rFonts w:ascii="Times New Roman" w:hAnsi="Times New Roman" w:cs="Times New Roman"/>
          <w:sz w:val="24"/>
          <w:szCs w:val="24"/>
        </w:rPr>
        <w:t>Отмечено</w:t>
      </w:r>
      <w:r w:rsidR="009D2A32">
        <w:rPr>
          <w:rFonts w:ascii="Times New Roman" w:hAnsi="Times New Roman" w:cs="Times New Roman"/>
          <w:sz w:val="24"/>
          <w:szCs w:val="24"/>
        </w:rPr>
        <w:t xml:space="preserve"> </w:t>
      </w:r>
      <w:r w:rsidR="000C62ED" w:rsidRPr="008E4579">
        <w:rPr>
          <w:rFonts w:ascii="Times New Roman" w:hAnsi="Times New Roman" w:cs="Times New Roman"/>
          <w:sz w:val="24"/>
          <w:szCs w:val="24"/>
        </w:rPr>
        <w:t xml:space="preserve">наибольшее содержание ДК с маркерами адгезии среди клеток, инфицированных </w:t>
      </w:r>
      <w:proofErr w:type="spellStart"/>
      <w:r w:rsidR="001F58D6" w:rsidRPr="008E4579">
        <w:rPr>
          <w:rFonts w:ascii="Times New Roman" w:hAnsi="Times New Roman" w:cs="Times New Roman"/>
          <w:sz w:val="24"/>
          <w:szCs w:val="24"/>
        </w:rPr>
        <w:t>аттенуированными</w:t>
      </w:r>
      <w:proofErr w:type="spellEnd"/>
      <w:r w:rsidR="000C62ED" w:rsidRPr="008E4579">
        <w:rPr>
          <w:rFonts w:ascii="Times New Roman" w:hAnsi="Times New Roman" w:cs="Times New Roman"/>
          <w:sz w:val="24"/>
          <w:szCs w:val="24"/>
        </w:rPr>
        <w:t xml:space="preserve"> вариантами </w:t>
      </w:r>
      <w:r w:rsidR="000C62ED" w:rsidRPr="008E4579">
        <w:rPr>
          <w:rFonts w:ascii="Times New Roman" w:hAnsi="Times New Roman" w:cs="Times New Roman"/>
          <w:sz w:val="24"/>
          <w:szCs w:val="24"/>
          <w:lang w:val="en-US"/>
        </w:rPr>
        <w:t>U</w:t>
      </w:r>
      <w:r w:rsidR="000C62ED" w:rsidRPr="008E4579">
        <w:rPr>
          <w:rFonts w:ascii="Times New Roman" w:hAnsi="Times New Roman" w:cs="Times New Roman"/>
          <w:sz w:val="24"/>
          <w:szCs w:val="24"/>
        </w:rPr>
        <w:t>-2 (</w:t>
      </w:r>
      <w:r w:rsidR="00387F6E" w:rsidRPr="008E4579">
        <w:rPr>
          <w:rFonts w:ascii="Times New Roman" w:hAnsi="Times New Roman" w:cs="Times New Roman"/>
          <w:sz w:val="24"/>
          <w:szCs w:val="24"/>
        </w:rPr>
        <w:t>38,62%)</w:t>
      </w:r>
      <w:r w:rsidR="000C62ED" w:rsidRPr="008E4579">
        <w:rPr>
          <w:rFonts w:ascii="Times New Roman" w:hAnsi="Times New Roman" w:cs="Times New Roman"/>
          <w:sz w:val="24"/>
          <w:szCs w:val="24"/>
        </w:rPr>
        <w:t xml:space="preserve"> и </w:t>
      </w:r>
      <w:r w:rsidR="000C62ED" w:rsidRPr="008E4579">
        <w:rPr>
          <w:rFonts w:ascii="Times New Roman" w:hAnsi="Times New Roman" w:cs="Times New Roman"/>
          <w:sz w:val="24"/>
          <w:szCs w:val="24"/>
          <w:lang w:val="en-US"/>
        </w:rPr>
        <w:t>M</w:t>
      </w:r>
      <w:r w:rsidR="000C62ED" w:rsidRPr="008E4579">
        <w:rPr>
          <w:rFonts w:ascii="Times New Roman" w:hAnsi="Times New Roman" w:cs="Times New Roman"/>
          <w:sz w:val="24"/>
          <w:szCs w:val="24"/>
        </w:rPr>
        <w:t>-26</w:t>
      </w:r>
      <w:r w:rsidR="00387F6E" w:rsidRPr="008E4579">
        <w:rPr>
          <w:rFonts w:ascii="Times New Roman" w:hAnsi="Times New Roman" w:cs="Times New Roman"/>
          <w:sz w:val="24"/>
          <w:szCs w:val="24"/>
        </w:rPr>
        <w:t>(34,52%)</w:t>
      </w:r>
      <w:r w:rsidRPr="008E4579">
        <w:rPr>
          <w:rFonts w:ascii="Times New Roman" w:hAnsi="Times New Roman" w:cs="Times New Roman"/>
          <w:sz w:val="24"/>
          <w:szCs w:val="24"/>
        </w:rPr>
        <w:t>. При</w:t>
      </w:r>
      <w:r w:rsidR="004536F3">
        <w:rPr>
          <w:rFonts w:ascii="Times New Roman" w:hAnsi="Times New Roman" w:cs="Times New Roman"/>
          <w:sz w:val="24"/>
          <w:szCs w:val="24"/>
        </w:rPr>
        <w:t xml:space="preserve"> </w:t>
      </w:r>
      <w:r w:rsidRPr="008E4579">
        <w:rPr>
          <w:rFonts w:ascii="Times New Roman" w:hAnsi="Times New Roman" w:cs="Times New Roman"/>
          <w:sz w:val="24"/>
          <w:szCs w:val="24"/>
        </w:rPr>
        <w:t xml:space="preserve">этом, число TNF-a-ДК (66,14%) было более чем в 2 раза выше н-ДК. </w:t>
      </w:r>
      <w:r w:rsidRPr="008E4579">
        <w:rPr>
          <w:rFonts w:ascii="Times New Roman" w:eastAsia="Times New Roman" w:hAnsi="Times New Roman" w:cs="Times New Roman"/>
          <w:color w:val="000000"/>
          <w:sz w:val="24"/>
          <w:szCs w:val="24"/>
        </w:rPr>
        <w:t>В то же время в культуре повышалось содержание активированных клеток, экспонирующих MHC</w:t>
      </w:r>
      <w:r w:rsidR="00387F6E" w:rsidRPr="008E4579">
        <w:rPr>
          <w:rFonts w:ascii="Times New Roman" w:eastAsia="Times New Roman" w:hAnsi="Times New Roman" w:cs="Times New Roman"/>
          <w:color w:val="000000"/>
          <w:sz w:val="24"/>
          <w:szCs w:val="24"/>
        </w:rPr>
        <w:t xml:space="preserve"> </w:t>
      </w:r>
      <w:r w:rsidRPr="008E4579">
        <w:rPr>
          <w:rFonts w:ascii="Times New Roman" w:eastAsia="Times New Roman" w:hAnsi="Times New Roman" w:cs="Times New Roman"/>
          <w:color w:val="000000"/>
          <w:sz w:val="24"/>
          <w:szCs w:val="24"/>
        </w:rPr>
        <w:t xml:space="preserve">II класса, в особенности под воздействием </w:t>
      </w:r>
      <w:r w:rsidRPr="008E4579">
        <w:rPr>
          <w:rFonts w:ascii="Times New Roman" w:hAnsi="Times New Roman" w:cs="Times New Roman"/>
          <w:sz w:val="24"/>
          <w:szCs w:val="24"/>
        </w:rPr>
        <w:t xml:space="preserve">AAL-2 и </w:t>
      </w:r>
      <w:r w:rsidR="00387F6E" w:rsidRPr="008E4579">
        <w:rPr>
          <w:rFonts w:ascii="Times New Roman" w:hAnsi="Times New Roman" w:cs="Times New Roman"/>
          <w:sz w:val="24"/>
          <w:szCs w:val="24"/>
        </w:rPr>
        <w:t>вирулентн</w:t>
      </w:r>
      <w:r w:rsidR="001F58D6" w:rsidRPr="008E4579">
        <w:rPr>
          <w:rFonts w:ascii="Times New Roman" w:hAnsi="Times New Roman" w:cs="Times New Roman"/>
          <w:sz w:val="24"/>
          <w:szCs w:val="24"/>
        </w:rPr>
        <w:t>ого</w:t>
      </w:r>
      <w:r w:rsidR="00387F6E" w:rsidRPr="008E4579">
        <w:rPr>
          <w:rFonts w:ascii="Times New Roman" w:hAnsi="Times New Roman" w:cs="Times New Roman"/>
          <w:sz w:val="24"/>
          <w:szCs w:val="24"/>
        </w:rPr>
        <w:t xml:space="preserve"> штамм</w:t>
      </w:r>
      <w:r w:rsidR="001F58D6" w:rsidRPr="008E4579">
        <w:rPr>
          <w:rFonts w:ascii="Times New Roman" w:hAnsi="Times New Roman" w:cs="Times New Roman"/>
          <w:sz w:val="24"/>
          <w:szCs w:val="24"/>
        </w:rPr>
        <w:t>а</w:t>
      </w:r>
      <w:r w:rsidR="00387F6E" w:rsidRPr="008E4579">
        <w:rPr>
          <w:rFonts w:ascii="Times New Roman" w:hAnsi="Times New Roman" w:cs="Times New Roman"/>
          <w:sz w:val="24"/>
          <w:szCs w:val="24"/>
        </w:rPr>
        <w:t xml:space="preserve"> </w:t>
      </w:r>
      <w:r w:rsidRPr="008E4579">
        <w:rPr>
          <w:rFonts w:ascii="Times New Roman" w:hAnsi="Times New Roman" w:cs="Times New Roman"/>
          <w:sz w:val="24"/>
          <w:szCs w:val="24"/>
        </w:rPr>
        <w:t xml:space="preserve">WSN (соответственно, 70,32% и 61,18%) по сравнению </w:t>
      </w:r>
      <w:r w:rsidR="00387F6E" w:rsidRPr="008E4579">
        <w:rPr>
          <w:rFonts w:ascii="Times New Roman" w:hAnsi="Times New Roman" w:cs="Times New Roman"/>
          <w:sz w:val="24"/>
          <w:szCs w:val="24"/>
          <w:lang w:val="en-US"/>
        </w:rPr>
        <w:t>c</w:t>
      </w:r>
      <w:r w:rsidRPr="008E4579">
        <w:rPr>
          <w:rFonts w:ascii="Times New Roman" w:hAnsi="Times New Roman" w:cs="Times New Roman"/>
          <w:sz w:val="24"/>
          <w:szCs w:val="24"/>
        </w:rPr>
        <w:t xml:space="preserve"> н-ДК (36,9%) и TNF-a-ДК (47,08%).</w:t>
      </w:r>
    </w:p>
    <w:p w:rsidR="006323AE" w:rsidRPr="008E4579" w:rsidRDefault="006323AE" w:rsidP="00E900E7">
      <w:pPr>
        <w:spacing w:line="360" w:lineRule="auto"/>
        <w:ind w:left="284" w:firstLine="425"/>
        <w:jc w:val="both"/>
        <w:rPr>
          <w:rFonts w:ascii="Times New Roman" w:eastAsia="Times New Roman" w:hAnsi="Times New Roman" w:cs="Times New Roman"/>
          <w:color w:val="000000"/>
          <w:sz w:val="24"/>
          <w:szCs w:val="24"/>
        </w:rPr>
      </w:pPr>
      <w:r w:rsidRPr="008E4579">
        <w:rPr>
          <w:rFonts w:ascii="Times New Roman" w:eastAsia="Times New Roman" w:hAnsi="Times New Roman" w:cs="Times New Roman"/>
          <w:color w:val="000000"/>
          <w:sz w:val="24"/>
          <w:szCs w:val="24"/>
        </w:rPr>
        <w:t xml:space="preserve">Под действием вирусных </w:t>
      </w:r>
      <w:r w:rsidR="001F58D6" w:rsidRPr="008E4579">
        <w:rPr>
          <w:rFonts w:ascii="Times New Roman" w:eastAsia="Times New Roman" w:hAnsi="Times New Roman" w:cs="Times New Roman"/>
          <w:color w:val="000000"/>
          <w:sz w:val="24"/>
          <w:szCs w:val="24"/>
        </w:rPr>
        <w:t>вариантов</w:t>
      </w:r>
      <w:r w:rsidRPr="008E4579">
        <w:rPr>
          <w:rFonts w:ascii="Times New Roman" w:eastAsia="Times New Roman" w:hAnsi="Times New Roman" w:cs="Times New Roman"/>
          <w:color w:val="000000"/>
          <w:sz w:val="24"/>
          <w:szCs w:val="24"/>
        </w:rPr>
        <w:t xml:space="preserve"> в культуре отмечалось повышение количества ДК с </w:t>
      </w:r>
      <w:proofErr w:type="spellStart"/>
      <w:r w:rsidRPr="008E4579">
        <w:rPr>
          <w:rFonts w:ascii="Times New Roman" w:eastAsia="Times New Roman" w:hAnsi="Times New Roman" w:cs="Times New Roman"/>
          <w:color w:val="000000"/>
          <w:sz w:val="24"/>
          <w:szCs w:val="24"/>
        </w:rPr>
        <w:t>костимулирующими</w:t>
      </w:r>
      <w:proofErr w:type="spellEnd"/>
      <w:r w:rsidRPr="008E4579">
        <w:rPr>
          <w:rFonts w:ascii="Times New Roman" w:eastAsia="Times New Roman" w:hAnsi="Times New Roman" w:cs="Times New Roman"/>
          <w:color w:val="000000"/>
          <w:sz w:val="24"/>
          <w:szCs w:val="24"/>
        </w:rPr>
        <w:t xml:space="preserve"> молекулами CD80, CD86 и двойными позитивными маркерами CD80/CD86</w:t>
      </w:r>
      <w:r w:rsidR="00922C0C">
        <w:rPr>
          <w:rFonts w:ascii="Times New Roman" w:eastAsia="Times New Roman" w:hAnsi="Times New Roman" w:cs="Times New Roman"/>
          <w:color w:val="000000"/>
          <w:sz w:val="24"/>
          <w:szCs w:val="24"/>
        </w:rPr>
        <w:t xml:space="preserve"> </w:t>
      </w:r>
      <w:r w:rsidR="003949AF" w:rsidRPr="002A1AE7">
        <w:rPr>
          <w:rFonts w:ascii="Times New Roman" w:eastAsia="Times New Roman" w:hAnsi="Times New Roman" w:cs="Times New Roman"/>
          <w:color w:val="000000"/>
          <w:sz w:val="24"/>
          <w:szCs w:val="24"/>
        </w:rPr>
        <w:t>(</w:t>
      </w:r>
      <w:proofErr w:type="spellStart"/>
      <w:r w:rsidR="003949AF" w:rsidRPr="002A1AE7">
        <w:rPr>
          <w:rFonts w:ascii="Times New Roman" w:eastAsia="Times New Roman" w:hAnsi="Times New Roman" w:cs="Times New Roman"/>
          <w:color w:val="000000"/>
          <w:sz w:val="24"/>
          <w:szCs w:val="24"/>
        </w:rPr>
        <w:t>Табл</w:t>
      </w:r>
      <w:proofErr w:type="spellEnd"/>
      <w:r w:rsidR="003949AF" w:rsidRPr="002A1AE7">
        <w:rPr>
          <w:rFonts w:ascii="Times New Roman" w:eastAsia="Times New Roman" w:hAnsi="Times New Roman" w:cs="Times New Roman"/>
          <w:color w:val="000000"/>
          <w:sz w:val="24"/>
          <w:szCs w:val="24"/>
        </w:rPr>
        <w:t xml:space="preserve"> </w:t>
      </w:r>
      <w:r w:rsidR="00AA035E" w:rsidRPr="002A1AE7">
        <w:rPr>
          <w:rFonts w:ascii="Times New Roman" w:eastAsia="Times New Roman" w:hAnsi="Times New Roman" w:cs="Times New Roman"/>
          <w:color w:val="000000"/>
          <w:sz w:val="24"/>
          <w:szCs w:val="24"/>
        </w:rPr>
        <w:t>1а</w:t>
      </w:r>
      <w:r w:rsidR="003949AF" w:rsidRPr="008E4579">
        <w:rPr>
          <w:rFonts w:ascii="Times New Roman" w:eastAsia="Times New Roman" w:hAnsi="Times New Roman" w:cs="Times New Roman"/>
          <w:color w:val="000000"/>
          <w:sz w:val="24"/>
          <w:szCs w:val="24"/>
        </w:rPr>
        <w:t>).</w:t>
      </w:r>
      <w:r w:rsidRPr="008E4579">
        <w:rPr>
          <w:rFonts w:ascii="Times New Roman" w:eastAsia="Times New Roman" w:hAnsi="Times New Roman" w:cs="Times New Roman"/>
          <w:color w:val="000000"/>
          <w:sz w:val="24"/>
          <w:szCs w:val="24"/>
        </w:rPr>
        <w:t xml:space="preserve">  Уровни CD80 и CD86 более существенно (p&lt;0,05) повышались под воздействием</w:t>
      </w:r>
      <w:r w:rsidR="00387F6E" w:rsidRPr="008E4579">
        <w:rPr>
          <w:rFonts w:ascii="Times New Roman" w:eastAsia="Times New Roman" w:hAnsi="Times New Roman" w:cs="Times New Roman"/>
          <w:color w:val="000000"/>
          <w:sz w:val="24"/>
          <w:szCs w:val="24"/>
        </w:rPr>
        <w:t xml:space="preserve"> вирулентного штамма</w:t>
      </w:r>
      <w:r w:rsidRPr="008E4579">
        <w:rPr>
          <w:rFonts w:ascii="Times New Roman" w:eastAsia="Times New Roman" w:hAnsi="Times New Roman" w:cs="Times New Roman"/>
          <w:color w:val="000000"/>
          <w:sz w:val="24"/>
          <w:szCs w:val="24"/>
        </w:rPr>
        <w:t xml:space="preserve"> WSN и </w:t>
      </w:r>
      <w:proofErr w:type="spellStart"/>
      <w:r w:rsidR="00387F6E" w:rsidRPr="008E4579">
        <w:rPr>
          <w:rFonts w:ascii="Times New Roman" w:eastAsia="Times New Roman" w:hAnsi="Times New Roman" w:cs="Times New Roman"/>
          <w:color w:val="000000"/>
          <w:sz w:val="24"/>
          <w:szCs w:val="24"/>
        </w:rPr>
        <w:t>аттенуированного</w:t>
      </w:r>
      <w:proofErr w:type="spellEnd"/>
      <w:r w:rsidR="00387F6E" w:rsidRPr="008E4579">
        <w:rPr>
          <w:rFonts w:ascii="Times New Roman" w:eastAsia="Times New Roman" w:hAnsi="Times New Roman" w:cs="Times New Roman"/>
          <w:color w:val="000000"/>
          <w:sz w:val="24"/>
          <w:szCs w:val="24"/>
        </w:rPr>
        <w:t xml:space="preserve"> варианта </w:t>
      </w:r>
      <w:r w:rsidRPr="008E4579">
        <w:rPr>
          <w:rFonts w:ascii="Times New Roman" w:eastAsia="Times New Roman" w:hAnsi="Times New Roman" w:cs="Times New Roman"/>
          <w:color w:val="000000"/>
          <w:sz w:val="24"/>
          <w:szCs w:val="24"/>
        </w:rPr>
        <w:t>AAL-2 (со</w:t>
      </w:r>
      <w:r w:rsidR="00A30967">
        <w:rPr>
          <w:rFonts w:ascii="Times New Roman" w:eastAsia="Times New Roman" w:hAnsi="Times New Roman" w:cs="Times New Roman"/>
          <w:color w:val="000000"/>
          <w:sz w:val="24"/>
          <w:szCs w:val="24"/>
        </w:rPr>
        <w:t>ответственно в 1,51; 1,43 раз и</w:t>
      </w:r>
      <w:r w:rsidRPr="008E4579">
        <w:rPr>
          <w:rFonts w:ascii="Times New Roman" w:eastAsia="Times New Roman" w:hAnsi="Times New Roman" w:cs="Times New Roman"/>
          <w:color w:val="000000"/>
          <w:sz w:val="24"/>
          <w:szCs w:val="24"/>
        </w:rPr>
        <w:t xml:space="preserve"> 2,5;  2,27 раз), но уступали активности классического индуктора (TNF-a). Аналогичная картина наблюдалась и в отношении двойных позитивных маркеров СD80/CD86, где активность WSN и AAL-2 была более высокой по сравнению с другими изучаемыми препаратами. Что касается маркера CD83 – то все штаммы индуцировали созревание ДК, в особенности </w:t>
      </w:r>
      <w:r w:rsidR="001F58D6" w:rsidRPr="008E4579">
        <w:rPr>
          <w:rFonts w:ascii="Times New Roman" w:eastAsia="Times New Roman" w:hAnsi="Times New Roman" w:cs="Times New Roman"/>
          <w:color w:val="000000"/>
          <w:sz w:val="24"/>
          <w:szCs w:val="24"/>
        </w:rPr>
        <w:t>М</w:t>
      </w:r>
      <w:r w:rsidRPr="008E4579">
        <w:rPr>
          <w:rFonts w:ascii="Times New Roman" w:eastAsia="Times New Roman" w:hAnsi="Times New Roman" w:cs="Times New Roman"/>
          <w:color w:val="000000"/>
          <w:sz w:val="24"/>
          <w:szCs w:val="24"/>
        </w:rPr>
        <w:t>-26, U-2 и AAL-2 (повышение численности CD83-экспрессирующих клеток в 7,63; 7,24 и 6,64 раз, соответственно, p&lt;0,01) по сравнению с н-ДК. Эти штаммы превосходили активность TNF-a (p&lt;0,05).</w:t>
      </w:r>
    </w:p>
    <w:p w:rsidR="006323AE" w:rsidRPr="008E4579" w:rsidRDefault="006323AE" w:rsidP="00E900E7">
      <w:pPr>
        <w:spacing w:line="360" w:lineRule="auto"/>
        <w:ind w:left="284" w:firstLine="425"/>
        <w:jc w:val="both"/>
        <w:rPr>
          <w:rFonts w:ascii="Times New Roman" w:eastAsia="Times New Roman" w:hAnsi="Times New Roman" w:cs="Times New Roman"/>
          <w:color w:val="000000"/>
          <w:sz w:val="24"/>
          <w:szCs w:val="24"/>
        </w:rPr>
      </w:pPr>
      <w:r w:rsidRPr="008E4579">
        <w:rPr>
          <w:rFonts w:ascii="Times New Roman" w:eastAsia="Times New Roman" w:hAnsi="Times New Roman" w:cs="Times New Roman"/>
          <w:color w:val="000000"/>
          <w:sz w:val="24"/>
          <w:szCs w:val="24"/>
        </w:rPr>
        <w:lastRenderedPageBreak/>
        <w:t>Соответственно по мере созревания ДК активнее экспонировали активационный маркер – молекулу антигенного представления MHCII. Больше всего отмечалось повышение количества ДК</w:t>
      </w:r>
      <w:r w:rsidR="00386B65" w:rsidRPr="008E4579">
        <w:rPr>
          <w:rFonts w:ascii="Times New Roman" w:eastAsia="Times New Roman" w:hAnsi="Times New Roman" w:cs="Times New Roman"/>
          <w:color w:val="000000"/>
          <w:sz w:val="24"/>
          <w:szCs w:val="24"/>
        </w:rPr>
        <w:t>, содержащих данный маркер среди клеток, инфицированных</w:t>
      </w:r>
      <w:r w:rsidR="001F58D6" w:rsidRPr="008E4579">
        <w:rPr>
          <w:rFonts w:ascii="Times New Roman" w:eastAsia="Times New Roman" w:hAnsi="Times New Roman" w:cs="Times New Roman"/>
          <w:color w:val="000000"/>
          <w:sz w:val="24"/>
          <w:szCs w:val="24"/>
        </w:rPr>
        <w:t xml:space="preserve"> вирулентным</w:t>
      </w:r>
      <w:r w:rsidR="00386B65" w:rsidRPr="008E4579">
        <w:rPr>
          <w:rFonts w:ascii="Times New Roman" w:eastAsia="Times New Roman" w:hAnsi="Times New Roman" w:cs="Times New Roman"/>
          <w:color w:val="000000"/>
          <w:sz w:val="24"/>
          <w:szCs w:val="24"/>
        </w:rPr>
        <w:t xml:space="preserve"> штаммом А/</w:t>
      </w:r>
      <w:r w:rsidR="00386B65" w:rsidRPr="008E4579">
        <w:rPr>
          <w:rFonts w:ascii="Times New Roman" w:eastAsia="Times New Roman" w:hAnsi="Times New Roman" w:cs="Times New Roman"/>
          <w:color w:val="000000"/>
          <w:sz w:val="24"/>
          <w:szCs w:val="24"/>
          <w:lang w:val="en-US"/>
        </w:rPr>
        <w:t>WSN</w:t>
      </w:r>
      <w:r w:rsidR="00386B65" w:rsidRPr="008E4579">
        <w:rPr>
          <w:rFonts w:ascii="Times New Roman" w:eastAsia="Times New Roman" w:hAnsi="Times New Roman" w:cs="Times New Roman"/>
          <w:color w:val="000000"/>
          <w:sz w:val="24"/>
          <w:szCs w:val="24"/>
        </w:rPr>
        <w:t>/33</w:t>
      </w:r>
      <w:r w:rsidRPr="008E4579">
        <w:rPr>
          <w:rFonts w:ascii="Times New Roman" w:eastAsia="Times New Roman" w:hAnsi="Times New Roman" w:cs="Times New Roman"/>
          <w:color w:val="000000"/>
          <w:sz w:val="24"/>
          <w:szCs w:val="24"/>
        </w:rPr>
        <w:t xml:space="preserve"> и </w:t>
      </w:r>
      <w:proofErr w:type="spellStart"/>
      <w:r w:rsidR="001F58D6" w:rsidRPr="008E4579">
        <w:rPr>
          <w:rFonts w:ascii="Times New Roman" w:eastAsia="Times New Roman" w:hAnsi="Times New Roman" w:cs="Times New Roman"/>
          <w:color w:val="000000"/>
          <w:sz w:val="24"/>
          <w:szCs w:val="24"/>
        </w:rPr>
        <w:t>аттенуированным</w:t>
      </w:r>
      <w:proofErr w:type="spellEnd"/>
      <w:r w:rsidR="001F58D6" w:rsidRPr="008E4579">
        <w:rPr>
          <w:rFonts w:ascii="Times New Roman" w:eastAsia="Times New Roman" w:hAnsi="Times New Roman" w:cs="Times New Roman"/>
          <w:color w:val="000000"/>
          <w:sz w:val="24"/>
          <w:szCs w:val="24"/>
        </w:rPr>
        <w:t xml:space="preserve"> вариантом </w:t>
      </w:r>
      <w:r w:rsidRPr="008E4579">
        <w:rPr>
          <w:rFonts w:ascii="Times New Roman" w:eastAsia="Times New Roman" w:hAnsi="Times New Roman" w:cs="Times New Roman"/>
          <w:color w:val="000000"/>
          <w:sz w:val="24"/>
          <w:szCs w:val="24"/>
        </w:rPr>
        <w:t>AAL-2- (27,28% и 25,62% против 5%-н-ДК, p&lt;0,01). Однако все</w:t>
      </w:r>
      <w:r w:rsidR="00386B65" w:rsidRPr="008E4579">
        <w:rPr>
          <w:rFonts w:ascii="Times New Roman" w:eastAsia="Times New Roman" w:hAnsi="Times New Roman" w:cs="Times New Roman"/>
          <w:color w:val="000000"/>
          <w:sz w:val="24"/>
          <w:szCs w:val="24"/>
        </w:rPr>
        <w:t xml:space="preserve"> вирусные</w:t>
      </w:r>
      <w:r w:rsidR="001D5291" w:rsidRPr="008E4579">
        <w:rPr>
          <w:rFonts w:ascii="Times New Roman" w:eastAsia="Times New Roman" w:hAnsi="Times New Roman" w:cs="Times New Roman"/>
          <w:color w:val="000000"/>
          <w:sz w:val="24"/>
          <w:szCs w:val="24"/>
        </w:rPr>
        <w:t xml:space="preserve"> </w:t>
      </w:r>
      <w:r w:rsidR="00386B65" w:rsidRPr="008E4579">
        <w:rPr>
          <w:rFonts w:ascii="Times New Roman" w:eastAsia="Times New Roman" w:hAnsi="Times New Roman" w:cs="Times New Roman"/>
          <w:color w:val="000000"/>
          <w:sz w:val="24"/>
          <w:szCs w:val="24"/>
        </w:rPr>
        <w:t>варианты</w:t>
      </w:r>
      <w:r w:rsidRPr="008E4579">
        <w:rPr>
          <w:rFonts w:ascii="Times New Roman" w:eastAsia="Times New Roman" w:hAnsi="Times New Roman" w:cs="Times New Roman"/>
          <w:color w:val="000000"/>
          <w:sz w:val="24"/>
          <w:szCs w:val="24"/>
        </w:rPr>
        <w:t xml:space="preserve"> уступали активности классического индуктора созревания TNF-a (p&lt;0,05). </w:t>
      </w:r>
    </w:p>
    <w:p w:rsidR="00AE0215" w:rsidRDefault="006323AE" w:rsidP="00AE0215">
      <w:pPr>
        <w:spacing w:line="360" w:lineRule="auto"/>
        <w:ind w:left="284" w:firstLine="425"/>
        <w:jc w:val="both"/>
        <w:rPr>
          <w:rFonts w:ascii="Times New Roman" w:hAnsi="Times New Roman" w:cs="Times New Roman"/>
          <w:sz w:val="24"/>
          <w:szCs w:val="24"/>
        </w:rPr>
      </w:pPr>
      <w:r w:rsidRPr="008E4579">
        <w:rPr>
          <w:rFonts w:ascii="Times New Roman" w:eastAsia="Times New Roman" w:hAnsi="Times New Roman" w:cs="Times New Roman"/>
          <w:color w:val="000000"/>
          <w:sz w:val="24"/>
          <w:szCs w:val="24"/>
        </w:rPr>
        <w:t xml:space="preserve">Таким образом, добавление в среду культивирования ДК </w:t>
      </w:r>
      <w:r w:rsidR="00386B65" w:rsidRPr="008E4579">
        <w:rPr>
          <w:rFonts w:ascii="Times New Roman" w:eastAsia="Times New Roman" w:hAnsi="Times New Roman" w:cs="Times New Roman"/>
          <w:color w:val="000000"/>
          <w:sz w:val="24"/>
          <w:szCs w:val="24"/>
        </w:rPr>
        <w:t>вариантов</w:t>
      </w:r>
      <w:r w:rsidRPr="008E4579">
        <w:rPr>
          <w:rFonts w:ascii="Times New Roman" w:eastAsia="Times New Roman" w:hAnsi="Times New Roman" w:cs="Times New Roman"/>
          <w:color w:val="000000"/>
          <w:sz w:val="24"/>
          <w:szCs w:val="24"/>
        </w:rPr>
        <w:t xml:space="preserve"> вируса гриппа вызывало созревание ДК, что подтверждается снижением в культуре численности макрофагов, клеток, экспрессирующих маркер клеточной незрелости CD34, повышением уровня клеток с экспрессией адгезивных СD38, </w:t>
      </w:r>
      <w:proofErr w:type="spellStart"/>
      <w:r w:rsidRPr="008E4579">
        <w:rPr>
          <w:rFonts w:ascii="Times New Roman" w:eastAsia="Times New Roman" w:hAnsi="Times New Roman" w:cs="Times New Roman"/>
          <w:color w:val="000000"/>
          <w:sz w:val="24"/>
          <w:szCs w:val="24"/>
        </w:rPr>
        <w:t>костимулирующих</w:t>
      </w:r>
      <w:proofErr w:type="spellEnd"/>
      <w:r w:rsidRPr="008E4579">
        <w:rPr>
          <w:rFonts w:ascii="Times New Roman" w:eastAsia="Times New Roman" w:hAnsi="Times New Roman" w:cs="Times New Roman"/>
          <w:color w:val="000000"/>
          <w:sz w:val="24"/>
          <w:szCs w:val="24"/>
        </w:rPr>
        <w:t xml:space="preserve"> CD80/CD86 молекул и молекул терминальной дифференцировки CD83.</w:t>
      </w:r>
      <w:r w:rsidR="002B08ED" w:rsidRPr="008E4579">
        <w:rPr>
          <w:rFonts w:ascii="Times New Roman" w:eastAsia="Times New Roman" w:hAnsi="Times New Roman" w:cs="Times New Roman"/>
          <w:color w:val="000000"/>
          <w:sz w:val="24"/>
          <w:szCs w:val="24"/>
        </w:rPr>
        <w:t xml:space="preserve"> Однако </w:t>
      </w:r>
      <w:r w:rsidR="003D0C33" w:rsidRPr="008E4579">
        <w:rPr>
          <w:rFonts w:ascii="Times New Roman" w:eastAsia="Times New Roman" w:hAnsi="Times New Roman" w:cs="Times New Roman"/>
          <w:color w:val="000000"/>
          <w:sz w:val="24"/>
          <w:szCs w:val="24"/>
        </w:rPr>
        <w:t>процесс созревания ДК отличался значительной вариабельностью</w:t>
      </w:r>
      <w:r w:rsidR="00312DC2" w:rsidRPr="008E4579">
        <w:rPr>
          <w:rFonts w:ascii="Times New Roman" w:eastAsia="Times New Roman" w:hAnsi="Times New Roman" w:cs="Times New Roman"/>
          <w:color w:val="000000"/>
          <w:sz w:val="24"/>
          <w:szCs w:val="24"/>
        </w:rPr>
        <w:t xml:space="preserve">. Следует особо отметить, снижение числа </w:t>
      </w:r>
      <w:r w:rsidR="00312DC2" w:rsidRPr="008E4579">
        <w:rPr>
          <w:rFonts w:ascii="Times New Roman" w:eastAsia="Times New Roman" w:hAnsi="Times New Roman" w:cs="Times New Roman"/>
          <w:color w:val="000000"/>
          <w:sz w:val="24"/>
          <w:szCs w:val="24"/>
          <w:lang w:val="en-US"/>
        </w:rPr>
        <w:t>CD</w:t>
      </w:r>
      <w:r w:rsidR="00312DC2" w:rsidRPr="008E4579">
        <w:rPr>
          <w:rFonts w:ascii="Times New Roman" w:eastAsia="Times New Roman" w:hAnsi="Times New Roman" w:cs="Times New Roman"/>
          <w:color w:val="000000"/>
          <w:sz w:val="24"/>
          <w:szCs w:val="24"/>
        </w:rPr>
        <w:t xml:space="preserve">38- позитивных клеток, а также снижение клеток с экспрессией маркера терминальной дифференцировки </w:t>
      </w:r>
      <w:r w:rsidR="001C226B" w:rsidRPr="002A1AE7">
        <w:rPr>
          <w:rFonts w:ascii="Times New Roman" w:eastAsia="Times New Roman" w:hAnsi="Times New Roman" w:cs="Times New Roman"/>
          <w:color w:val="000000"/>
          <w:sz w:val="24"/>
          <w:szCs w:val="24"/>
        </w:rPr>
        <w:t>по</w:t>
      </w:r>
      <w:r w:rsidR="00312DC2" w:rsidRPr="002A1AE7">
        <w:rPr>
          <w:rFonts w:ascii="Times New Roman" w:eastAsia="Times New Roman" w:hAnsi="Times New Roman" w:cs="Times New Roman"/>
          <w:color w:val="000000"/>
          <w:sz w:val="24"/>
          <w:szCs w:val="24"/>
        </w:rPr>
        <w:t>д</w:t>
      </w:r>
      <w:r w:rsidR="00312DC2" w:rsidRPr="008E4579">
        <w:rPr>
          <w:rFonts w:ascii="Times New Roman" w:eastAsia="Times New Roman" w:hAnsi="Times New Roman" w:cs="Times New Roman"/>
          <w:color w:val="000000"/>
          <w:sz w:val="24"/>
          <w:szCs w:val="24"/>
        </w:rPr>
        <w:t xml:space="preserve"> влиянием вирулентного штамма А/</w:t>
      </w:r>
      <w:r w:rsidR="00312DC2" w:rsidRPr="008E4579">
        <w:rPr>
          <w:rFonts w:ascii="Times New Roman" w:eastAsia="Times New Roman" w:hAnsi="Times New Roman" w:cs="Times New Roman"/>
          <w:color w:val="000000"/>
          <w:sz w:val="24"/>
          <w:szCs w:val="24"/>
          <w:lang w:val="en-US"/>
        </w:rPr>
        <w:t>WSN</w:t>
      </w:r>
      <w:r w:rsidR="00312DC2" w:rsidRPr="008E4579">
        <w:rPr>
          <w:rFonts w:ascii="Times New Roman" w:eastAsia="Times New Roman" w:hAnsi="Times New Roman" w:cs="Times New Roman"/>
          <w:color w:val="000000"/>
          <w:sz w:val="24"/>
          <w:szCs w:val="24"/>
        </w:rPr>
        <w:t xml:space="preserve">/33, что указывает на наличие </w:t>
      </w:r>
      <w:proofErr w:type="spellStart"/>
      <w:r w:rsidR="00312DC2" w:rsidRPr="008E4579">
        <w:rPr>
          <w:rFonts w:ascii="Times New Roman" w:eastAsia="Times New Roman" w:hAnsi="Times New Roman" w:cs="Times New Roman"/>
          <w:color w:val="000000"/>
          <w:sz w:val="24"/>
          <w:szCs w:val="24"/>
        </w:rPr>
        <w:t>иммуносупрессирующей</w:t>
      </w:r>
      <w:proofErr w:type="spellEnd"/>
      <w:r w:rsidR="00312DC2" w:rsidRPr="008E4579">
        <w:rPr>
          <w:rFonts w:ascii="Times New Roman" w:eastAsia="Times New Roman" w:hAnsi="Times New Roman" w:cs="Times New Roman"/>
          <w:color w:val="000000"/>
          <w:sz w:val="24"/>
          <w:szCs w:val="24"/>
        </w:rPr>
        <w:t xml:space="preserve"> активности у данного вируса. Аттенуированные варианты </w:t>
      </w:r>
      <w:r w:rsidR="00312DC2" w:rsidRPr="008E4579">
        <w:rPr>
          <w:rFonts w:ascii="Times New Roman" w:eastAsia="Times New Roman" w:hAnsi="Times New Roman" w:cs="Times New Roman"/>
          <w:color w:val="000000"/>
          <w:sz w:val="24"/>
          <w:szCs w:val="24"/>
          <w:lang w:val="en-US"/>
        </w:rPr>
        <w:t>U</w:t>
      </w:r>
      <w:r w:rsidR="00312DC2" w:rsidRPr="008E4579">
        <w:rPr>
          <w:rFonts w:ascii="Times New Roman" w:eastAsia="Times New Roman" w:hAnsi="Times New Roman" w:cs="Times New Roman"/>
          <w:color w:val="000000"/>
          <w:sz w:val="24"/>
          <w:szCs w:val="24"/>
        </w:rPr>
        <w:t xml:space="preserve">-2 и М-26 не обладали такой активностью. </w:t>
      </w:r>
      <w:r w:rsidR="00386B65" w:rsidRPr="008E4579">
        <w:rPr>
          <w:rFonts w:ascii="Times New Roman" w:eastAsia="Times New Roman" w:hAnsi="Times New Roman" w:cs="Times New Roman"/>
          <w:color w:val="000000"/>
          <w:sz w:val="24"/>
          <w:szCs w:val="24"/>
        </w:rPr>
        <w:t xml:space="preserve"> </w:t>
      </w:r>
      <w:r w:rsidR="002B08ED" w:rsidRPr="008E4579">
        <w:rPr>
          <w:rFonts w:ascii="Times New Roman" w:eastAsia="Times New Roman" w:hAnsi="Times New Roman" w:cs="Times New Roman"/>
          <w:color w:val="000000"/>
          <w:sz w:val="24"/>
          <w:szCs w:val="24"/>
        </w:rPr>
        <w:t>ХА реассортант</w:t>
      </w:r>
      <w:r w:rsidRPr="008E4579">
        <w:rPr>
          <w:rFonts w:ascii="Times New Roman" w:hAnsi="Times New Roman" w:cs="Times New Roman"/>
          <w:sz w:val="24"/>
          <w:szCs w:val="24"/>
        </w:rPr>
        <w:t xml:space="preserve"> в меньшей степени влиял на снижение уровня CD3</w:t>
      </w:r>
      <w:r w:rsidR="000117ED" w:rsidRPr="008E4579">
        <w:rPr>
          <w:rFonts w:ascii="Times New Roman" w:hAnsi="Times New Roman" w:cs="Times New Roman"/>
          <w:sz w:val="24"/>
          <w:szCs w:val="24"/>
        </w:rPr>
        <w:t>8</w:t>
      </w:r>
      <w:r w:rsidRPr="008E4579">
        <w:rPr>
          <w:rFonts w:ascii="Times New Roman" w:hAnsi="Times New Roman" w:cs="Times New Roman"/>
          <w:sz w:val="24"/>
          <w:szCs w:val="24"/>
        </w:rPr>
        <w:t>+ экспрессир</w:t>
      </w:r>
      <w:r w:rsidR="00097B52" w:rsidRPr="008E4579">
        <w:rPr>
          <w:rFonts w:ascii="Times New Roman" w:hAnsi="Times New Roman" w:cs="Times New Roman"/>
          <w:sz w:val="24"/>
          <w:szCs w:val="24"/>
        </w:rPr>
        <w:t>у</w:t>
      </w:r>
      <w:r w:rsidRPr="008E4579">
        <w:rPr>
          <w:rFonts w:ascii="Times New Roman" w:hAnsi="Times New Roman" w:cs="Times New Roman"/>
          <w:sz w:val="24"/>
          <w:szCs w:val="24"/>
        </w:rPr>
        <w:t>ющих ДК.</w:t>
      </w:r>
      <w:r w:rsidR="000117ED" w:rsidRPr="008E4579">
        <w:rPr>
          <w:rFonts w:ascii="Times New Roman" w:hAnsi="Times New Roman" w:cs="Times New Roman"/>
          <w:sz w:val="24"/>
          <w:szCs w:val="24"/>
        </w:rPr>
        <w:t xml:space="preserve"> </w:t>
      </w:r>
      <w:r w:rsidR="00922C0C" w:rsidRPr="008E4579">
        <w:rPr>
          <w:rFonts w:ascii="Times New Roman" w:hAnsi="Times New Roman" w:cs="Times New Roman"/>
          <w:sz w:val="24"/>
          <w:szCs w:val="24"/>
        </w:rPr>
        <w:t>С другой</w:t>
      </w:r>
      <w:r w:rsidR="00922C0C">
        <w:rPr>
          <w:rFonts w:ascii="Times New Roman" w:hAnsi="Times New Roman" w:cs="Times New Roman"/>
          <w:sz w:val="24"/>
          <w:szCs w:val="24"/>
        </w:rPr>
        <w:t xml:space="preserve"> </w:t>
      </w:r>
      <w:r w:rsidR="00922C0C" w:rsidRPr="008E4579">
        <w:rPr>
          <w:rFonts w:ascii="Times New Roman" w:hAnsi="Times New Roman" w:cs="Times New Roman"/>
          <w:sz w:val="24"/>
          <w:szCs w:val="24"/>
        </w:rPr>
        <w:t>стороны,</w:t>
      </w:r>
      <w:r w:rsidR="000117ED" w:rsidRPr="008E4579">
        <w:rPr>
          <w:rFonts w:ascii="Times New Roman" w:hAnsi="Times New Roman" w:cs="Times New Roman"/>
          <w:sz w:val="24"/>
          <w:szCs w:val="24"/>
        </w:rPr>
        <w:t xml:space="preserve"> </w:t>
      </w:r>
      <w:r w:rsidRPr="008E4579">
        <w:rPr>
          <w:rFonts w:ascii="Times New Roman" w:hAnsi="Times New Roman" w:cs="Times New Roman"/>
          <w:sz w:val="24"/>
          <w:szCs w:val="24"/>
        </w:rPr>
        <w:t xml:space="preserve">AAL-2 и </w:t>
      </w:r>
      <w:r w:rsidR="000117ED" w:rsidRPr="008E4579">
        <w:rPr>
          <w:rFonts w:ascii="Times New Roman" w:hAnsi="Times New Roman" w:cs="Times New Roman"/>
          <w:sz w:val="24"/>
          <w:szCs w:val="24"/>
        </w:rPr>
        <w:t>А/</w:t>
      </w:r>
      <w:r w:rsidRPr="008E4579">
        <w:rPr>
          <w:rFonts w:ascii="Times New Roman" w:hAnsi="Times New Roman" w:cs="Times New Roman"/>
          <w:sz w:val="24"/>
          <w:szCs w:val="24"/>
        </w:rPr>
        <w:t>WSN</w:t>
      </w:r>
      <w:r w:rsidR="000117ED" w:rsidRPr="008E4579">
        <w:rPr>
          <w:rFonts w:ascii="Times New Roman" w:hAnsi="Times New Roman" w:cs="Times New Roman"/>
          <w:sz w:val="24"/>
          <w:szCs w:val="24"/>
        </w:rPr>
        <w:t>/33</w:t>
      </w:r>
      <w:r w:rsidRPr="008E4579">
        <w:rPr>
          <w:rFonts w:ascii="Times New Roman" w:hAnsi="Times New Roman" w:cs="Times New Roman"/>
          <w:sz w:val="24"/>
          <w:szCs w:val="24"/>
        </w:rPr>
        <w:t xml:space="preserve"> обладали </w:t>
      </w:r>
      <w:r w:rsidR="000117ED" w:rsidRPr="008E4579">
        <w:rPr>
          <w:rFonts w:ascii="Times New Roman" w:hAnsi="Times New Roman" w:cs="Times New Roman"/>
          <w:sz w:val="24"/>
          <w:szCs w:val="24"/>
        </w:rPr>
        <w:t xml:space="preserve">высоким </w:t>
      </w:r>
      <w:r w:rsidRPr="008E4579">
        <w:rPr>
          <w:rFonts w:ascii="Times New Roman" w:hAnsi="Times New Roman" w:cs="Times New Roman"/>
          <w:sz w:val="24"/>
          <w:szCs w:val="24"/>
        </w:rPr>
        <w:t xml:space="preserve">активирующим влиянием на число MHCII+, </w:t>
      </w:r>
      <w:r w:rsidRPr="008E4579">
        <w:rPr>
          <w:rFonts w:ascii="Times New Roman" w:eastAsia="Times New Roman" w:hAnsi="Times New Roman" w:cs="Times New Roman"/>
          <w:color w:val="000000"/>
          <w:sz w:val="24"/>
          <w:szCs w:val="24"/>
        </w:rPr>
        <w:t xml:space="preserve">CD80/CD86+ </w:t>
      </w:r>
      <w:r w:rsidRPr="008E4579">
        <w:rPr>
          <w:rFonts w:ascii="Times New Roman" w:hAnsi="Times New Roman" w:cs="Times New Roman"/>
          <w:sz w:val="24"/>
          <w:szCs w:val="24"/>
        </w:rPr>
        <w:t>ДК.</w:t>
      </w:r>
      <w:r w:rsidR="00AE0215" w:rsidRPr="00AE0215">
        <w:rPr>
          <w:rFonts w:ascii="Times New Roman" w:hAnsi="Times New Roman" w:cs="Times New Roman"/>
          <w:sz w:val="24"/>
          <w:szCs w:val="24"/>
        </w:rPr>
        <w:t xml:space="preserve"> </w:t>
      </w:r>
    </w:p>
    <w:p w:rsidR="006323AE" w:rsidRPr="008E4579" w:rsidRDefault="006323AE" w:rsidP="00AE0215">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Среди н-ДК</w:t>
      </w:r>
      <w:r w:rsidR="000117ED" w:rsidRPr="008E4579">
        <w:rPr>
          <w:rFonts w:ascii="Times New Roman" w:hAnsi="Times New Roman" w:cs="Times New Roman"/>
          <w:sz w:val="24"/>
          <w:szCs w:val="24"/>
        </w:rPr>
        <w:t xml:space="preserve"> был</w:t>
      </w:r>
      <w:r w:rsidRPr="008E4579">
        <w:rPr>
          <w:rFonts w:ascii="Times New Roman" w:hAnsi="Times New Roman" w:cs="Times New Roman"/>
          <w:sz w:val="24"/>
          <w:szCs w:val="24"/>
        </w:rPr>
        <w:t xml:space="preserve"> выявлен максимальный урове</w:t>
      </w:r>
      <w:r w:rsidR="003949AF" w:rsidRPr="008E4579">
        <w:rPr>
          <w:rFonts w:ascii="Times New Roman" w:hAnsi="Times New Roman" w:cs="Times New Roman"/>
          <w:sz w:val="24"/>
          <w:szCs w:val="24"/>
        </w:rPr>
        <w:t>нь экспрессии TLR2, TLR4 и TLR9 (Табл.3).</w:t>
      </w:r>
      <w:r w:rsidRPr="008E4579">
        <w:rPr>
          <w:rFonts w:ascii="Times New Roman" w:hAnsi="Times New Roman" w:cs="Times New Roman"/>
          <w:sz w:val="24"/>
          <w:szCs w:val="24"/>
        </w:rPr>
        <w:t xml:space="preserve"> </w:t>
      </w:r>
      <w:r w:rsidRPr="008E4579">
        <w:rPr>
          <w:rFonts w:ascii="Times New Roman" w:eastAsia="Times New Roman" w:hAnsi="Times New Roman" w:cs="Times New Roman"/>
          <w:color w:val="000000"/>
          <w:sz w:val="24"/>
          <w:szCs w:val="24"/>
        </w:rPr>
        <w:t xml:space="preserve">В культуре </w:t>
      </w:r>
      <w:r w:rsidRPr="008E4579">
        <w:rPr>
          <w:rFonts w:ascii="Times New Roman" w:hAnsi="Times New Roman" w:cs="Times New Roman"/>
          <w:sz w:val="24"/>
          <w:szCs w:val="24"/>
        </w:rPr>
        <w:t xml:space="preserve">н-ДК, AAL-2-ДК, </w:t>
      </w:r>
      <w:r w:rsidR="000117ED" w:rsidRPr="008E4579">
        <w:rPr>
          <w:rFonts w:ascii="Times New Roman" w:hAnsi="Times New Roman" w:cs="Times New Roman"/>
          <w:sz w:val="24"/>
          <w:szCs w:val="24"/>
        </w:rPr>
        <w:t>М</w:t>
      </w:r>
      <w:r w:rsidRPr="008E4579">
        <w:rPr>
          <w:rFonts w:ascii="Times New Roman" w:hAnsi="Times New Roman" w:cs="Times New Roman"/>
          <w:sz w:val="24"/>
          <w:szCs w:val="24"/>
        </w:rPr>
        <w:t xml:space="preserve">-26-ДК определялось большее количество клеток с экспрессией </w:t>
      </w:r>
      <w:r w:rsidRPr="008E4579">
        <w:rPr>
          <w:rFonts w:ascii="Times New Roman" w:eastAsia="Times New Roman" w:hAnsi="Times New Roman" w:cs="Times New Roman"/>
          <w:color w:val="000000"/>
          <w:sz w:val="24"/>
          <w:szCs w:val="24"/>
        </w:rPr>
        <w:t xml:space="preserve">TLR2 (26,34%; 25,4%; 24,6%, </w:t>
      </w:r>
      <w:r w:rsidR="004536F3" w:rsidRPr="008E4579">
        <w:rPr>
          <w:rFonts w:ascii="Times New Roman" w:eastAsia="Times New Roman" w:hAnsi="Times New Roman" w:cs="Times New Roman"/>
          <w:color w:val="000000"/>
          <w:sz w:val="24"/>
          <w:szCs w:val="24"/>
        </w:rPr>
        <w:t>соответственно</w:t>
      </w:r>
      <w:r w:rsidRPr="008E4579">
        <w:rPr>
          <w:rFonts w:ascii="Times New Roman" w:eastAsia="Times New Roman" w:hAnsi="Times New Roman" w:cs="Times New Roman"/>
          <w:color w:val="000000"/>
          <w:sz w:val="24"/>
          <w:szCs w:val="24"/>
        </w:rPr>
        <w:t>)</w:t>
      </w:r>
      <w:r w:rsidRPr="008E4579">
        <w:rPr>
          <w:rFonts w:ascii="Times New Roman" w:hAnsi="Times New Roman" w:cs="Times New Roman"/>
          <w:sz w:val="24"/>
          <w:szCs w:val="24"/>
        </w:rPr>
        <w:t xml:space="preserve"> по сравнению с клетками, стимулированными </w:t>
      </w:r>
      <w:r w:rsidR="000117ED" w:rsidRPr="008E4579">
        <w:rPr>
          <w:rFonts w:ascii="Times New Roman" w:hAnsi="Times New Roman" w:cs="Times New Roman"/>
          <w:sz w:val="24"/>
          <w:szCs w:val="24"/>
        </w:rPr>
        <w:t>вирулентным штаммом А/</w:t>
      </w:r>
      <w:r w:rsidRPr="008E4579">
        <w:rPr>
          <w:rFonts w:ascii="Times New Roman" w:hAnsi="Times New Roman" w:cs="Times New Roman"/>
          <w:sz w:val="24"/>
          <w:szCs w:val="24"/>
        </w:rPr>
        <w:t>WSN</w:t>
      </w:r>
      <w:r w:rsidR="000117ED" w:rsidRPr="008E4579">
        <w:rPr>
          <w:rFonts w:ascii="Times New Roman" w:hAnsi="Times New Roman" w:cs="Times New Roman"/>
          <w:sz w:val="24"/>
          <w:szCs w:val="24"/>
        </w:rPr>
        <w:t>/33</w:t>
      </w:r>
      <w:r w:rsidRPr="008E4579">
        <w:rPr>
          <w:rFonts w:ascii="Times New Roman" w:hAnsi="Times New Roman" w:cs="Times New Roman"/>
          <w:sz w:val="24"/>
          <w:szCs w:val="24"/>
        </w:rPr>
        <w:t>, XA</w:t>
      </w:r>
      <w:r w:rsidR="000117ED" w:rsidRPr="008E4579">
        <w:rPr>
          <w:rFonts w:ascii="Times New Roman" w:hAnsi="Times New Roman" w:cs="Times New Roman"/>
          <w:sz w:val="24"/>
          <w:szCs w:val="24"/>
        </w:rPr>
        <w:t>-реассортантом</w:t>
      </w:r>
      <w:r w:rsidRPr="008E4579">
        <w:rPr>
          <w:rFonts w:ascii="Times New Roman" w:hAnsi="Times New Roman" w:cs="Times New Roman"/>
          <w:sz w:val="24"/>
          <w:szCs w:val="24"/>
        </w:rPr>
        <w:t xml:space="preserve"> и TNF-a (соответственно, 21,3%; 16,7%; 20,2%, p&lt;0,05). </w:t>
      </w:r>
    </w:p>
    <w:p w:rsidR="006323AE" w:rsidRPr="008E4579" w:rsidRDefault="006323AE"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 xml:space="preserve">Под воздействием всех </w:t>
      </w:r>
      <w:r w:rsidR="000117ED" w:rsidRPr="008E4579">
        <w:rPr>
          <w:rFonts w:ascii="Times New Roman" w:hAnsi="Times New Roman" w:cs="Times New Roman"/>
          <w:sz w:val="24"/>
          <w:szCs w:val="24"/>
        </w:rPr>
        <w:t>вирусных вариантов</w:t>
      </w:r>
      <w:r w:rsidRPr="008E4579">
        <w:rPr>
          <w:rFonts w:ascii="Times New Roman" w:hAnsi="Times New Roman" w:cs="Times New Roman"/>
          <w:sz w:val="24"/>
          <w:szCs w:val="24"/>
        </w:rPr>
        <w:t xml:space="preserve"> снижалось число TLR4-экспрессирующих клеток. Активность штаммов была сопоставимой, но TNF-a активнее воздействовал на TLR4+ ДК, способствуя максимальному снижению их численности (с 48% до 20,68%).</w:t>
      </w:r>
    </w:p>
    <w:p w:rsidR="006323AE" w:rsidRPr="008E4579" w:rsidRDefault="006323AE" w:rsidP="00E900E7">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В отношении TLR9 наблюдалась следующая картина: высокие уровни экспрессии этого рецептора на н-ДК (31,3%) под воздействием штаммов вируса гриппа существенно снижались практически до уровня TNF-a-ДК (18,9%, p&lt;0,05) и даже ниже</w:t>
      </w:r>
      <w:r w:rsidR="004B7D88" w:rsidRPr="008E4579">
        <w:rPr>
          <w:rFonts w:ascii="Times New Roman" w:hAnsi="Times New Roman" w:cs="Times New Roman"/>
          <w:sz w:val="24"/>
          <w:szCs w:val="24"/>
        </w:rPr>
        <w:t>. Особенно интенсивное снижение экспрессии</w:t>
      </w:r>
      <w:r w:rsidRPr="008E4579">
        <w:rPr>
          <w:rFonts w:ascii="Times New Roman" w:hAnsi="Times New Roman" w:cs="Times New Roman"/>
          <w:sz w:val="24"/>
          <w:szCs w:val="24"/>
        </w:rPr>
        <w:t xml:space="preserve"> </w:t>
      </w:r>
      <w:r w:rsidR="004B7D88" w:rsidRPr="008E4579">
        <w:rPr>
          <w:rFonts w:ascii="Times New Roman" w:hAnsi="Times New Roman" w:cs="Times New Roman"/>
          <w:sz w:val="24"/>
          <w:szCs w:val="24"/>
          <w:lang w:val="en-US"/>
        </w:rPr>
        <w:t>TLR</w:t>
      </w:r>
      <w:r w:rsidR="004B7D88" w:rsidRPr="008E4579">
        <w:rPr>
          <w:rFonts w:ascii="Times New Roman" w:hAnsi="Times New Roman" w:cs="Times New Roman"/>
          <w:sz w:val="24"/>
          <w:szCs w:val="24"/>
        </w:rPr>
        <w:t>9 наблюдалось в ДК под влиянием вирулентного штамма А/</w:t>
      </w:r>
      <w:r w:rsidR="004B7D88" w:rsidRPr="008E4579">
        <w:rPr>
          <w:rFonts w:ascii="Times New Roman" w:hAnsi="Times New Roman" w:cs="Times New Roman"/>
          <w:sz w:val="24"/>
          <w:szCs w:val="24"/>
          <w:lang w:val="en-US"/>
        </w:rPr>
        <w:t>WSN</w:t>
      </w:r>
      <w:r w:rsidR="004B7D88" w:rsidRPr="008E4579">
        <w:rPr>
          <w:rFonts w:ascii="Times New Roman" w:hAnsi="Times New Roman" w:cs="Times New Roman"/>
          <w:sz w:val="24"/>
          <w:szCs w:val="24"/>
        </w:rPr>
        <w:t xml:space="preserve">/33 </w:t>
      </w:r>
      <w:r w:rsidR="00E84F01" w:rsidRPr="008E4579">
        <w:rPr>
          <w:rFonts w:ascii="Times New Roman" w:hAnsi="Times New Roman" w:cs="Times New Roman"/>
          <w:sz w:val="24"/>
          <w:szCs w:val="24"/>
        </w:rPr>
        <w:t xml:space="preserve">и варианта </w:t>
      </w:r>
      <w:r w:rsidR="00E84F01" w:rsidRPr="008E4579">
        <w:rPr>
          <w:rFonts w:ascii="Times New Roman" w:hAnsi="Times New Roman" w:cs="Times New Roman"/>
          <w:sz w:val="24"/>
          <w:szCs w:val="24"/>
          <w:lang w:val="en-US"/>
        </w:rPr>
        <w:t>AAL</w:t>
      </w:r>
      <w:r w:rsidR="00E84F01" w:rsidRPr="008E4579">
        <w:rPr>
          <w:rFonts w:ascii="Times New Roman" w:hAnsi="Times New Roman" w:cs="Times New Roman"/>
          <w:sz w:val="24"/>
          <w:szCs w:val="24"/>
        </w:rPr>
        <w:t>-2</w:t>
      </w:r>
      <w:r w:rsidRPr="008E4579">
        <w:rPr>
          <w:rFonts w:ascii="Times New Roman" w:hAnsi="Times New Roman" w:cs="Times New Roman"/>
          <w:sz w:val="24"/>
          <w:szCs w:val="24"/>
        </w:rPr>
        <w:t>.</w:t>
      </w:r>
    </w:p>
    <w:p w:rsidR="00CF2AEE" w:rsidRPr="00443796" w:rsidRDefault="006323AE" w:rsidP="00443796">
      <w:pPr>
        <w:spacing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lastRenderedPageBreak/>
        <w:t>То есть, в культуре н-ДК выявлялся существенно больший уровень TLR-</w:t>
      </w:r>
      <w:proofErr w:type="spellStart"/>
      <w:r w:rsidRPr="008E4579">
        <w:rPr>
          <w:rFonts w:ascii="Times New Roman" w:hAnsi="Times New Roman" w:cs="Times New Roman"/>
          <w:sz w:val="24"/>
          <w:szCs w:val="24"/>
        </w:rPr>
        <w:t>экспрессирующих</w:t>
      </w:r>
      <w:proofErr w:type="spellEnd"/>
      <w:r w:rsidRPr="008E4579">
        <w:rPr>
          <w:rFonts w:ascii="Times New Roman" w:hAnsi="Times New Roman" w:cs="Times New Roman"/>
          <w:sz w:val="24"/>
          <w:szCs w:val="24"/>
        </w:rPr>
        <w:t xml:space="preserve"> клеток, который по мере созревания ДК снижался. </w:t>
      </w:r>
    </w:p>
    <w:p w:rsidR="00D7411C" w:rsidRDefault="00D7411C" w:rsidP="002F447D">
      <w:pPr>
        <w:spacing w:after="0" w:line="360" w:lineRule="auto"/>
        <w:ind w:left="284" w:firstLine="425"/>
        <w:rPr>
          <w:rFonts w:ascii="Times New Roman" w:hAnsi="Times New Roman" w:cs="Times New Roman"/>
          <w:b/>
          <w:sz w:val="24"/>
          <w:szCs w:val="24"/>
        </w:rPr>
      </w:pPr>
    </w:p>
    <w:p w:rsidR="00BB7F9F" w:rsidRPr="0032200E" w:rsidRDefault="002F447D" w:rsidP="002F447D">
      <w:pPr>
        <w:spacing w:after="0" w:line="360" w:lineRule="auto"/>
        <w:ind w:left="284" w:firstLine="425"/>
        <w:rPr>
          <w:rFonts w:ascii="Times New Roman" w:hAnsi="Times New Roman" w:cs="Times New Roman"/>
          <w:b/>
          <w:sz w:val="24"/>
          <w:szCs w:val="24"/>
        </w:rPr>
      </w:pPr>
      <w:r w:rsidRPr="002F447D">
        <w:rPr>
          <w:rFonts w:ascii="Times New Roman" w:hAnsi="Times New Roman" w:cs="Times New Roman"/>
          <w:b/>
          <w:sz w:val="24"/>
          <w:szCs w:val="24"/>
        </w:rPr>
        <w:t xml:space="preserve">Обсуждение </w:t>
      </w:r>
      <w:r w:rsidRPr="0032200E">
        <w:rPr>
          <w:rFonts w:ascii="Times New Roman" w:hAnsi="Times New Roman" w:cs="Times New Roman"/>
          <w:b/>
          <w:sz w:val="24"/>
          <w:szCs w:val="24"/>
        </w:rPr>
        <w:t>результатов</w:t>
      </w:r>
    </w:p>
    <w:p w:rsidR="00B42D33" w:rsidRPr="008E4579" w:rsidRDefault="002F447D" w:rsidP="00E900E7">
      <w:pPr>
        <w:spacing w:after="0" w:line="360" w:lineRule="auto"/>
        <w:ind w:left="284" w:firstLine="425"/>
        <w:jc w:val="both"/>
        <w:rPr>
          <w:rFonts w:ascii="Times New Roman" w:hAnsi="Times New Roman" w:cs="Times New Roman"/>
          <w:sz w:val="24"/>
          <w:szCs w:val="24"/>
        </w:rPr>
      </w:pPr>
      <w:r w:rsidRPr="0032200E">
        <w:rPr>
          <w:rFonts w:ascii="Times New Roman" w:hAnsi="Times New Roman" w:cs="Times New Roman"/>
          <w:sz w:val="24"/>
          <w:szCs w:val="24"/>
        </w:rPr>
        <w:t xml:space="preserve">Изучение </w:t>
      </w:r>
      <w:proofErr w:type="spellStart"/>
      <w:r w:rsidRPr="0032200E">
        <w:rPr>
          <w:rFonts w:ascii="Times New Roman" w:hAnsi="Times New Roman" w:cs="Times New Roman"/>
          <w:sz w:val="24"/>
          <w:szCs w:val="24"/>
        </w:rPr>
        <w:t>иммуно</w:t>
      </w:r>
      <w:r w:rsidR="00B42D33" w:rsidRPr="0032200E">
        <w:rPr>
          <w:rFonts w:ascii="Times New Roman" w:hAnsi="Times New Roman" w:cs="Times New Roman"/>
          <w:sz w:val="24"/>
          <w:szCs w:val="24"/>
        </w:rPr>
        <w:t>фенотипических</w:t>
      </w:r>
      <w:proofErr w:type="spellEnd"/>
      <w:r w:rsidR="00B42D33" w:rsidRPr="008E4579">
        <w:rPr>
          <w:rFonts w:ascii="Times New Roman" w:hAnsi="Times New Roman" w:cs="Times New Roman"/>
          <w:sz w:val="24"/>
          <w:szCs w:val="24"/>
        </w:rPr>
        <w:t xml:space="preserve"> и морфологических свойств клеток, полученных из предшественников костного мозга мышей в присутствии GM-CSF и IL-4, показало, что на пятые сутки культивирования формировались незрелые дендритные клетки, которые в большом количестве экспрессировали маркер CD34. </w:t>
      </w:r>
    </w:p>
    <w:p w:rsidR="00DC07FA" w:rsidRPr="008E4579" w:rsidRDefault="00B42D33" w:rsidP="00E900E7">
      <w:pPr>
        <w:suppressAutoHyphens/>
        <w:spacing w:after="0"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Зре</w:t>
      </w:r>
      <w:r w:rsidR="00AE0215">
        <w:rPr>
          <w:rFonts w:ascii="Times New Roman" w:hAnsi="Times New Roman" w:cs="Times New Roman"/>
          <w:sz w:val="24"/>
          <w:szCs w:val="24"/>
        </w:rPr>
        <w:t xml:space="preserve">лость </w:t>
      </w:r>
      <w:r w:rsidRPr="008E4579">
        <w:rPr>
          <w:rFonts w:ascii="Times New Roman" w:hAnsi="Times New Roman" w:cs="Times New Roman"/>
          <w:sz w:val="24"/>
          <w:szCs w:val="24"/>
        </w:rPr>
        <w:t xml:space="preserve">ДК определяется совокупностью морфологических, </w:t>
      </w:r>
      <w:proofErr w:type="spellStart"/>
      <w:r w:rsidRPr="008E4579">
        <w:rPr>
          <w:rFonts w:ascii="Times New Roman" w:hAnsi="Times New Roman" w:cs="Times New Roman"/>
          <w:sz w:val="24"/>
          <w:szCs w:val="24"/>
        </w:rPr>
        <w:t>иммунофенотипических</w:t>
      </w:r>
      <w:proofErr w:type="spellEnd"/>
      <w:r w:rsidRPr="008E4579">
        <w:rPr>
          <w:rFonts w:ascii="Times New Roman" w:hAnsi="Times New Roman" w:cs="Times New Roman"/>
          <w:sz w:val="24"/>
          <w:szCs w:val="24"/>
        </w:rPr>
        <w:t xml:space="preserve"> и функциональных параметров</w:t>
      </w:r>
      <w:r w:rsidR="00264911">
        <w:rPr>
          <w:rFonts w:ascii="Times New Roman" w:hAnsi="Times New Roman" w:cs="Times New Roman"/>
          <w:sz w:val="24"/>
          <w:szCs w:val="24"/>
        </w:rPr>
        <w:t xml:space="preserve"> </w:t>
      </w:r>
      <w:r w:rsidR="00264911" w:rsidRPr="00264911">
        <w:rPr>
          <w:rFonts w:ascii="Times New Roman" w:hAnsi="Times New Roman" w:cs="Times New Roman"/>
          <w:sz w:val="24"/>
          <w:szCs w:val="24"/>
        </w:rPr>
        <w:t>[</w:t>
      </w:r>
      <w:r w:rsidR="00CB40F7" w:rsidRPr="00CB40F7">
        <w:rPr>
          <w:rFonts w:ascii="Times New Roman" w:hAnsi="Times New Roman" w:cs="Times New Roman"/>
          <w:sz w:val="24"/>
          <w:szCs w:val="24"/>
        </w:rPr>
        <w:t>5</w:t>
      </w:r>
      <w:r w:rsidR="00264911" w:rsidRPr="00264911">
        <w:rPr>
          <w:rFonts w:ascii="Times New Roman" w:hAnsi="Times New Roman" w:cs="Times New Roman"/>
          <w:sz w:val="24"/>
          <w:szCs w:val="24"/>
        </w:rPr>
        <w:t>]</w:t>
      </w:r>
      <w:r w:rsidR="00DC07FA" w:rsidRPr="008E4579">
        <w:rPr>
          <w:rFonts w:ascii="Times New Roman" w:hAnsi="Times New Roman" w:cs="Times New Roman"/>
          <w:sz w:val="24"/>
          <w:szCs w:val="24"/>
        </w:rPr>
        <w:t xml:space="preserve">. </w:t>
      </w:r>
    </w:p>
    <w:p w:rsidR="00B42D33" w:rsidRPr="008E4579" w:rsidRDefault="00B42D33" w:rsidP="00E900E7">
      <w:pPr>
        <w:suppressAutoHyphens/>
        <w:spacing w:after="0" w:line="360" w:lineRule="auto"/>
        <w:ind w:left="284" w:firstLine="425"/>
        <w:jc w:val="both"/>
        <w:rPr>
          <w:rFonts w:ascii="Times New Roman" w:hAnsi="Times New Roman" w:cs="Times New Roman"/>
          <w:b/>
          <w:sz w:val="24"/>
          <w:szCs w:val="24"/>
        </w:rPr>
      </w:pPr>
      <w:r w:rsidRPr="008E4579">
        <w:rPr>
          <w:rFonts w:ascii="Times New Roman" w:hAnsi="Times New Roman" w:cs="Times New Roman"/>
          <w:sz w:val="24"/>
          <w:szCs w:val="24"/>
        </w:rPr>
        <w:t xml:space="preserve"> ДК при применении в качестве индукторов созревания исследуемых</w:t>
      </w:r>
      <w:r w:rsidR="00DC07FA" w:rsidRPr="008E4579">
        <w:rPr>
          <w:rFonts w:ascii="Times New Roman" w:hAnsi="Times New Roman" w:cs="Times New Roman"/>
          <w:sz w:val="24"/>
          <w:szCs w:val="24"/>
        </w:rPr>
        <w:t xml:space="preserve"> вирусных агентов приобретали типичную морфологическую характеристику зрелых клеток - </w:t>
      </w:r>
      <w:r w:rsidRPr="008E4579">
        <w:rPr>
          <w:rFonts w:ascii="Times New Roman" w:hAnsi="Times New Roman" w:cs="Times New Roman"/>
          <w:sz w:val="24"/>
          <w:szCs w:val="24"/>
        </w:rPr>
        <w:t>имели многочисленные разветвленные отростки на поверхности, необходимые для контакта с окружающими клетками, в частности для эффективного представления антигена Т-лимфоцитам, овальную форму с эксцентрично расположенным ядром, чаще неправильной формы</w:t>
      </w:r>
      <w:r w:rsidR="00CA29BB">
        <w:rPr>
          <w:rFonts w:ascii="Times New Roman" w:hAnsi="Times New Roman" w:cs="Times New Roman"/>
          <w:sz w:val="24"/>
          <w:szCs w:val="24"/>
        </w:rPr>
        <w:t>,</w:t>
      </w:r>
      <w:r w:rsidRPr="008E4579">
        <w:rPr>
          <w:rFonts w:ascii="Times New Roman" w:hAnsi="Times New Roman" w:cs="Times New Roman"/>
          <w:sz w:val="24"/>
          <w:szCs w:val="24"/>
        </w:rPr>
        <w:t xml:space="preserve"> с хроматином. </w:t>
      </w:r>
    </w:p>
    <w:p w:rsidR="006907F5" w:rsidRPr="008E4579" w:rsidRDefault="00B42D33" w:rsidP="00E900E7">
      <w:pPr>
        <w:suppressAutoHyphens/>
        <w:spacing w:after="0"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И</w:t>
      </w:r>
      <w:r w:rsidR="00CA29BB">
        <w:rPr>
          <w:rFonts w:ascii="Times New Roman" w:hAnsi="Times New Roman" w:cs="Times New Roman"/>
          <w:sz w:val="24"/>
          <w:szCs w:val="24"/>
        </w:rPr>
        <w:t>зуче</w:t>
      </w:r>
      <w:r w:rsidRPr="008E4579">
        <w:rPr>
          <w:rFonts w:ascii="Times New Roman" w:hAnsi="Times New Roman" w:cs="Times New Roman"/>
          <w:sz w:val="24"/>
          <w:szCs w:val="24"/>
        </w:rPr>
        <w:t xml:space="preserve">ние </w:t>
      </w:r>
      <w:proofErr w:type="spellStart"/>
      <w:r w:rsidRPr="008E4579">
        <w:rPr>
          <w:rFonts w:ascii="Times New Roman" w:hAnsi="Times New Roman" w:cs="Times New Roman"/>
          <w:sz w:val="24"/>
          <w:szCs w:val="24"/>
        </w:rPr>
        <w:t>иммунофенотипа</w:t>
      </w:r>
      <w:proofErr w:type="spellEnd"/>
      <w:r w:rsidRPr="008E4579">
        <w:rPr>
          <w:rFonts w:ascii="Times New Roman" w:hAnsi="Times New Roman" w:cs="Times New Roman"/>
          <w:sz w:val="24"/>
          <w:szCs w:val="24"/>
        </w:rPr>
        <w:t xml:space="preserve"> ДК показало, что исследуемые </w:t>
      </w:r>
      <w:r w:rsidR="0061727E" w:rsidRPr="008E4579">
        <w:rPr>
          <w:rFonts w:ascii="Times New Roman" w:hAnsi="Times New Roman" w:cs="Times New Roman"/>
          <w:sz w:val="24"/>
          <w:szCs w:val="24"/>
        </w:rPr>
        <w:t xml:space="preserve">варианты </w:t>
      </w:r>
      <w:r w:rsidRPr="008E4579">
        <w:rPr>
          <w:rFonts w:ascii="Times New Roman" w:hAnsi="Times New Roman" w:cs="Times New Roman"/>
          <w:sz w:val="24"/>
          <w:szCs w:val="24"/>
        </w:rPr>
        <w:t>вируса гриппа способствовали дифференцировке ДК, поскольку вызывали снижени</w:t>
      </w:r>
      <w:r w:rsidR="005C5ABD" w:rsidRPr="008E4579">
        <w:rPr>
          <w:rFonts w:ascii="Times New Roman" w:hAnsi="Times New Roman" w:cs="Times New Roman"/>
          <w:sz w:val="24"/>
          <w:szCs w:val="24"/>
        </w:rPr>
        <w:t>е</w:t>
      </w:r>
      <w:r w:rsidRPr="008E4579">
        <w:rPr>
          <w:rFonts w:ascii="Times New Roman" w:hAnsi="Times New Roman" w:cs="Times New Roman"/>
          <w:sz w:val="24"/>
          <w:szCs w:val="24"/>
        </w:rPr>
        <w:t xml:space="preserve"> численности незрелых клеток</w:t>
      </w:r>
      <w:r w:rsidR="0061727E" w:rsidRPr="008E4579">
        <w:rPr>
          <w:rFonts w:ascii="Times New Roman" w:hAnsi="Times New Roman" w:cs="Times New Roman"/>
          <w:sz w:val="24"/>
          <w:szCs w:val="24"/>
        </w:rPr>
        <w:t>.</w:t>
      </w:r>
      <w:r w:rsidR="00CA29BB">
        <w:rPr>
          <w:rFonts w:ascii="Times New Roman" w:hAnsi="Times New Roman" w:cs="Times New Roman"/>
          <w:sz w:val="24"/>
          <w:szCs w:val="24"/>
        </w:rPr>
        <w:t xml:space="preserve"> Однако</w:t>
      </w:r>
      <w:r w:rsidR="006907F5" w:rsidRPr="008E4579">
        <w:rPr>
          <w:rFonts w:ascii="Times New Roman" w:hAnsi="Times New Roman" w:cs="Times New Roman"/>
          <w:sz w:val="24"/>
          <w:szCs w:val="24"/>
        </w:rPr>
        <w:t xml:space="preserve"> исследуемые вирусы обладали различными биологическими свойствами, и, как следствие, индуцировали разнообразные варианты дифференцировки ДК, включая формирование С</w:t>
      </w:r>
      <w:r w:rsidR="006907F5" w:rsidRPr="008E4579">
        <w:rPr>
          <w:rFonts w:ascii="Times New Roman" w:hAnsi="Times New Roman" w:cs="Times New Roman"/>
          <w:sz w:val="24"/>
          <w:szCs w:val="24"/>
          <w:lang w:val="en-US"/>
        </w:rPr>
        <w:t>D</w:t>
      </w:r>
      <w:r w:rsidR="001C226B">
        <w:rPr>
          <w:rFonts w:ascii="Times New Roman" w:hAnsi="Times New Roman" w:cs="Times New Roman"/>
          <w:sz w:val="24"/>
          <w:szCs w:val="24"/>
        </w:rPr>
        <w:t xml:space="preserve"> </w:t>
      </w:r>
      <w:r w:rsidR="006907F5" w:rsidRPr="008E4579">
        <w:rPr>
          <w:rFonts w:ascii="Times New Roman" w:hAnsi="Times New Roman" w:cs="Times New Roman"/>
          <w:sz w:val="24"/>
          <w:szCs w:val="24"/>
        </w:rPr>
        <w:t xml:space="preserve">маркеров, появление </w:t>
      </w:r>
      <w:proofErr w:type="spellStart"/>
      <w:r w:rsidR="006907F5" w:rsidRPr="008E4579">
        <w:rPr>
          <w:rFonts w:ascii="Times New Roman" w:hAnsi="Times New Roman" w:cs="Times New Roman"/>
          <w:sz w:val="24"/>
          <w:szCs w:val="24"/>
        </w:rPr>
        <w:t>костимулирующих</w:t>
      </w:r>
      <w:proofErr w:type="spellEnd"/>
      <w:r w:rsidR="006907F5" w:rsidRPr="008E4579">
        <w:rPr>
          <w:rFonts w:ascii="Times New Roman" w:hAnsi="Times New Roman" w:cs="Times New Roman"/>
          <w:sz w:val="24"/>
          <w:szCs w:val="24"/>
        </w:rPr>
        <w:t xml:space="preserve"> молекул, экспрессию </w:t>
      </w:r>
      <w:r w:rsidR="006907F5" w:rsidRPr="008E4579">
        <w:rPr>
          <w:rFonts w:ascii="Times New Roman" w:hAnsi="Times New Roman" w:cs="Times New Roman"/>
          <w:sz w:val="24"/>
          <w:szCs w:val="24"/>
          <w:lang w:val="en-US"/>
        </w:rPr>
        <w:t>Toll</w:t>
      </w:r>
      <w:r w:rsidR="006907F5" w:rsidRPr="008E4579">
        <w:rPr>
          <w:rFonts w:ascii="Times New Roman" w:hAnsi="Times New Roman" w:cs="Times New Roman"/>
          <w:sz w:val="24"/>
          <w:szCs w:val="24"/>
        </w:rPr>
        <w:t>-подобных рецепторов.</w:t>
      </w:r>
    </w:p>
    <w:p w:rsidR="0075601D" w:rsidRDefault="005C5ABD" w:rsidP="0075601D">
      <w:pPr>
        <w:pBdr>
          <w:bottom w:val="single" w:sz="4" w:space="26" w:color="auto"/>
        </w:pBdr>
        <w:suppressAutoHyphens/>
        <w:spacing w:after="0"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 xml:space="preserve">       Начальный этап гриппозных инфекций сопровождается </w:t>
      </w:r>
      <w:proofErr w:type="spellStart"/>
      <w:r w:rsidRPr="008E4579">
        <w:rPr>
          <w:rFonts w:ascii="Times New Roman" w:hAnsi="Times New Roman" w:cs="Times New Roman"/>
          <w:sz w:val="24"/>
          <w:szCs w:val="24"/>
        </w:rPr>
        <w:t>супрессией</w:t>
      </w:r>
      <w:proofErr w:type="spellEnd"/>
      <w:r w:rsidRPr="008E4579">
        <w:rPr>
          <w:rFonts w:ascii="Times New Roman" w:hAnsi="Times New Roman" w:cs="Times New Roman"/>
          <w:sz w:val="24"/>
          <w:szCs w:val="24"/>
        </w:rPr>
        <w:t xml:space="preserve"> им</w:t>
      </w:r>
      <w:r w:rsidR="001C226B">
        <w:rPr>
          <w:rFonts w:ascii="Times New Roman" w:hAnsi="Times New Roman" w:cs="Times New Roman"/>
          <w:sz w:val="24"/>
          <w:szCs w:val="24"/>
        </w:rPr>
        <w:t xml:space="preserve">мунной системы. </w:t>
      </w:r>
      <w:r w:rsidRPr="008E4579">
        <w:rPr>
          <w:rFonts w:ascii="Times New Roman" w:hAnsi="Times New Roman" w:cs="Times New Roman"/>
          <w:sz w:val="24"/>
          <w:szCs w:val="24"/>
        </w:rPr>
        <w:t xml:space="preserve">Вакцинные варианты вируса гриппа также обладают </w:t>
      </w:r>
      <w:proofErr w:type="spellStart"/>
      <w:r w:rsidRPr="008E4579">
        <w:rPr>
          <w:rFonts w:ascii="Times New Roman" w:hAnsi="Times New Roman" w:cs="Times New Roman"/>
          <w:sz w:val="24"/>
          <w:szCs w:val="24"/>
        </w:rPr>
        <w:t>иммуносупрессирующим</w:t>
      </w:r>
      <w:proofErr w:type="spellEnd"/>
      <w:r w:rsidRPr="008E4579">
        <w:rPr>
          <w:rFonts w:ascii="Times New Roman" w:hAnsi="Times New Roman" w:cs="Times New Roman"/>
          <w:sz w:val="24"/>
          <w:szCs w:val="24"/>
        </w:rPr>
        <w:t xml:space="preserve"> действи</w:t>
      </w:r>
      <w:r w:rsidR="00264911">
        <w:rPr>
          <w:rFonts w:ascii="Times New Roman" w:hAnsi="Times New Roman" w:cs="Times New Roman"/>
          <w:sz w:val="24"/>
          <w:szCs w:val="24"/>
        </w:rPr>
        <w:t xml:space="preserve">ем </w:t>
      </w:r>
      <w:r w:rsidR="00264911" w:rsidRPr="00CA29BB">
        <w:rPr>
          <w:rFonts w:ascii="Times New Roman" w:hAnsi="Times New Roman" w:cs="Times New Roman"/>
          <w:sz w:val="24"/>
          <w:szCs w:val="24"/>
        </w:rPr>
        <w:t>[</w:t>
      </w:r>
      <w:r w:rsidR="00CB40F7" w:rsidRPr="00D5166A">
        <w:rPr>
          <w:rFonts w:ascii="Times New Roman" w:hAnsi="Times New Roman" w:cs="Times New Roman"/>
          <w:sz w:val="24"/>
          <w:szCs w:val="24"/>
        </w:rPr>
        <w:t>1,3</w:t>
      </w:r>
      <w:r w:rsidR="00264911" w:rsidRPr="00CA29BB">
        <w:rPr>
          <w:rFonts w:ascii="Times New Roman" w:hAnsi="Times New Roman" w:cs="Times New Roman"/>
          <w:sz w:val="24"/>
          <w:szCs w:val="24"/>
        </w:rPr>
        <w:t>]</w:t>
      </w:r>
      <w:r w:rsidR="00BA46BE" w:rsidRPr="008E4579">
        <w:rPr>
          <w:rFonts w:ascii="Times New Roman" w:hAnsi="Times New Roman" w:cs="Times New Roman"/>
          <w:sz w:val="24"/>
          <w:szCs w:val="24"/>
        </w:rPr>
        <w:t xml:space="preserve">. </w:t>
      </w:r>
      <w:r w:rsidR="004F4CD7" w:rsidRPr="008E4579">
        <w:rPr>
          <w:rFonts w:ascii="Times New Roman" w:hAnsi="Times New Roman" w:cs="Times New Roman"/>
          <w:sz w:val="24"/>
          <w:szCs w:val="24"/>
        </w:rPr>
        <w:t xml:space="preserve">Этим, во многом, объясняется низкая эффективность живых гриппозных </w:t>
      </w:r>
      <w:r w:rsidR="00467DCB" w:rsidRPr="008E4579">
        <w:rPr>
          <w:rFonts w:ascii="Times New Roman" w:hAnsi="Times New Roman" w:cs="Times New Roman"/>
          <w:sz w:val="24"/>
          <w:szCs w:val="24"/>
        </w:rPr>
        <w:t>вакцин</w:t>
      </w:r>
      <w:r w:rsidR="004F4CD7" w:rsidRPr="008E4579">
        <w:rPr>
          <w:rFonts w:ascii="Times New Roman" w:hAnsi="Times New Roman" w:cs="Times New Roman"/>
          <w:sz w:val="24"/>
          <w:szCs w:val="24"/>
        </w:rPr>
        <w:t xml:space="preserve"> при имму</w:t>
      </w:r>
      <w:r w:rsidR="00CA29BB">
        <w:rPr>
          <w:rFonts w:ascii="Times New Roman" w:hAnsi="Times New Roman" w:cs="Times New Roman"/>
          <w:sz w:val="24"/>
          <w:szCs w:val="24"/>
        </w:rPr>
        <w:t xml:space="preserve">низации лиц пожилого возраста. </w:t>
      </w:r>
      <w:r w:rsidR="004F4CD7" w:rsidRPr="008E4579">
        <w:rPr>
          <w:rFonts w:ascii="Times New Roman" w:hAnsi="Times New Roman" w:cs="Times New Roman"/>
          <w:sz w:val="24"/>
          <w:szCs w:val="24"/>
        </w:rPr>
        <w:t xml:space="preserve">Молекулярные механизмы </w:t>
      </w:r>
      <w:proofErr w:type="spellStart"/>
      <w:r w:rsidR="004F4CD7" w:rsidRPr="008E4579">
        <w:rPr>
          <w:rFonts w:ascii="Times New Roman" w:hAnsi="Times New Roman" w:cs="Times New Roman"/>
          <w:sz w:val="24"/>
          <w:szCs w:val="24"/>
        </w:rPr>
        <w:t>иммуносупрессирующего</w:t>
      </w:r>
      <w:proofErr w:type="spellEnd"/>
      <w:r w:rsidR="004F4CD7" w:rsidRPr="008E4579">
        <w:rPr>
          <w:rFonts w:ascii="Times New Roman" w:hAnsi="Times New Roman" w:cs="Times New Roman"/>
          <w:sz w:val="24"/>
          <w:szCs w:val="24"/>
        </w:rPr>
        <w:t xml:space="preserve"> действия вируса гриппа не</w:t>
      </w:r>
      <w:r w:rsidR="001C226B">
        <w:rPr>
          <w:rFonts w:ascii="Times New Roman" w:hAnsi="Times New Roman" w:cs="Times New Roman"/>
          <w:sz w:val="24"/>
          <w:szCs w:val="24"/>
        </w:rPr>
        <w:t xml:space="preserve"> исследованы.  Полученные нами </w:t>
      </w:r>
      <w:r w:rsidR="00264911">
        <w:rPr>
          <w:rFonts w:ascii="Times New Roman" w:hAnsi="Times New Roman" w:cs="Times New Roman"/>
          <w:sz w:val="24"/>
          <w:szCs w:val="24"/>
        </w:rPr>
        <w:t xml:space="preserve">данные </w:t>
      </w:r>
      <w:r w:rsidR="004F4CD7" w:rsidRPr="008E4579">
        <w:rPr>
          <w:rFonts w:ascii="Times New Roman" w:hAnsi="Times New Roman" w:cs="Times New Roman"/>
          <w:sz w:val="24"/>
          <w:szCs w:val="24"/>
        </w:rPr>
        <w:t xml:space="preserve">свидетельствуют о заметной </w:t>
      </w:r>
      <w:proofErr w:type="spellStart"/>
      <w:r w:rsidR="004F4CD7" w:rsidRPr="008E4579">
        <w:rPr>
          <w:rFonts w:ascii="Times New Roman" w:hAnsi="Times New Roman" w:cs="Times New Roman"/>
          <w:sz w:val="24"/>
          <w:szCs w:val="24"/>
        </w:rPr>
        <w:t>ингибиции</w:t>
      </w:r>
      <w:proofErr w:type="spellEnd"/>
      <w:r w:rsidR="004F4CD7" w:rsidRPr="008E4579">
        <w:rPr>
          <w:rFonts w:ascii="Times New Roman" w:hAnsi="Times New Roman" w:cs="Times New Roman"/>
          <w:sz w:val="24"/>
          <w:szCs w:val="24"/>
        </w:rPr>
        <w:t xml:space="preserve"> числа клеток с маркерами адгезии, необходимыми для прикрепления к клеткам-мишеням</w:t>
      </w:r>
      <w:r w:rsidR="00FC57FB" w:rsidRPr="008E4579">
        <w:rPr>
          <w:rFonts w:ascii="Times New Roman" w:hAnsi="Times New Roman" w:cs="Times New Roman"/>
          <w:sz w:val="24"/>
          <w:szCs w:val="24"/>
        </w:rPr>
        <w:t xml:space="preserve"> (</w:t>
      </w:r>
      <w:r w:rsidR="00FC57FB" w:rsidRPr="008E4579">
        <w:rPr>
          <w:rFonts w:ascii="Times New Roman" w:hAnsi="Times New Roman" w:cs="Times New Roman"/>
          <w:sz w:val="24"/>
          <w:szCs w:val="24"/>
          <w:lang w:val="en-US"/>
        </w:rPr>
        <w:t>CD</w:t>
      </w:r>
      <w:r w:rsidR="00FC57FB" w:rsidRPr="008E4579">
        <w:rPr>
          <w:rFonts w:ascii="Times New Roman" w:hAnsi="Times New Roman" w:cs="Times New Roman"/>
          <w:sz w:val="24"/>
          <w:szCs w:val="24"/>
        </w:rPr>
        <w:t xml:space="preserve">38, </w:t>
      </w:r>
      <w:r w:rsidR="00FC57FB" w:rsidRPr="008E4579">
        <w:rPr>
          <w:rFonts w:ascii="Times New Roman" w:hAnsi="Times New Roman" w:cs="Times New Roman"/>
          <w:sz w:val="24"/>
          <w:szCs w:val="24"/>
          <w:lang w:val="en-US"/>
        </w:rPr>
        <w:t>CD</w:t>
      </w:r>
      <w:r w:rsidR="00FC57FB" w:rsidRPr="008E4579">
        <w:rPr>
          <w:rFonts w:ascii="Times New Roman" w:hAnsi="Times New Roman" w:cs="Times New Roman"/>
          <w:sz w:val="24"/>
          <w:szCs w:val="24"/>
        </w:rPr>
        <w:t>38/</w:t>
      </w:r>
      <w:r w:rsidR="00FC57FB" w:rsidRPr="008E4579">
        <w:rPr>
          <w:rFonts w:ascii="Times New Roman" w:hAnsi="Times New Roman" w:cs="Times New Roman"/>
          <w:sz w:val="24"/>
          <w:szCs w:val="24"/>
          <w:lang w:val="en-US"/>
        </w:rPr>
        <w:t>CD</w:t>
      </w:r>
      <w:r w:rsidR="00CA29BB">
        <w:rPr>
          <w:rFonts w:ascii="Times New Roman" w:hAnsi="Times New Roman" w:cs="Times New Roman"/>
          <w:sz w:val="24"/>
          <w:szCs w:val="24"/>
        </w:rPr>
        <w:t xml:space="preserve">14), под влиянием инфицирования </w:t>
      </w:r>
      <w:r w:rsidR="00FC57FB" w:rsidRPr="008E4579">
        <w:rPr>
          <w:rFonts w:ascii="Times New Roman" w:hAnsi="Times New Roman" w:cs="Times New Roman"/>
          <w:sz w:val="24"/>
          <w:szCs w:val="24"/>
        </w:rPr>
        <w:t>вирулентным штаммом А/</w:t>
      </w:r>
      <w:r w:rsidR="00FC57FB" w:rsidRPr="008E4579">
        <w:rPr>
          <w:rFonts w:ascii="Times New Roman" w:hAnsi="Times New Roman" w:cs="Times New Roman"/>
          <w:sz w:val="24"/>
          <w:szCs w:val="24"/>
          <w:lang w:val="en-US"/>
        </w:rPr>
        <w:t>WSN</w:t>
      </w:r>
      <w:r w:rsidR="00FC57FB" w:rsidRPr="008E4579">
        <w:rPr>
          <w:rFonts w:ascii="Times New Roman" w:hAnsi="Times New Roman" w:cs="Times New Roman"/>
          <w:sz w:val="24"/>
          <w:szCs w:val="24"/>
        </w:rPr>
        <w:t>/33. Вирулентный штамм А/</w:t>
      </w:r>
      <w:r w:rsidR="00FC57FB" w:rsidRPr="008E4579">
        <w:rPr>
          <w:rFonts w:ascii="Times New Roman" w:hAnsi="Times New Roman" w:cs="Times New Roman"/>
          <w:sz w:val="24"/>
          <w:szCs w:val="24"/>
          <w:lang w:val="en-US"/>
        </w:rPr>
        <w:t>WSN</w:t>
      </w:r>
      <w:r w:rsidR="00FC57FB" w:rsidRPr="008E4579">
        <w:rPr>
          <w:rFonts w:ascii="Times New Roman" w:hAnsi="Times New Roman" w:cs="Times New Roman"/>
          <w:sz w:val="24"/>
          <w:szCs w:val="24"/>
        </w:rPr>
        <w:t>/33</w:t>
      </w:r>
      <w:r w:rsidR="00975046">
        <w:rPr>
          <w:rFonts w:ascii="Times New Roman" w:hAnsi="Times New Roman" w:cs="Times New Roman"/>
          <w:sz w:val="24"/>
          <w:szCs w:val="24"/>
        </w:rPr>
        <w:t xml:space="preserve"> также ингибировал число клеток</w:t>
      </w:r>
      <w:r w:rsidR="00CA29BB">
        <w:rPr>
          <w:rFonts w:ascii="Times New Roman" w:hAnsi="Times New Roman" w:cs="Times New Roman"/>
          <w:sz w:val="24"/>
          <w:szCs w:val="24"/>
        </w:rPr>
        <w:t xml:space="preserve">, </w:t>
      </w:r>
      <w:proofErr w:type="spellStart"/>
      <w:r w:rsidR="00CA29BB">
        <w:rPr>
          <w:rFonts w:ascii="Times New Roman" w:hAnsi="Times New Roman" w:cs="Times New Roman"/>
          <w:sz w:val="24"/>
          <w:szCs w:val="24"/>
        </w:rPr>
        <w:t>экспрессирующих</w:t>
      </w:r>
      <w:proofErr w:type="spellEnd"/>
      <w:r w:rsidR="00CA29BB">
        <w:rPr>
          <w:rFonts w:ascii="Times New Roman" w:hAnsi="Times New Roman" w:cs="Times New Roman"/>
          <w:sz w:val="24"/>
          <w:szCs w:val="24"/>
        </w:rPr>
        <w:t xml:space="preserve"> </w:t>
      </w:r>
      <w:r w:rsidR="00FC57FB" w:rsidRPr="008E4579">
        <w:rPr>
          <w:rFonts w:ascii="Times New Roman" w:hAnsi="Times New Roman" w:cs="Times New Roman"/>
          <w:sz w:val="24"/>
          <w:szCs w:val="24"/>
        </w:rPr>
        <w:t xml:space="preserve">маркер терминальной дифференцировки </w:t>
      </w:r>
      <w:r w:rsidR="00FC57FB" w:rsidRPr="008E4579">
        <w:rPr>
          <w:rFonts w:ascii="Times New Roman" w:hAnsi="Times New Roman" w:cs="Times New Roman"/>
          <w:sz w:val="24"/>
          <w:szCs w:val="24"/>
          <w:lang w:val="en-US"/>
        </w:rPr>
        <w:t>CD</w:t>
      </w:r>
      <w:r w:rsidR="00FC57FB" w:rsidRPr="008E4579">
        <w:rPr>
          <w:rFonts w:ascii="Times New Roman" w:hAnsi="Times New Roman" w:cs="Times New Roman"/>
          <w:sz w:val="24"/>
          <w:szCs w:val="24"/>
        </w:rPr>
        <w:t>83</w:t>
      </w:r>
      <w:r w:rsidR="002A1AE7">
        <w:rPr>
          <w:rFonts w:ascii="Times New Roman" w:hAnsi="Times New Roman" w:cs="Times New Roman"/>
          <w:sz w:val="24"/>
          <w:szCs w:val="24"/>
        </w:rPr>
        <w:t xml:space="preserve">, </w:t>
      </w:r>
      <w:r w:rsidR="00F555B6" w:rsidRPr="002A1AE7">
        <w:rPr>
          <w:rFonts w:ascii="Times New Roman" w:hAnsi="Times New Roman" w:cs="Times New Roman"/>
          <w:sz w:val="24"/>
          <w:szCs w:val="24"/>
          <w:lang w:val="en-US"/>
        </w:rPr>
        <w:t>CD</w:t>
      </w:r>
      <w:r w:rsidR="00F555B6" w:rsidRPr="002A1AE7">
        <w:rPr>
          <w:rFonts w:ascii="Times New Roman" w:hAnsi="Times New Roman" w:cs="Times New Roman"/>
          <w:sz w:val="24"/>
          <w:szCs w:val="24"/>
        </w:rPr>
        <w:t>83/</w:t>
      </w:r>
      <w:r w:rsidR="00F555B6" w:rsidRPr="002A1AE7">
        <w:rPr>
          <w:rFonts w:ascii="Times New Roman" w:hAnsi="Times New Roman" w:cs="Times New Roman"/>
          <w:sz w:val="24"/>
          <w:szCs w:val="24"/>
          <w:lang w:val="en-US"/>
        </w:rPr>
        <w:t>MHCII</w:t>
      </w:r>
      <w:r w:rsidR="00FC57FB" w:rsidRPr="00380BC2">
        <w:rPr>
          <w:rFonts w:ascii="Times New Roman" w:hAnsi="Times New Roman" w:cs="Times New Roman"/>
          <w:sz w:val="24"/>
          <w:szCs w:val="24"/>
        </w:rPr>
        <w:t>,</w:t>
      </w:r>
      <w:r w:rsidR="00D7411C">
        <w:rPr>
          <w:rFonts w:ascii="Times New Roman" w:hAnsi="Times New Roman" w:cs="Times New Roman"/>
          <w:sz w:val="24"/>
          <w:szCs w:val="24"/>
        </w:rPr>
        <w:t xml:space="preserve"> </w:t>
      </w:r>
      <w:r w:rsidR="00FC57FB" w:rsidRPr="008E4579">
        <w:rPr>
          <w:rFonts w:ascii="Times New Roman" w:hAnsi="Times New Roman" w:cs="Times New Roman"/>
          <w:sz w:val="24"/>
          <w:szCs w:val="24"/>
        </w:rPr>
        <w:t xml:space="preserve">который является более надежным показателем зрелости клеток. Вакцинные варианты </w:t>
      </w:r>
      <w:r w:rsidR="00FC57FB" w:rsidRPr="008E4579">
        <w:rPr>
          <w:rFonts w:ascii="Times New Roman" w:hAnsi="Times New Roman" w:cs="Times New Roman"/>
          <w:sz w:val="24"/>
          <w:szCs w:val="24"/>
          <w:lang w:val="en-US"/>
        </w:rPr>
        <w:t>U</w:t>
      </w:r>
      <w:r w:rsidR="00FC57FB" w:rsidRPr="008E4579">
        <w:rPr>
          <w:rFonts w:ascii="Times New Roman" w:hAnsi="Times New Roman" w:cs="Times New Roman"/>
          <w:sz w:val="24"/>
          <w:szCs w:val="24"/>
        </w:rPr>
        <w:t xml:space="preserve">-2, </w:t>
      </w:r>
      <w:r w:rsidR="00FC57FB" w:rsidRPr="008E4579">
        <w:rPr>
          <w:rFonts w:ascii="Times New Roman" w:hAnsi="Times New Roman" w:cs="Times New Roman"/>
          <w:sz w:val="24"/>
          <w:szCs w:val="24"/>
          <w:lang w:val="en-US"/>
        </w:rPr>
        <w:t>M</w:t>
      </w:r>
      <w:r w:rsidR="00FC57FB" w:rsidRPr="008E4579">
        <w:rPr>
          <w:rFonts w:ascii="Times New Roman" w:hAnsi="Times New Roman" w:cs="Times New Roman"/>
          <w:sz w:val="24"/>
          <w:szCs w:val="24"/>
        </w:rPr>
        <w:t>-26 практически не оказывали ингибирующего действия на экспрессию</w:t>
      </w:r>
      <w:r w:rsidR="000A658F" w:rsidRPr="008E4579">
        <w:rPr>
          <w:rFonts w:ascii="Times New Roman" w:hAnsi="Times New Roman" w:cs="Times New Roman"/>
          <w:sz w:val="24"/>
          <w:szCs w:val="24"/>
        </w:rPr>
        <w:t xml:space="preserve"> маркера </w:t>
      </w:r>
      <w:r w:rsidR="000A658F" w:rsidRPr="008E4579">
        <w:rPr>
          <w:rFonts w:ascii="Times New Roman" w:hAnsi="Times New Roman" w:cs="Times New Roman"/>
          <w:sz w:val="24"/>
          <w:szCs w:val="24"/>
          <w:lang w:val="en-US"/>
        </w:rPr>
        <w:t>CD</w:t>
      </w:r>
      <w:r w:rsidR="000A658F" w:rsidRPr="008E4579">
        <w:rPr>
          <w:rFonts w:ascii="Times New Roman" w:hAnsi="Times New Roman" w:cs="Times New Roman"/>
          <w:sz w:val="24"/>
          <w:szCs w:val="24"/>
        </w:rPr>
        <w:t xml:space="preserve">83, в то время как ХА реассортант </w:t>
      </w:r>
      <w:r w:rsidR="000A658F" w:rsidRPr="008E4579">
        <w:rPr>
          <w:rFonts w:ascii="Times New Roman" w:hAnsi="Times New Roman" w:cs="Times New Roman"/>
          <w:sz w:val="24"/>
          <w:szCs w:val="24"/>
        </w:rPr>
        <w:lastRenderedPageBreak/>
        <w:t xml:space="preserve">обладал слабым ингибирующим действием. Можно предположить, что сниженная экспрессия маркера адгезии </w:t>
      </w:r>
      <w:r w:rsidR="000A658F" w:rsidRPr="008E4579">
        <w:rPr>
          <w:rFonts w:ascii="Times New Roman" w:hAnsi="Times New Roman" w:cs="Times New Roman"/>
          <w:sz w:val="24"/>
          <w:szCs w:val="24"/>
          <w:lang w:val="en-US"/>
        </w:rPr>
        <w:t>CD</w:t>
      </w:r>
      <w:r w:rsidR="000A658F" w:rsidRPr="008E4579">
        <w:rPr>
          <w:rFonts w:ascii="Times New Roman" w:hAnsi="Times New Roman" w:cs="Times New Roman"/>
          <w:sz w:val="24"/>
          <w:szCs w:val="24"/>
        </w:rPr>
        <w:t>38 и</w:t>
      </w:r>
      <w:r w:rsidR="006303DD" w:rsidRPr="008E4579">
        <w:rPr>
          <w:rFonts w:ascii="Times New Roman" w:hAnsi="Times New Roman" w:cs="Times New Roman"/>
          <w:sz w:val="24"/>
          <w:szCs w:val="24"/>
        </w:rPr>
        <w:t xml:space="preserve"> </w:t>
      </w:r>
      <w:r w:rsidR="000A658F" w:rsidRPr="008E4579">
        <w:rPr>
          <w:rFonts w:ascii="Times New Roman" w:hAnsi="Times New Roman" w:cs="Times New Roman"/>
          <w:sz w:val="24"/>
          <w:szCs w:val="24"/>
        </w:rPr>
        <w:t xml:space="preserve">маркера терминальной дифференцировки </w:t>
      </w:r>
      <w:r w:rsidR="000A658F" w:rsidRPr="008E4579">
        <w:rPr>
          <w:rFonts w:ascii="Times New Roman" w:hAnsi="Times New Roman" w:cs="Times New Roman"/>
          <w:sz w:val="24"/>
          <w:szCs w:val="24"/>
          <w:lang w:val="en-US"/>
        </w:rPr>
        <w:t>CD</w:t>
      </w:r>
      <w:r w:rsidR="000A658F" w:rsidRPr="008E4579">
        <w:rPr>
          <w:rFonts w:ascii="Times New Roman" w:hAnsi="Times New Roman" w:cs="Times New Roman"/>
          <w:sz w:val="24"/>
          <w:szCs w:val="24"/>
        </w:rPr>
        <w:t>83 является часть</w:t>
      </w:r>
      <w:r w:rsidR="00922C0C">
        <w:rPr>
          <w:rFonts w:ascii="Times New Roman" w:hAnsi="Times New Roman" w:cs="Times New Roman"/>
          <w:sz w:val="24"/>
          <w:szCs w:val="24"/>
        </w:rPr>
        <w:t>ю</w:t>
      </w:r>
      <w:r w:rsidR="000A658F" w:rsidRPr="008E4579">
        <w:rPr>
          <w:rFonts w:ascii="Times New Roman" w:hAnsi="Times New Roman" w:cs="Times New Roman"/>
          <w:sz w:val="24"/>
          <w:szCs w:val="24"/>
        </w:rPr>
        <w:t xml:space="preserve"> молекулярного механизма, ответственного за </w:t>
      </w:r>
      <w:proofErr w:type="spellStart"/>
      <w:r w:rsidR="000A658F" w:rsidRPr="008E4579">
        <w:rPr>
          <w:rFonts w:ascii="Times New Roman" w:hAnsi="Times New Roman" w:cs="Times New Roman"/>
          <w:sz w:val="24"/>
          <w:szCs w:val="24"/>
        </w:rPr>
        <w:t>иммуносупрессирующее</w:t>
      </w:r>
      <w:proofErr w:type="spellEnd"/>
      <w:r w:rsidR="000A658F" w:rsidRPr="008E4579">
        <w:rPr>
          <w:rFonts w:ascii="Times New Roman" w:hAnsi="Times New Roman" w:cs="Times New Roman"/>
          <w:sz w:val="24"/>
          <w:szCs w:val="24"/>
        </w:rPr>
        <w:t xml:space="preserve"> действие вируса гриппа. </w:t>
      </w:r>
      <w:r w:rsidR="008434C9" w:rsidRPr="008E4579">
        <w:rPr>
          <w:rFonts w:ascii="Times New Roman" w:hAnsi="Times New Roman" w:cs="Times New Roman"/>
          <w:sz w:val="24"/>
          <w:szCs w:val="24"/>
        </w:rPr>
        <w:t xml:space="preserve">Популяция ДК без индуктора созревания, </w:t>
      </w:r>
      <w:proofErr w:type="spellStart"/>
      <w:r w:rsidR="008434C9" w:rsidRPr="008E4579">
        <w:rPr>
          <w:rFonts w:ascii="Times New Roman" w:hAnsi="Times New Roman" w:cs="Times New Roman"/>
          <w:sz w:val="24"/>
          <w:szCs w:val="24"/>
        </w:rPr>
        <w:t>экспрессирующая</w:t>
      </w:r>
      <w:proofErr w:type="spellEnd"/>
      <w:r w:rsidR="008434C9" w:rsidRPr="008E4579">
        <w:rPr>
          <w:rFonts w:ascii="Times New Roman" w:hAnsi="Times New Roman" w:cs="Times New Roman"/>
          <w:sz w:val="24"/>
          <w:szCs w:val="24"/>
        </w:rPr>
        <w:t xml:space="preserve"> маркер </w:t>
      </w:r>
      <w:r w:rsidR="008434C9" w:rsidRPr="008E4579">
        <w:rPr>
          <w:rFonts w:ascii="Times New Roman" w:hAnsi="Times New Roman" w:cs="Times New Roman"/>
          <w:sz w:val="24"/>
          <w:szCs w:val="24"/>
          <w:lang w:val="en-US"/>
        </w:rPr>
        <w:t>CD</w:t>
      </w:r>
      <w:r w:rsidR="008434C9" w:rsidRPr="008E4579">
        <w:rPr>
          <w:rFonts w:ascii="Times New Roman" w:hAnsi="Times New Roman" w:cs="Times New Roman"/>
          <w:sz w:val="24"/>
          <w:szCs w:val="24"/>
        </w:rPr>
        <w:t>38</w:t>
      </w:r>
      <w:r w:rsidR="0075601D">
        <w:rPr>
          <w:rFonts w:ascii="Times New Roman" w:hAnsi="Times New Roman" w:cs="Times New Roman"/>
          <w:sz w:val="24"/>
          <w:szCs w:val="24"/>
        </w:rPr>
        <w:t>,</w:t>
      </w:r>
      <w:r w:rsidR="008434C9" w:rsidRPr="008E4579">
        <w:rPr>
          <w:rFonts w:ascii="Times New Roman" w:hAnsi="Times New Roman" w:cs="Times New Roman"/>
          <w:sz w:val="24"/>
          <w:szCs w:val="24"/>
        </w:rPr>
        <w:t xml:space="preserve"> составила лишь 4,72%, а внесение вакцинных вариантов </w:t>
      </w:r>
      <w:r w:rsidR="008434C9" w:rsidRPr="008E4579">
        <w:rPr>
          <w:rFonts w:ascii="Times New Roman" w:hAnsi="Times New Roman" w:cs="Times New Roman"/>
          <w:sz w:val="24"/>
          <w:szCs w:val="24"/>
          <w:lang w:val="en-US"/>
        </w:rPr>
        <w:t>U</w:t>
      </w:r>
      <w:r w:rsidR="008434C9" w:rsidRPr="008E4579">
        <w:rPr>
          <w:rFonts w:ascii="Times New Roman" w:hAnsi="Times New Roman" w:cs="Times New Roman"/>
          <w:sz w:val="24"/>
          <w:szCs w:val="24"/>
        </w:rPr>
        <w:t>-2 и М-26 увеличивало численность созревших клеток до 34</w:t>
      </w:r>
      <w:r w:rsidR="005D3894">
        <w:rPr>
          <w:rFonts w:ascii="Times New Roman" w:hAnsi="Times New Roman" w:cs="Times New Roman"/>
          <w:sz w:val="24"/>
          <w:szCs w:val="24"/>
        </w:rPr>
        <w:t xml:space="preserve"> </w:t>
      </w:r>
      <w:r w:rsidR="008434C9" w:rsidRPr="008E4579">
        <w:rPr>
          <w:rFonts w:ascii="Times New Roman" w:hAnsi="Times New Roman" w:cs="Times New Roman"/>
          <w:sz w:val="24"/>
          <w:szCs w:val="24"/>
        </w:rPr>
        <w:t>% и выше.</w:t>
      </w:r>
    </w:p>
    <w:p w:rsidR="00A538B0" w:rsidRDefault="007A7CC6" w:rsidP="00A538B0">
      <w:pPr>
        <w:pBdr>
          <w:bottom w:val="single" w:sz="4" w:space="26" w:color="auto"/>
        </w:pBdr>
        <w:suppressAutoHyphens/>
        <w:spacing w:after="0"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 xml:space="preserve">Процессу распознавания отводится важная роль в иммунологической защите, </w:t>
      </w:r>
      <w:proofErr w:type="gramStart"/>
      <w:r w:rsidRPr="008E4579">
        <w:rPr>
          <w:rFonts w:ascii="Times New Roman" w:hAnsi="Times New Roman" w:cs="Times New Roman"/>
          <w:sz w:val="24"/>
          <w:szCs w:val="24"/>
        </w:rPr>
        <w:t>так</w:t>
      </w:r>
      <w:proofErr w:type="gramEnd"/>
      <w:r w:rsidRPr="008E4579">
        <w:rPr>
          <w:rFonts w:ascii="Times New Roman" w:hAnsi="Times New Roman" w:cs="Times New Roman"/>
          <w:sz w:val="24"/>
          <w:szCs w:val="24"/>
        </w:rPr>
        <w:t xml:space="preserve"> как только отобранные посредством специфических рецепторов антигены могут быть </w:t>
      </w:r>
      <w:proofErr w:type="spellStart"/>
      <w:r w:rsidRPr="008E4579">
        <w:rPr>
          <w:rFonts w:ascii="Times New Roman" w:hAnsi="Times New Roman" w:cs="Times New Roman"/>
          <w:sz w:val="24"/>
          <w:szCs w:val="24"/>
        </w:rPr>
        <w:t>презентированы</w:t>
      </w:r>
      <w:proofErr w:type="spellEnd"/>
      <w:r w:rsidRPr="008E4579">
        <w:rPr>
          <w:rFonts w:ascii="Times New Roman" w:hAnsi="Times New Roman" w:cs="Times New Roman"/>
          <w:sz w:val="24"/>
          <w:szCs w:val="24"/>
        </w:rPr>
        <w:t xml:space="preserve"> и элиминированы в процессе иммунного ответа.  Именно такие распознающие рецепторы (</w:t>
      </w:r>
      <w:r w:rsidRPr="008E4579">
        <w:rPr>
          <w:rFonts w:ascii="Times New Roman" w:hAnsi="Times New Roman" w:cs="Times New Roman"/>
          <w:sz w:val="24"/>
          <w:szCs w:val="24"/>
          <w:lang w:val="en-US"/>
        </w:rPr>
        <w:t>PRRs</w:t>
      </w:r>
      <w:r w:rsidRPr="008E4579">
        <w:rPr>
          <w:rFonts w:ascii="Times New Roman" w:hAnsi="Times New Roman" w:cs="Times New Roman"/>
          <w:sz w:val="24"/>
          <w:szCs w:val="24"/>
        </w:rPr>
        <w:t>) передают сигналы для активации клеток о высвобождении каскада цитоки</w:t>
      </w:r>
      <w:r w:rsidR="00CA29BB">
        <w:rPr>
          <w:rFonts w:ascii="Times New Roman" w:hAnsi="Times New Roman" w:cs="Times New Roman"/>
          <w:sz w:val="24"/>
          <w:szCs w:val="24"/>
        </w:rPr>
        <w:t xml:space="preserve">нов </w:t>
      </w:r>
      <w:r w:rsidR="00CA29BB" w:rsidRPr="00CA29BB">
        <w:rPr>
          <w:rFonts w:ascii="Times New Roman" w:hAnsi="Times New Roman" w:cs="Times New Roman"/>
          <w:sz w:val="24"/>
          <w:szCs w:val="24"/>
        </w:rPr>
        <w:t>[</w:t>
      </w:r>
      <w:r w:rsidR="00CB40F7" w:rsidRPr="00CB40F7">
        <w:rPr>
          <w:rFonts w:ascii="Times New Roman" w:hAnsi="Times New Roman" w:cs="Times New Roman"/>
          <w:sz w:val="24"/>
          <w:szCs w:val="24"/>
        </w:rPr>
        <w:t>8</w:t>
      </w:r>
      <w:r w:rsidR="00CA29BB">
        <w:rPr>
          <w:rFonts w:ascii="Times New Roman" w:hAnsi="Times New Roman" w:cs="Times New Roman"/>
          <w:sz w:val="24"/>
          <w:szCs w:val="24"/>
        </w:rPr>
        <w:t>]</w:t>
      </w:r>
      <w:r w:rsidRPr="008E4579">
        <w:rPr>
          <w:rFonts w:ascii="Times New Roman" w:hAnsi="Times New Roman" w:cs="Times New Roman"/>
          <w:sz w:val="24"/>
          <w:szCs w:val="24"/>
        </w:rPr>
        <w:t xml:space="preserve">. К таким молекулам относят </w:t>
      </w:r>
      <w:r w:rsidRPr="008E4579">
        <w:rPr>
          <w:rFonts w:ascii="Times New Roman" w:hAnsi="Times New Roman" w:cs="Times New Roman"/>
          <w:sz w:val="24"/>
          <w:szCs w:val="24"/>
          <w:lang w:val="en-US"/>
        </w:rPr>
        <w:t>Toll</w:t>
      </w:r>
      <w:r w:rsidRPr="008E4579">
        <w:rPr>
          <w:rFonts w:ascii="Times New Roman" w:hAnsi="Times New Roman" w:cs="Times New Roman"/>
          <w:sz w:val="24"/>
          <w:szCs w:val="24"/>
        </w:rPr>
        <w:t xml:space="preserve">-рецепторы, распознающие </w:t>
      </w:r>
      <w:r w:rsidR="00E200E7" w:rsidRPr="008E4579">
        <w:rPr>
          <w:rFonts w:ascii="Times New Roman" w:hAnsi="Times New Roman" w:cs="Times New Roman"/>
          <w:sz w:val="24"/>
          <w:szCs w:val="24"/>
          <w:lang w:val="en-US"/>
        </w:rPr>
        <w:t>PAMPs</w:t>
      </w:r>
      <w:r w:rsidR="00E200E7" w:rsidRPr="008E4579">
        <w:rPr>
          <w:rFonts w:ascii="Times New Roman" w:hAnsi="Times New Roman" w:cs="Times New Roman"/>
          <w:sz w:val="24"/>
          <w:szCs w:val="24"/>
        </w:rPr>
        <w:t xml:space="preserve"> (патоген-ассоциированные молекулярные структуры), присутствующие как на ж</w:t>
      </w:r>
      <w:r w:rsidR="00E200E7" w:rsidRPr="00771EB9">
        <w:rPr>
          <w:rFonts w:ascii="Times New Roman" w:hAnsi="Times New Roman" w:cs="Times New Roman"/>
          <w:sz w:val="24"/>
          <w:szCs w:val="24"/>
        </w:rPr>
        <w:t>и</w:t>
      </w:r>
      <w:r w:rsidR="00F555B6" w:rsidRPr="00771EB9">
        <w:rPr>
          <w:rFonts w:ascii="Times New Roman" w:hAnsi="Times New Roman" w:cs="Times New Roman"/>
          <w:sz w:val="24"/>
          <w:szCs w:val="24"/>
        </w:rPr>
        <w:t>в</w:t>
      </w:r>
      <w:r w:rsidR="00E200E7" w:rsidRPr="00771EB9">
        <w:rPr>
          <w:rFonts w:ascii="Times New Roman" w:hAnsi="Times New Roman" w:cs="Times New Roman"/>
          <w:sz w:val="24"/>
          <w:szCs w:val="24"/>
        </w:rPr>
        <w:t>ых</w:t>
      </w:r>
      <w:r w:rsidR="00E200E7" w:rsidRPr="008E4579">
        <w:rPr>
          <w:rFonts w:ascii="Times New Roman" w:hAnsi="Times New Roman" w:cs="Times New Roman"/>
          <w:sz w:val="24"/>
          <w:szCs w:val="24"/>
        </w:rPr>
        <w:t xml:space="preserve"> микробных</w:t>
      </w:r>
      <w:r w:rsidR="00CA29BB">
        <w:rPr>
          <w:rFonts w:ascii="Times New Roman" w:hAnsi="Times New Roman" w:cs="Times New Roman"/>
          <w:sz w:val="24"/>
          <w:szCs w:val="24"/>
        </w:rPr>
        <w:t xml:space="preserve"> клетках, так и их компонентах [</w:t>
      </w:r>
      <w:r w:rsidR="00D5166A" w:rsidRPr="00D5166A">
        <w:rPr>
          <w:rFonts w:ascii="Times New Roman" w:hAnsi="Times New Roman" w:cs="Times New Roman"/>
          <w:sz w:val="24"/>
          <w:szCs w:val="24"/>
        </w:rPr>
        <w:t>6</w:t>
      </w:r>
      <w:r w:rsidR="00CA29BB" w:rsidRPr="00CA29BB">
        <w:rPr>
          <w:rFonts w:ascii="Times New Roman" w:hAnsi="Times New Roman" w:cs="Times New Roman"/>
          <w:sz w:val="24"/>
          <w:szCs w:val="24"/>
        </w:rPr>
        <w:t>]</w:t>
      </w:r>
      <w:r w:rsidR="00E200E7" w:rsidRPr="008E4579">
        <w:rPr>
          <w:rFonts w:ascii="Times New Roman" w:hAnsi="Times New Roman" w:cs="Times New Roman"/>
          <w:sz w:val="24"/>
          <w:szCs w:val="24"/>
        </w:rPr>
        <w:t xml:space="preserve">. </w:t>
      </w:r>
      <w:r w:rsidR="00C27405" w:rsidRPr="008E4579">
        <w:rPr>
          <w:rFonts w:ascii="Times New Roman" w:hAnsi="Times New Roman" w:cs="Times New Roman"/>
          <w:sz w:val="24"/>
          <w:szCs w:val="24"/>
        </w:rPr>
        <w:t xml:space="preserve">   </w:t>
      </w:r>
      <w:r w:rsidR="00E200E7" w:rsidRPr="008E4579">
        <w:rPr>
          <w:rFonts w:ascii="Times New Roman" w:hAnsi="Times New Roman" w:cs="Times New Roman"/>
          <w:sz w:val="24"/>
          <w:szCs w:val="24"/>
        </w:rPr>
        <w:t>О</w:t>
      </w:r>
      <w:r w:rsidR="00C27405" w:rsidRPr="008E4579">
        <w:rPr>
          <w:rFonts w:ascii="Times New Roman" w:hAnsi="Times New Roman" w:cs="Times New Roman"/>
          <w:sz w:val="24"/>
          <w:szCs w:val="24"/>
        </w:rPr>
        <w:t>ко</w:t>
      </w:r>
      <w:r w:rsidR="00E200E7" w:rsidRPr="008E4579">
        <w:rPr>
          <w:rFonts w:ascii="Times New Roman" w:hAnsi="Times New Roman" w:cs="Times New Roman"/>
          <w:sz w:val="24"/>
          <w:szCs w:val="24"/>
        </w:rPr>
        <w:t xml:space="preserve">ло </w:t>
      </w:r>
      <w:r w:rsidR="00C27405" w:rsidRPr="008E4579">
        <w:rPr>
          <w:rFonts w:ascii="Times New Roman" w:hAnsi="Times New Roman" w:cs="Times New Roman"/>
          <w:sz w:val="24"/>
          <w:szCs w:val="24"/>
        </w:rPr>
        <w:t xml:space="preserve">26,3% незрелых ДК, экспрессировали на своей поверхности </w:t>
      </w:r>
      <w:r w:rsidR="00C27405" w:rsidRPr="008E4579">
        <w:rPr>
          <w:rFonts w:ascii="Times New Roman" w:hAnsi="Times New Roman" w:cs="Times New Roman"/>
          <w:sz w:val="24"/>
          <w:szCs w:val="24"/>
          <w:lang w:val="en-US"/>
        </w:rPr>
        <w:t>TLR</w:t>
      </w:r>
      <w:r w:rsidR="00C27405" w:rsidRPr="008E4579">
        <w:rPr>
          <w:rFonts w:ascii="Times New Roman" w:hAnsi="Times New Roman" w:cs="Times New Roman"/>
          <w:sz w:val="24"/>
          <w:szCs w:val="24"/>
        </w:rPr>
        <w:t xml:space="preserve">2 </w:t>
      </w:r>
      <w:r w:rsidR="00C27405" w:rsidRPr="00A30967">
        <w:rPr>
          <w:rFonts w:ascii="Times New Roman" w:hAnsi="Times New Roman" w:cs="Times New Roman"/>
          <w:sz w:val="24"/>
          <w:szCs w:val="24"/>
        </w:rPr>
        <w:t>и около 48%</w:t>
      </w:r>
      <w:r w:rsidR="00A30967" w:rsidRPr="00A30967">
        <w:rPr>
          <w:rFonts w:ascii="Times New Roman" w:hAnsi="Times New Roman" w:cs="Times New Roman"/>
          <w:sz w:val="24"/>
          <w:szCs w:val="24"/>
        </w:rPr>
        <w:t xml:space="preserve"> </w:t>
      </w:r>
      <w:r w:rsidR="00A30967" w:rsidRPr="00A30967">
        <w:rPr>
          <w:rFonts w:ascii="Times New Roman" w:hAnsi="Times New Roman" w:cs="Times New Roman"/>
          <w:sz w:val="24"/>
          <w:szCs w:val="24"/>
          <w:lang w:val="en-US"/>
        </w:rPr>
        <w:t>TLR</w:t>
      </w:r>
      <w:r w:rsidR="00A30967" w:rsidRPr="00A30967">
        <w:rPr>
          <w:rFonts w:ascii="Times New Roman" w:hAnsi="Times New Roman" w:cs="Times New Roman"/>
          <w:sz w:val="24"/>
          <w:szCs w:val="24"/>
        </w:rPr>
        <w:t>4</w:t>
      </w:r>
      <w:r w:rsidR="00C27405" w:rsidRPr="00A30967">
        <w:rPr>
          <w:rFonts w:ascii="Times New Roman" w:hAnsi="Times New Roman" w:cs="Times New Roman"/>
          <w:sz w:val="24"/>
          <w:szCs w:val="24"/>
        </w:rPr>
        <w:t>.</w:t>
      </w:r>
      <w:r w:rsidR="00C27405" w:rsidRPr="008E4579">
        <w:rPr>
          <w:rFonts w:ascii="Times New Roman" w:hAnsi="Times New Roman" w:cs="Times New Roman"/>
          <w:sz w:val="24"/>
          <w:szCs w:val="24"/>
        </w:rPr>
        <w:t xml:space="preserve"> В процессе созревания под влиянием вирусных вариантов </w:t>
      </w:r>
      <w:r w:rsidR="005D3894">
        <w:rPr>
          <w:rFonts w:ascii="Times New Roman" w:hAnsi="Times New Roman" w:cs="Times New Roman"/>
          <w:sz w:val="24"/>
          <w:szCs w:val="24"/>
        </w:rPr>
        <w:t xml:space="preserve">в различной степени </w:t>
      </w:r>
      <w:r w:rsidR="00C27405" w:rsidRPr="008E4579">
        <w:rPr>
          <w:rFonts w:ascii="Times New Roman" w:hAnsi="Times New Roman" w:cs="Times New Roman"/>
          <w:sz w:val="24"/>
          <w:szCs w:val="24"/>
        </w:rPr>
        <w:t xml:space="preserve">снижалась численность </w:t>
      </w:r>
      <w:r w:rsidR="00C27405" w:rsidRPr="008E4579">
        <w:rPr>
          <w:rFonts w:ascii="Times New Roman" w:hAnsi="Times New Roman" w:cs="Times New Roman"/>
          <w:sz w:val="24"/>
          <w:szCs w:val="24"/>
          <w:lang w:val="en-US"/>
        </w:rPr>
        <w:t>TLR</w:t>
      </w:r>
      <w:r w:rsidR="00C27405" w:rsidRPr="008E4579">
        <w:rPr>
          <w:rFonts w:ascii="Times New Roman" w:hAnsi="Times New Roman" w:cs="Times New Roman"/>
          <w:sz w:val="24"/>
          <w:szCs w:val="24"/>
        </w:rPr>
        <w:t>2</w:t>
      </w:r>
      <w:r w:rsidR="002C0A48" w:rsidRPr="008E4579">
        <w:rPr>
          <w:rFonts w:ascii="Times New Roman" w:hAnsi="Times New Roman" w:cs="Times New Roman"/>
          <w:sz w:val="24"/>
          <w:szCs w:val="24"/>
        </w:rPr>
        <w:t>-</w:t>
      </w:r>
      <w:r w:rsidR="005D3894">
        <w:rPr>
          <w:rFonts w:ascii="Times New Roman" w:hAnsi="Times New Roman" w:cs="Times New Roman"/>
          <w:sz w:val="24"/>
          <w:szCs w:val="24"/>
        </w:rPr>
        <w:t>,</w:t>
      </w:r>
      <w:r w:rsidR="00C27405" w:rsidRPr="008E4579">
        <w:rPr>
          <w:rFonts w:ascii="Times New Roman" w:hAnsi="Times New Roman" w:cs="Times New Roman"/>
          <w:sz w:val="24"/>
          <w:szCs w:val="24"/>
        </w:rPr>
        <w:t xml:space="preserve"> </w:t>
      </w:r>
      <w:r w:rsidR="002C0A48" w:rsidRPr="008E4579">
        <w:rPr>
          <w:rFonts w:ascii="Times New Roman" w:hAnsi="Times New Roman" w:cs="Times New Roman"/>
          <w:sz w:val="24"/>
          <w:szCs w:val="24"/>
          <w:lang w:val="en-US"/>
        </w:rPr>
        <w:t>TLR</w:t>
      </w:r>
      <w:r w:rsidR="002C0A48" w:rsidRPr="008E4579">
        <w:rPr>
          <w:rFonts w:ascii="Times New Roman" w:hAnsi="Times New Roman" w:cs="Times New Roman"/>
          <w:sz w:val="24"/>
          <w:szCs w:val="24"/>
        </w:rPr>
        <w:t>4-</w:t>
      </w:r>
      <w:r w:rsidR="005D3894">
        <w:rPr>
          <w:rFonts w:ascii="Times New Roman" w:hAnsi="Times New Roman" w:cs="Times New Roman"/>
          <w:sz w:val="24"/>
          <w:szCs w:val="24"/>
        </w:rPr>
        <w:t xml:space="preserve"> и </w:t>
      </w:r>
      <w:r w:rsidR="005D3894">
        <w:rPr>
          <w:rFonts w:ascii="Times New Roman" w:hAnsi="Times New Roman" w:cs="Times New Roman"/>
          <w:sz w:val="24"/>
          <w:szCs w:val="24"/>
          <w:lang w:val="en-US"/>
        </w:rPr>
        <w:t>TLR</w:t>
      </w:r>
      <w:r w:rsidR="004A069E" w:rsidRPr="004A069E">
        <w:rPr>
          <w:rFonts w:ascii="Times New Roman" w:hAnsi="Times New Roman" w:cs="Times New Roman"/>
          <w:sz w:val="24"/>
          <w:szCs w:val="24"/>
        </w:rPr>
        <w:t>9-</w:t>
      </w:r>
      <w:r w:rsidR="002C0A48" w:rsidRPr="008E4579">
        <w:rPr>
          <w:rFonts w:ascii="Times New Roman" w:hAnsi="Times New Roman" w:cs="Times New Roman"/>
          <w:sz w:val="24"/>
          <w:szCs w:val="24"/>
        </w:rPr>
        <w:t xml:space="preserve"> по</w:t>
      </w:r>
      <w:r w:rsidR="00C27405" w:rsidRPr="008E4579">
        <w:rPr>
          <w:rFonts w:ascii="Times New Roman" w:hAnsi="Times New Roman" w:cs="Times New Roman"/>
          <w:sz w:val="24"/>
          <w:szCs w:val="24"/>
        </w:rPr>
        <w:t xml:space="preserve">зитивных клеток. </w:t>
      </w:r>
      <w:r w:rsidR="004A069E">
        <w:rPr>
          <w:rFonts w:ascii="Times New Roman" w:hAnsi="Times New Roman" w:cs="Times New Roman"/>
          <w:sz w:val="24"/>
          <w:szCs w:val="24"/>
        </w:rPr>
        <w:t>Осо</w:t>
      </w:r>
      <w:r w:rsidR="00F555B6">
        <w:rPr>
          <w:rFonts w:ascii="Times New Roman" w:hAnsi="Times New Roman" w:cs="Times New Roman"/>
          <w:sz w:val="24"/>
          <w:szCs w:val="24"/>
        </w:rPr>
        <w:t>бенно интенсивно снижение экс</w:t>
      </w:r>
      <w:r w:rsidR="004A069E">
        <w:rPr>
          <w:rFonts w:ascii="Times New Roman" w:hAnsi="Times New Roman" w:cs="Times New Roman"/>
          <w:sz w:val="24"/>
          <w:szCs w:val="24"/>
        </w:rPr>
        <w:t xml:space="preserve">прессии </w:t>
      </w:r>
      <w:r w:rsidR="004A069E">
        <w:rPr>
          <w:rFonts w:ascii="Times New Roman" w:hAnsi="Times New Roman" w:cs="Times New Roman"/>
          <w:sz w:val="24"/>
          <w:szCs w:val="24"/>
          <w:lang w:val="en-US"/>
        </w:rPr>
        <w:t>TLR</w:t>
      </w:r>
      <w:r w:rsidR="004A069E" w:rsidRPr="004A069E">
        <w:rPr>
          <w:rFonts w:ascii="Times New Roman" w:hAnsi="Times New Roman" w:cs="Times New Roman"/>
          <w:sz w:val="24"/>
          <w:szCs w:val="24"/>
        </w:rPr>
        <w:t>9</w:t>
      </w:r>
      <w:r w:rsidR="004A069E">
        <w:rPr>
          <w:rFonts w:ascii="Times New Roman" w:hAnsi="Times New Roman" w:cs="Times New Roman"/>
          <w:sz w:val="24"/>
          <w:szCs w:val="24"/>
        </w:rPr>
        <w:t xml:space="preserve"> наблюдалось в ДК</w:t>
      </w:r>
      <w:r w:rsidR="004A069E" w:rsidRPr="004A069E">
        <w:rPr>
          <w:rFonts w:ascii="Times New Roman" w:hAnsi="Times New Roman" w:cs="Times New Roman"/>
          <w:sz w:val="24"/>
          <w:szCs w:val="24"/>
        </w:rPr>
        <w:t xml:space="preserve"> </w:t>
      </w:r>
      <w:r w:rsidR="004A069E">
        <w:rPr>
          <w:rFonts w:ascii="Times New Roman" w:hAnsi="Times New Roman" w:cs="Times New Roman"/>
          <w:sz w:val="24"/>
          <w:szCs w:val="24"/>
        </w:rPr>
        <w:t xml:space="preserve">под влиянием вирулентного штамма </w:t>
      </w:r>
      <w:r w:rsidR="004A069E">
        <w:rPr>
          <w:rFonts w:ascii="Times New Roman" w:hAnsi="Times New Roman" w:cs="Times New Roman"/>
          <w:sz w:val="24"/>
          <w:szCs w:val="24"/>
          <w:lang w:val="en-US"/>
        </w:rPr>
        <w:t>A</w:t>
      </w:r>
      <w:r w:rsidR="004A069E" w:rsidRPr="004A069E">
        <w:rPr>
          <w:rFonts w:ascii="Times New Roman" w:hAnsi="Times New Roman" w:cs="Times New Roman"/>
          <w:sz w:val="24"/>
          <w:szCs w:val="24"/>
        </w:rPr>
        <w:t>/</w:t>
      </w:r>
      <w:r w:rsidR="004A069E">
        <w:rPr>
          <w:rFonts w:ascii="Times New Roman" w:hAnsi="Times New Roman" w:cs="Times New Roman"/>
          <w:sz w:val="24"/>
          <w:szCs w:val="24"/>
          <w:lang w:val="en-US"/>
        </w:rPr>
        <w:t>WSN</w:t>
      </w:r>
      <w:r w:rsidR="004A069E" w:rsidRPr="004A069E">
        <w:rPr>
          <w:rFonts w:ascii="Times New Roman" w:hAnsi="Times New Roman" w:cs="Times New Roman"/>
          <w:sz w:val="24"/>
          <w:szCs w:val="24"/>
        </w:rPr>
        <w:t>/33</w:t>
      </w:r>
      <w:r w:rsidR="004A069E">
        <w:rPr>
          <w:rFonts w:ascii="Times New Roman" w:hAnsi="Times New Roman" w:cs="Times New Roman"/>
          <w:sz w:val="24"/>
          <w:szCs w:val="24"/>
        </w:rPr>
        <w:t xml:space="preserve"> и варианта </w:t>
      </w:r>
      <w:r w:rsidR="004A069E">
        <w:rPr>
          <w:rFonts w:ascii="Times New Roman" w:hAnsi="Times New Roman" w:cs="Times New Roman"/>
          <w:sz w:val="24"/>
          <w:szCs w:val="24"/>
          <w:lang w:val="en-US"/>
        </w:rPr>
        <w:t>AAL</w:t>
      </w:r>
      <w:r w:rsidR="004A069E" w:rsidRPr="004A069E">
        <w:rPr>
          <w:rFonts w:ascii="Times New Roman" w:hAnsi="Times New Roman" w:cs="Times New Roman"/>
          <w:sz w:val="24"/>
          <w:szCs w:val="24"/>
        </w:rPr>
        <w:t>2.</w:t>
      </w:r>
      <w:r w:rsidR="00771EB9">
        <w:rPr>
          <w:rFonts w:ascii="Times New Roman" w:hAnsi="Times New Roman" w:cs="Times New Roman"/>
          <w:sz w:val="24"/>
          <w:szCs w:val="24"/>
        </w:rPr>
        <w:t xml:space="preserve"> Интересно отметить, что под влиянием вариантов </w:t>
      </w:r>
      <w:r w:rsidR="00CA29BB">
        <w:rPr>
          <w:rFonts w:ascii="Times New Roman" w:hAnsi="Times New Roman" w:cs="Times New Roman"/>
          <w:sz w:val="24"/>
          <w:szCs w:val="24"/>
        </w:rPr>
        <w:t xml:space="preserve">вируса гриппа в ДК наблюдается </w:t>
      </w:r>
      <w:r w:rsidR="00771EB9">
        <w:rPr>
          <w:rFonts w:ascii="Times New Roman" w:hAnsi="Times New Roman" w:cs="Times New Roman"/>
          <w:sz w:val="24"/>
          <w:szCs w:val="24"/>
        </w:rPr>
        <w:t xml:space="preserve">параллельное снижение экспрессии исследуемых </w:t>
      </w:r>
      <w:r w:rsidR="00771EB9">
        <w:rPr>
          <w:rFonts w:ascii="Times New Roman" w:hAnsi="Times New Roman" w:cs="Times New Roman"/>
          <w:sz w:val="24"/>
          <w:szCs w:val="24"/>
          <w:lang w:val="en-US"/>
        </w:rPr>
        <w:t>TLRs</w:t>
      </w:r>
      <w:r w:rsidR="00771EB9" w:rsidRPr="00771EB9">
        <w:rPr>
          <w:rFonts w:ascii="Times New Roman" w:hAnsi="Times New Roman" w:cs="Times New Roman"/>
          <w:sz w:val="24"/>
          <w:szCs w:val="24"/>
        </w:rPr>
        <w:t xml:space="preserve"> </w:t>
      </w:r>
      <w:r w:rsidR="00413D62">
        <w:rPr>
          <w:rFonts w:ascii="Times New Roman" w:hAnsi="Times New Roman" w:cs="Times New Roman"/>
          <w:sz w:val="24"/>
          <w:szCs w:val="24"/>
        </w:rPr>
        <w:t xml:space="preserve">и повышение экспрессии маркера </w:t>
      </w:r>
      <w:r w:rsidR="00413D62">
        <w:rPr>
          <w:rFonts w:ascii="Times New Roman" w:hAnsi="Times New Roman" w:cs="Times New Roman"/>
          <w:sz w:val="24"/>
          <w:szCs w:val="24"/>
          <w:lang w:val="en-US"/>
        </w:rPr>
        <w:t>MHC</w:t>
      </w:r>
      <w:r w:rsidR="00413D62" w:rsidRPr="00413D62">
        <w:rPr>
          <w:rFonts w:ascii="Times New Roman" w:hAnsi="Times New Roman" w:cs="Times New Roman"/>
          <w:sz w:val="24"/>
          <w:szCs w:val="24"/>
        </w:rPr>
        <w:t xml:space="preserve"> </w:t>
      </w:r>
      <w:r w:rsidR="00413D62">
        <w:rPr>
          <w:rFonts w:ascii="Times New Roman" w:hAnsi="Times New Roman" w:cs="Times New Roman"/>
          <w:sz w:val="24"/>
          <w:szCs w:val="24"/>
          <w:lang w:val="en-US"/>
        </w:rPr>
        <w:t>II</w:t>
      </w:r>
      <w:r w:rsidR="008F0FA9" w:rsidRPr="008F0FA9">
        <w:rPr>
          <w:rFonts w:ascii="Times New Roman" w:hAnsi="Times New Roman" w:cs="Times New Roman"/>
          <w:sz w:val="24"/>
          <w:szCs w:val="24"/>
        </w:rPr>
        <w:t xml:space="preserve">. </w:t>
      </w:r>
      <w:r w:rsidR="008F0FA9">
        <w:rPr>
          <w:rFonts w:ascii="Times New Roman" w:hAnsi="Times New Roman" w:cs="Times New Roman"/>
          <w:sz w:val="24"/>
          <w:szCs w:val="24"/>
        </w:rPr>
        <w:t>Можно предпо</w:t>
      </w:r>
      <w:r w:rsidR="00A30967">
        <w:rPr>
          <w:rFonts w:ascii="Times New Roman" w:hAnsi="Times New Roman" w:cs="Times New Roman"/>
          <w:sz w:val="24"/>
          <w:szCs w:val="24"/>
        </w:rPr>
        <w:t xml:space="preserve">ложить, что по мере созревания </w:t>
      </w:r>
      <w:r w:rsidR="008F0FA9">
        <w:rPr>
          <w:rFonts w:ascii="Times New Roman" w:hAnsi="Times New Roman" w:cs="Times New Roman"/>
          <w:sz w:val="24"/>
          <w:szCs w:val="24"/>
        </w:rPr>
        <w:t xml:space="preserve">ДК снижается возможность распознавания </w:t>
      </w:r>
      <w:proofErr w:type="spellStart"/>
      <w:r w:rsidR="008F0FA9">
        <w:rPr>
          <w:rFonts w:ascii="Times New Roman" w:hAnsi="Times New Roman" w:cs="Times New Roman"/>
          <w:sz w:val="24"/>
          <w:szCs w:val="24"/>
        </w:rPr>
        <w:t>лигандов</w:t>
      </w:r>
      <w:proofErr w:type="spellEnd"/>
      <w:r w:rsidR="008F0FA9">
        <w:rPr>
          <w:rFonts w:ascii="Times New Roman" w:hAnsi="Times New Roman" w:cs="Times New Roman"/>
          <w:sz w:val="24"/>
          <w:szCs w:val="24"/>
        </w:rPr>
        <w:t>, но повышается способность к антигенной презентации у</w:t>
      </w:r>
      <w:r w:rsidR="00922C0C">
        <w:rPr>
          <w:rFonts w:ascii="Times New Roman" w:hAnsi="Times New Roman" w:cs="Times New Roman"/>
          <w:sz w:val="24"/>
          <w:szCs w:val="24"/>
        </w:rPr>
        <w:t xml:space="preserve">же </w:t>
      </w:r>
      <w:proofErr w:type="spellStart"/>
      <w:r w:rsidR="00922C0C">
        <w:rPr>
          <w:rFonts w:ascii="Times New Roman" w:hAnsi="Times New Roman" w:cs="Times New Roman"/>
          <w:sz w:val="24"/>
          <w:szCs w:val="24"/>
        </w:rPr>
        <w:t>процессированного</w:t>
      </w:r>
      <w:proofErr w:type="spellEnd"/>
      <w:r w:rsidR="00922C0C">
        <w:rPr>
          <w:rFonts w:ascii="Times New Roman" w:hAnsi="Times New Roman" w:cs="Times New Roman"/>
          <w:sz w:val="24"/>
          <w:szCs w:val="24"/>
        </w:rPr>
        <w:t xml:space="preserve"> антигена.</w:t>
      </w:r>
      <w:r w:rsidR="00A538B0" w:rsidRPr="00A538B0">
        <w:rPr>
          <w:rFonts w:ascii="Times New Roman" w:hAnsi="Times New Roman" w:cs="Times New Roman"/>
          <w:sz w:val="24"/>
          <w:szCs w:val="24"/>
        </w:rPr>
        <w:t xml:space="preserve"> </w:t>
      </w:r>
    </w:p>
    <w:p w:rsidR="00A538B0" w:rsidRDefault="00A538B0" w:rsidP="00A538B0">
      <w:pPr>
        <w:pBdr>
          <w:bottom w:val="single" w:sz="4" w:space="26" w:color="auto"/>
        </w:pBdr>
        <w:suppressAutoHyphens/>
        <w:spacing w:after="0" w:line="360" w:lineRule="auto"/>
        <w:ind w:left="284" w:firstLine="425"/>
        <w:jc w:val="both"/>
        <w:rPr>
          <w:rFonts w:ascii="Times New Roman" w:hAnsi="Times New Roman" w:cs="Times New Roman"/>
          <w:sz w:val="24"/>
          <w:szCs w:val="24"/>
        </w:rPr>
      </w:pPr>
    </w:p>
    <w:p w:rsidR="00A538B0" w:rsidRPr="00A538B0" w:rsidRDefault="00A538B0" w:rsidP="00A538B0">
      <w:pPr>
        <w:pBdr>
          <w:bottom w:val="single" w:sz="4" w:space="26" w:color="auto"/>
        </w:pBdr>
        <w:suppressAutoHyphens/>
        <w:spacing w:after="0" w:line="360" w:lineRule="auto"/>
        <w:ind w:left="284" w:firstLine="425"/>
        <w:jc w:val="both"/>
        <w:rPr>
          <w:rFonts w:ascii="Times New Roman" w:hAnsi="Times New Roman" w:cs="Times New Roman"/>
          <w:b/>
          <w:sz w:val="24"/>
          <w:szCs w:val="24"/>
        </w:rPr>
      </w:pPr>
      <w:r w:rsidRPr="00A538B0">
        <w:rPr>
          <w:rFonts w:ascii="Times New Roman" w:hAnsi="Times New Roman" w:cs="Times New Roman"/>
          <w:b/>
          <w:sz w:val="24"/>
          <w:szCs w:val="24"/>
        </w:rPr>
        <w:t>Заключение</w:t>
      </w:r>
    </w:p>
    <w:p w:rsidR="0032200E" w:rsidRDefault="00D26C3F"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rPr>
      </w:pPr>
      <w:r w:rsidRPr="008E4579">
        <w:rPr>
          <w:rFonts w:ascii="Times New Roman" w:hAnsi="Times New Roman" w:cs="Times New Roman"/>
          <w:sz w:val="24"/>
          <w:szCs w:val="24"/>
        </w:rPr>
        <w:t>В данной работе мы попытались провести сравнительное исследование влияния классических живых гриппозных вакцин на основе ХА реассортантов и вакцинных вариантов, полученных с помощью сайт-специфического мутагенеза</w:t>
      </w:r>
      <w:r w:rsidR="002C0A48" w:rsidRPr="008E4579">
        <w:rPr>
          <w:rFonts w:ascii="Times New Roman" w:hAnsi="Times New Roman" w:cs="Times New Roman"/>
          <w:sz w:val="24"/>
          <w:szCs w:val="24"/>
        </w:rPr>
        <w:t xml:space="preserve">, </w:t>
      </w:r>
      <w:r w:rsidR="00E850DA" w:rsidRPr="008E4579">
        <w:rPr>
          <w:rFonts w:ascii="Times New Roman" w:hAnsi="Times New Roman" w:cs="Times New Roman"/>
          <w:sz w:val="24"/>
          <w:szCs w:val="24"/>
        </w:rPr>
        <w:t xml:space="preserve">на </w:t>
      </w:r>
      <w:proofErr w:type="spellStart"/>
      <w:r w:rsidR="00E850DA" w:rsidRPr="008E4579">
        <w:rPr>
          <w:rFonts w:ascii="Times New Roman" w:hAnsi="Times New Roman" w:cs="Times New Roman"/>
          <w:sz w:val="24"/>
          <w:szCs w:val="24"/>
        </w:rPr>
        <w:t>иммунофенотип</w:t>
      </w:r>
      <w:proofErr w:type="spellEnd"/>
      <w:r w:rsidR="00E850DA" w:rsidRPr="008E4579">
        <w:rPr>
          <w:rFonts w:ascii="Times New Roman" w:hAnsi="Times New Roman" w:cs="Times New Roman"/>
          <w:sz w:val="24"/>
          <w:szCs w:val="24"/>
        </w:rPr>
        <w:t xml:space="preserve"> ДК, генерированных из костного мозга мышей. </w:t>
      </w:r>
      <w:r w:rsidRPr="008E4579">
        <w:rPr>
          <w:rFonts w:ascii="Times New Roman" w:hAnsi="Times New Roman" w:cs="Times New Roman"/>
          <w:sz w:val="24"/>
          <w:szCs w:val="24"/>
        </w:rPr>
        <w:t xml:space="preserve"> Результаты нашего исследования свидетельствуют о том, что сайт-специфические мутанты </w:t>
      </w:r>
      <w:r w:rsidRPr="008E4579">
        <w:rPr>
          <w:rFonts w:ascii="Times New Roman" w:hAnsi="Times New Roman" w:cs="Times New Roman"/>
          <w:sz w:val="24"/>
          <w:szCs w:val="24"/>
          <w:lang w:val="en-US"/>
        </w:rPr>
        <w:t>U</w:t>
      </w:r>
      <w:r w:rsidRPr="008E4579">
        <w:rPr>
          <w:rFonts w:ascii="Times New Roman" w:hAnsi="Times New Roman" w:cs="Times New Roman"/>
          <w:sz w:val="24"/>
          <w:szCs w:val="24"/>
        </w:rPr>
        <w:t>-2</w:t>
      </w:r>
      <w:r w:rsidR="007077F8" w:rsidRPr="008E4579">
        <w:rPr>
          <w:rFonts w:ascii="Times New Roman" w:hAnsi="Times New Roman" w:cs="Times New Roman"/>
          <w:sz w:val="24"/>
          <w:szCs w:val="24"/>
        </w:rPr>
        <w:t xml:space="preserve"> и М-26 </w:t>
      </w:r>
      <w:r w:rsidR="00E850DA" w:rsidRPr="008E4579">
        <w:rPr>
          <w:rFonts w:ascii="Times New Roman" w:hAnsi="Times New Roman" w:cs="Times New Roman"/>
          <w:sz w:val="24"/>
          <w:szCs w:val="24"/>
        </w:rPr>
        <w:t>сходны в этом отношении с</w:t>
      </w:r>
      <w:r w:rsidR="007077F8" w:rsidRPr="008E4579">
        <w:rPr>
          <w:rFonts w:ascii="Times New Roman" w:hAnsi="Times New Roman" w:cs="Times New Roman"/>
          <w:sz w:val="24"/>
          <w:szCs w:val="24"/>
        </w:rPr>
        <w:t xml:space="preserve"> ХА реассортант</w:t>
      </w:r>
      <w:r w:rsidR="00E850DA" w:rsidRPr="008E4579">
        <w:rPr>
          <w:rFonts w:ascii="Times New Roman" w:hAnsi="Times New Roman" w:cs="Times New Roman"/>
          <w:sz w:val="24"/>
          <w:szCs w:val="24"/>
        </w:rPr>
        <w:t>ом</w:t>
      </w:r>
      <w:r w:rsidR="007077F8" w:rsidRPr="008E4579">
        <w:rPr>
          <w:rFonts w:ascii="Times New Roman" w:hAnsi="Times New Roman" w:cs="Times New Roman"/>
          <w:sz w:val="24"/>
          <w:szCs w:val="24"/>
        </w:rPr>
        <w:t xml:space="preserve"> по всем исследуемым позициям</w:t>
      </w:r>
      <w:r w:rsidR="001A5F73" w:rsidRPr="008E4579">
        <w:rPr>
          <w:rFonts w:ascii="Times New Roman" w:hAnsi="Times New Roman" w:cs="Times New Roman"/>
          <w:sz w:val="24"/>
          <w:szCs w:val="24"/>
        </w:rPr>
        <w:t>, а по некоторым позициям превосходят его.</w:t>
      </w:r>
      <w:r w:rsidR="002E219C">
        <w:rPr>
          <w:rFonts w:ascii="Times New Roman" w:hAnsi="Times New Roman" w:cs="Times New Roman"/>
          <w:sz w:val="24"/>
          <w:szCs w:val="24"/>
        </w:rPr>
        <w:t xml:space="preserve"> </w:t>
      </w:r>
      <w:r w:rsidR="007077F8" w:rsidRPr="008E4579">
        <w:rPr>
          <w:rFonts w:ascii="Times New Roman" w:hAnsi="Times New Roman" w:cs="Times New Roman"/>
          <w:sz w:val="24"/>
          <w:szCs w:val="24"/>
        </w:rPr>
        <w:t xml:space="preserve">Исключением является мутант </w:t>
      </w:r>
      <w:r w:rsidR="007077F8" w:rsidRPr="008E4579">
        <w:rPr>
          <w:rFonts w:ascii="Times New Roman" w:hAnsi="Times New Roman" w:cs="Times New Roman"/>
          <w:sz w:val="24"/>
          <w:szCs w:val="24"/>
          <w:lang w:val="en-US"/>
        </w:rPr>
        <w:t>AAL</w:t>
      </w:r>
      <w:r w:rsidR="007077F8" w:rsidRPr="008E4579">
        <w:rPr>
          <w:rFonts w:ascii="Times New Roman" w:hAnsi="Times New Roman" w:cs="Times New Roman"/>
          <w:sz w:val="24"/>
          <w:szCs w:val="24"/>
        </w:rPr>
        <w:t>-2, имеющий 2 аминокислотные замены в РВ2–белке, который по своему влиянию на фенотип ДК был более сходным с вирулентным штаммом А/</w:t>
      </w:r>
      <w:r w:rsidR="00596FAE" w:rsidRPr="008E4579">
        <w:rPr>
          <w:rFonts w:ascii="Times New Roman" w:hAnsi="Times New Roman" w:cs="Times New Roman"/>
          <w:sz w:val="24"/>
          <w:szCs w:val="24"/>
          <w:lang w:val="en-US"/>
        </w:rPr>
        <w:t>W</w:t>
      </w:r>
      <w:r w:rsidR="007077F8" w:rsidRPr="008E4579">
        <w:rPr>
          <w:rFonts w:ascii="Times New Roman" w:hAnsi="Times New Roman" w:cs="Times New Roman"/>
          <w:sz w:val="24"/>
          <w:szCs w:val="24"/>
          <w:lang w:val="en-US"/>
        </w:rPr>
        <w:t>SN</w:t>
      </w:r>
      <w:r w:rsidR="007077F8" w:rsidRPr="008E4579">
        <w:rPr>
          <w:rFonts w:ascii="Times New Roman" w:hAnsi="Times New Roman" w:cs="Times New Roman"/>
          <w:sz w:val="24"/>
          <w:szCs w:val="24"/>
        </w:rPr>
        <w:t xml:space="preserve">/33. Такое поведение мутанта </w:t>
      </w:r>
      <w:r w:rsidR="007077F8" w:rsidRPr="008E4579">
        <w:rPr>
          <w:rFonts w:ascii="Times New Roman" w:hAnsi="Times New Roman" w:cs="Times New Roman"/>
          <w:sz w:val="24"/>
          <w:szCs w:val="24"/>
          <w:lang w:val="en-US"/>
        </w:rPr>
        <w:t>AAL</w:t>
      </w:r>
      <w:r w:rsidR="007077F8" w:rsidRPr="008E4579">
        <w:rPr>
          <w:rFonts w:ascii="Times New Roman" w:hAnsi="Times New Roman" w:cs="Times New Roman"/>
          <w:sz w:val="24"/>
          <w:szCs w:val="24"/>
        </w:rPr>
        <w:t>-2 объясняется крайне низкой генетической стабильностью, что было показано с помощью «стресс-теста» (</w:t>
      </w:r>
      <w:proofErr w:type="spellStart"/>
      <w:r w:rsidR="007077F8" w:rsidRPr="008E4579">
        <w:rPr>
          <w:rFonts w:ascii="Times New Roman" w:hAnsi="Times New Roman" w:cs="Times New Roman"/>
          <w:sz w:val="24"/>
          <w:szCs w:val="24"/>
          <w:lang w:val="en-US"/>
        </w:rPr>
        <w:t>Kost</w:t>
      </w:r>
      <w:proofErr w:type="spellEnd"/>
      <w:r w:rsidR="007077F8" w:rsidRPr="008E4579">
        <w:rPr>
          <w:rFonts w:ascii="Times New Roman" w:hAnsi="Times New Roman" w:cs="Times New Roman"/>
          <w:sz w:val="24"/>
          <w:szCs w:val="24"/>
        </w:rPr>
        <w:t xml:space="preserve"> </w:t>
      </w:r>
      <w:r w:rsidR="007077F8" w:rsidRPr="008E4579">
        <w:rPr>
          <w:rFonts w:ascii="Times New Roman" w:hAnsi="Times New Roman" w:cs="Times New Roman"/>
          <w:sz w:val="24"/>
          <w:szCs w:val="24"/>
          <w:lang w:val="en-US"/>
        </w:rPr>
        <w:t>et</w:t>
      </w:r>
      <w:r w:rsidR="007077F8" w:rsidRPr="008E4579">
        <w:rPr>
          <w:rFonts w:ascii="Times New Roman" w:hAnsi="Times New Roman" w:cs="Times New Roman"/>
          <w:sz w:val="24"/>
          <w:szCs w:val="24"/>
        </w:rPr>
        <w:t xml:space="preserve"> </w:t>
      </w:r>
      <w:r w:rsidR="007077F8" w:rsidRPr="008E4579">
        <w:rPr>
          <w:rFonts w:ascii="Times New Roman" w:hAnsi="Times New Roman" w:cs="Times New Roman"/>
          <w:sz w:val="24"/>
          <w:szCs w:val="24"/>
          <w:lang w:val="en-US"/>
        </w:rPr>
        <w:t>al</w:t>
      </w:r>
      <w:r w:rsidR="007077F8" w:rsidRPr="008E4579">
        <w:rPr>
          <w:rFonts w:ascii="Times New Roman" w:hAnsi="Times New Roman" w:cs="Times New Roman"/>
          <w:sz w:val="24"/>
          <w:szCs w:val="24"/>
        </w:rPr>
        <w:t>., будет опубликовано).</w:t>
      </w:r>
      <w:r w:rsidR="00BD153F" w:rsidRPr="008E4579">
        <w:rPr>
          <w:rFonts w:ascii="Times New Roman" w:hAnsi="Times New Roman" w:cs="Times New Roman"/>
          <w:sz w:val="24"/>
          <w:szCs w:val="24"/>
        </w:rPr>
        <w:t xml:space="preserve"> Это обстоятельство еще раз </w:t>
      </w:r>
      <w:r w:rsidR="00BD153F" w:rsidRPr="008E4579">
        <w:rPr>
          <w:rFonts w:ascii="Times New Roman" w:hAnsi="Times New Roman" w:cs="Times New Roman"/>
          <w:sz w:val="24"/>
          <w:szCs w:val="24"/>
        </w:rPr>
        <w:lastRenderedPageBreak/>
        <w:t>подчеркивает важную роль генетической стабильности для живых гриппозных вакцин.  Полу</w:t>
      </w:r>
      <w:r w:rsidR="00A614E6">
        <w:rPr>
          <w:rFonts w:ascii="Times New Roman" w:hAnsi="Times New Roman" w:cs="Times New Roman"/>
          <w:sz w:val="24"/>
          <w:szCs w:val="24"/>
        </w:rPr>
        <w:t>ченные</w:t>
      </w:r>
      <w:r w:rsidR="00BD153F" w:rsidRPr="008E4579">
        <w:rPr>
          <w:rFonts w:ascii="Times New Roman" w:hAnsi="Times New Roman" w:cs="Times New Roman"/>
          <w:sz w:val="24"/>
          <w:szCs w:val="24"/>
        </w:rPr>
        <w:t xml:space="preserve"> нами данные показывают, что детальный анализ различных вакцинных вариантов на формирование фенотипа </w:t>
      </w:r>
      <w:r w:rsidR="00F555B6" w:rsidRPr="00A614E6">
        <w:rPr>
          <w:rFonts w:ascii="Times New Roman" w:hAnsi="Times New Roman" w:cs="Times New Roman"/>
          <w:sz w:val="24"/>
          <w:szCs w:val="24"/>
        </w:rPr>
        <w:t>иммунокомпетентных</w:t>
      </w:r>
      <w:r w:rsidR="00F555B6">
        <w:rPr>
          <w:rFonts w:ascii="Times New Roman" w:hAnsi="Times New Roman" w:cs="Times New Roman"/>
          <w:sz w:val="24"/>
          <w:szCs w:val="24"/>
        </w:rPr>
        <w:t xml:space="preserve"> </w:t>
      </w:r>
      <w:r w:rsidR="00BD153F" w:rsidRPr="008E4579">
        <w:rPr>
          <w:rFonts w:ascii="Times New Roman" w:hAnsi="Times New Roman" w:cs="Times New Roman"/>
          <w:sz w:val="24"/>
          <w:szCs w:val="24"/>
        </w:rPr>
        <w:t>клеток может выявить критерии оценки эффективности разр</w:t>
      </w:r>
      <w:r w:rsidR="002E219C">
        <w:rPr>
          <w:rFonts w:ascii="Times New Roman" w:hAnsi="Times New Roman" w:cs="Times New Roman"/>
          <w:sz w:val="24"/>
          <w:szCs w:val="24"/>
        </w:rPr>
        <w:t>абатываемых вакцин против гриппа.</w:t>
      </w:r>
    </w:p>
    <w:p w:rsidR="0032200E" w:rsidRDefault="0032200E"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rPr>
      </w:pPr>
      <w:r w:rsidRPr="0032200E">
        <w:rPr>
          <w:rFonts w:ascii="Times New Roman" w:hAnsi="Times New Roman" w:cs="Times New Roman"/>
          <w:sz w:val="24"/>
          <w:szCs w:val="24"/>
        </w:rPr>
        <w:t>Т</w:t>
      </w:r>
      <w:r w:rsidR="002E219C" w:rsidRPr="0032200E">
        <w:rPr>
          <w:rFonts w:ascii="Times New Roman" w:hAnsi="Times New Roman" w:cs="Times New Roman"/>
          <w:sz w:val="24"/>
          <w:szCs w:val="24"/>
        </w:rPr>
        <w:t xml:space="preserve">акже </w:t>
      </w:r>
      <w:r w:rsidR="002E219C" w:rsidRPr="0032200E">
        <w:rPr>
          <w:rFonts w:ascii="Times New Roman" w:hAnsi="Times New Roman" w:cs="Times New Roman"/>
          <w:sz w:val="24"/>
          <w:szCs w:val="24"/>
        </w:rPr>
        <w:t xml:space="preserve">наши исследования показали возможность получения из костномозговых предшественников мышей </w:t>
      </w:r>
      <w:r w:rsidR="002E219C" w:rsidRPr="0032200E">
        <w:rPr>
          <w:rFonts w:ascii="Times New Roman" w:hAnsi="Times New Roman" w:cs="Times New Roman"/>
          <w:sz w:val="24"/>
          <w:szCs w:val="24"/>
        </w:rPr>
        <w:t xml:space="preserve">зрелых ДК </w:t>
      </w:r>
      <w:r w:rsidR="002E219C" w:rsidRPr="0032200E">
        <w:rPr>
          <w:rFonts w:ascii="Times New Roman" w:hAnsi="Times New Roman" w:cs="Times New Roman"/>
          <w:sz w:val="24"/>
          <w:szCs w:val="24"/>
        </w:rPr>
        <w:t xml:space="preserve">при использовании в качестве индуктора созревания ДК экспериментальных </w:t>
      </w:r>
      <w:r w:rsidR="002E219C" w:rsidRPr="0032200E">
        <w:rPr>
          <w:rFonts w:ascii="Times New Roman" w:hAnsi="Times New Roman" w:cs="Times New Roman"/>
          <w:sz w:val="24"/>
          <w:szCs w:val="24"/>
        </w:rPr>
        <w:t>вакцинных вариантов вируса гриппа.</w:t>
      </w:r>
      <w:r w:rsidRPr="0032200E">
        <w:rPr>
          <w:rFonts w:ascii="Times New Roman" w:hAnsi="Times New Roman" w:cs="Times New Roman"/>
          <w:sz w:val="24"/>
          <w:szCs w:val="24"/>
        </w:rPr>
        <w:t xml:space="preserve"> Эти данные расш</w:t>
      </w:r>
      <w:r w:rsidR="002E219C" w:rsidRPr="0032200E">
        <w:rPr>
          <w:rFonts w:ascii="Times New Roman" w:hAnsi="Times New Roman" w:cs="Times New Roman"/>
          <w:sz w:val="24"/>
          <w:szCs w:val="24"/>
        </w:rPr>
        <w:t>иряют пр</w:t>
      </w:r>
      <w:r w:rsidRPr="0032200E">
        <w:rPr>
          <w:rFonts w:ascii="Times New Roman" w:hAnsi="Times New Roman" w:cs="Times New Roman"/>
          <w:sz w:val="24"/>
          <w:szCs w:val="24"/>
        </w:rPr>
        <w:t>е</w:t>
      </w:r>
      <w:r w:rsidR="002E219C" w:rsidRPr="0032200E">
        <w:rPr>
          <w:rFonts w:ascii="Times New Roman" w:hAnsi="Times New Roman" w:cs="Times New Roman"/>
          <w:sz w:val="24"/>
          <w:szCs w:val="24"/>
        </w:rPr>
        <w:t>дставление о</w:t>
      </w:r>
      <w:r w:rsidRPr="0032200E">
        <w:rPr>
          <w:rFonts w:ascii="Times New Roman" w:hAnsi="Times New Roman" w:cs="Times New Roman"/>
          <w:sz w:val="24"/>
          <w:szCs w:val="24"/>
        </w:rPr>
        <w:t xml:space="preserve"> механизмах взаимодействия макро и микроорганизма и вносят вклад как в прикладную </w:t>
      </w:r>
      <w:proofErr w:type="spellStart"/>
      <w:r w:rsidRPr="0032200E">
        <w:rPr>
          <w:rFonts w:ascii="Times New Roman" w:hAnsi="Times New Roman" w:cs="Times New Roman"/>
          <w:sz w:val="24"/>
          <w:szCs w:val="24"/>
        </w:rPr>
        <w:t>вакцинологию</w:t>
      </w:r>
      <w:proofErr w:type="spellEnd"/>
      <w:r w:rsidRPr="0032200E">
        <w:rPr>
          <w:rFonts w:ascii="Times New Roman" w:hAnsi="Times New Roman" w:cs="Times New Roman"/>
          <w:sz w:val="24"/>
          <w:szCs w:val="24"/>
        </w:rPr>
        <w:t xml:space="preserve"> и иммунологию, так и в фундаментальную науку. </w:t>
      </w:r>
    </w:p>
    <w:p w:rsidR="0032200E" w:rsidRDefault="0032200E"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rPr>
      </w:pPr>
    </w:p>
    <w:p w:rsidR="0032200E" w:rsidRDefault="0032200E" w:rsidP="0032200E">
      <w:pPr>
        <w:pBdr>
          <w:bottom w:val="single" w:sz="4" w:space="26" w:color="auto"/>
        </w:pBdr>
        <w:suppressAutoHyphens/>
        <w:spacing w:after="0" w:line="360" w:lineRule="auto"/>
        <w:ind w:left="284" w:firstLine="425"/>
        <w:jc w:val="both"/>
        <w:rPr>
          <w:rFonts w:ascii="Times New Roman" w:hAnsi="Times New Roman" w:cs="Times New Roman"/>
          <w:b/>
          <w:sz w:val="24"/>
          <w:szCs w:val="24"/>
        </w:rPr>
      </w:pPr>
      <w:r w:rsidRPr="0032200E">
        <w:rPr>
          <w:rFonts w:ascii="Times New Roman" w:hAnsi="Times New Roman" w:cs="Times New Roman"/>
          <w:b/>
          <w:sz w:val="24"/>
          <w:szCs w:val="24"/>
        </w:rPr>
        <w:t>Литература</w:t>
      </w:r>
    </w:p>
    <w:p w:rsidR="0032200E" w:rsidRDefault="00525F18"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rPr>
      </w:pPr>
      <w:r>
        <w:rPr>
          <w:rFonts w:ascii="Times New Roman" w:hAnsi="Times New Roman" w:cs="Times New Roman"/>
          <w:sz w:val="24"/>
          <w:szCs w:val="24"/>
        </w:rPr>
        <w:t>1.</w:t>
      </w:r>
      <w:r w:rsidR="00596FAE" w:rsidRPr="008E4579">
        <w:rPr>
          <w:rFonts w:ascii="Times New Roman" w:hAnsi="Times New Roman" w:cs="Times New Roman"/>
          <w:sz w:val="24"/>
          <w:szCs w:val="24"/>
        </w:rPr>
        <w:t>Ахматова Н.К., Маркушин С.Г., Кривцов Г.Г., Акопова И.И., Коптяева И.Б.</w:t>
      </w:r>
      <w:r w:rsidR="002A0BD0">
        <w:rPr>
          <w:rFonts w:ascii="Times New Roman" w:hAnsi="Times New Roman" w:cs="Times New Roman"/>
          <w:sz w:val="24"/>
          <w:szCs w:val="24"/>
        </w:rPr>
        <w:t xml:space="preserve"> </w:t>
      </w:r>
      <w:r w:rsidR="00596FAE" w:rsidRPr="008E4579">
        <w:rPr>
          <w:rFonts w:ascii="Times New Roman" w:hAnsi="Times New Roman" w:cs="Times New Roman"/>
          <w:sz w:val="24"/>
          <w:szCs w:val="24"/>
        </w:rPr>
        <w:t xml:space="preserve">Сравнительное изучение </w:t>
      </w:r>
      <w:proofErr w:type="spellStart"/>
      <w:r w:rsidR="00596FAE" w:rsidRPr="008E4579">
        <w:rPr>
          <w:rFonts w:ascii="Times New Roman" w:hAnsi="Times New Roman" w:cs="Times New Roman"/>
          <w:sz w:val="24"/>
          <w:szCs w:val="24"/>
        </w:rPr>
        <w:t>адъювантных</w:t>
      </w:r>
      <w:proofErr w:type="spellEnd"/>
      <w:r w:rsidR="00596FAE" w:rsidRPr="008E4579">
        <w:rPr>
          <w:rFonts w:ascii="Times New Roman" w:hAnsi="Times New Roman" w:cs="Times New Roman"/>
          <w:sz w:val="24"/>
          <w:szCs w:val="24"/>
        </w:rPr>
        <w:t xml:space="preserve"> свойств препаратов </w:t>
      </w:r>
      <w:proofErr w:type="spellStart"/>
      <w:r w:rsidR="00596FAE" w:rsidRPr="008E4579">
        <w:rPr>
          <w:rFonts w:ascii="Times New Roman" w:hAnsi="Times New Roman" w:cs="Times New Roman"/>
          <w:sz w:val="24"/>
          <w:szCs w:val="24"/>
        </w:rPr>
        <w:t>хитозана</w:t>
      </w:r>
      <w:proofErr w:type="spellEnd"/>
      <w:r w:rsidR="00596FAE" w:rsidRPr="008E4579">
        <w:rPr>
          <w:rFonts w:ascii="Times New Roman" w:hAnsi="Times New Roman" w:cs="Times New Roman"/>
          <w:sz w:val="24"/>
          <w:szCs w:val="24"/>
        </w:rPr>
        <w:t xml:space="preserve"> при парентеральной иммунизации инактивированной гриппозной вакциной. 2011. Эпидемиология и вакцинопрофилактика. №3</w:t>
      </w:r>
      <w:r w:rsidR="003A6C69" w:rsidRPr="008E4579">
        <w:rPr>
          <w:rFonts w:ascii="Times New Roman" w:hAnsi="Times New Roman" w:cs="Times New Roman"/>
          <w:sz w:val="24"/>
          <w:szCs w:val="24"/>
        </w:rPr>
        <w:t>: 42-53.</w:t>
      </w:r>
    </w:p>
    <w:p w:rsidR="0032200E" w:rsidRDefault="00525F18"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rPr>
      </w:pPr>
      <w:r>
        <w:rPr>
          <w:rFonts w:ascii="Times New Roman" w:hAnsi="Times New Roman" w:cs="Times New Roman"/>
          <w:sz w:val="24"/>
          <w:szCs w:val="24"/>
        </w:rPr>
        <w:t>2.</w:t>
      </w:r>
      <w:r w:rsidR="00AF75EC" w:rsidRPr="008E4579">
        <w:rPr>
          <w:rFonts w:ascii="Times New Roman" w:hAnsi="Times New Roman" w:cs="Times New Roman"/>
          <w:sz w:val="24"/>
          <w:szCs w:val="24"/>
        </w:rPr>
        <w:t xml:space="preserve">Кост В.Ю., Ртищев А.А., Минтаев Р.Р. и др. Изучение биологических свойств </w:t>
      </w:r>
      <w:proofErr w:type="spellStart"/>
      <w:r w:rsidR="00AF75EC" w:rsidRPr="008E4579">
        <w:rPr>
          <w:rFonts w:ascii="Times New Roman" w:hAnsi="Times New Roman" w:cs="Times New Roman"/>
          <w:sz w:val="24"/>
          <w:szCs w:val="24"/>
        </w:rPr>
        <w:t>аттенуированных</w:t>
      </w:r>
      <w:proofErr w:type="spellEnd"/>
      <w:r w:rsidR="00AF75EC" w:rsidRPr="008E4579">
        <w:rPr>
          <w:rFonts w:ascii="Times New Roman" w:hAnsi="Times New Roman" w:cs="Times New Roman"/>
          <w:sz w:val="24"/>
          <w:szCs w:val="24"/>
        </w:rPr>
        <w:t xml:space="preserve"> вариантов штамма А/</w:t>
      </w:r>
      <w:r w:rsidR="00AF75EC" w:rsidRPr="008E4579">
        <w:rPr>
          <w:rFonts w:ascii="Times New Roman" w:hAnsi="Times New Roman" w:cs="Times New Roman"/>
          <w:sz w:val="24"/>
          <w:szCs w:val="24"/>
          <w:lang w:val="en-US"/>
        </w:rPr>
        <w:t>WSN</w:t>
      </w:r>
      <w:r w:rsidR="00AF75EC" w:rsidRPr="008E4579">
        <w:rPr>
          <w:rFonts w:ascii="Times New Roman" w:hAnsi="Times New Roman" w:cs="Times New Roman"/>
          <w:sz w:val="24"/>
          <w:szCs w:val="24"/>
        </w:rPr>
        <w:t xml:space="preserve">/33 вируса гриппа, полученных с помощью сайт-специфического мутагенеза РВ2-гена. </w:t>
      </w:r>
      <w:r w:rsidR="00AF75EC" w:rsidRPr="00CF2AEE">
        <w:rPr>
          <w:rFonts w:ascii="Times New Roman" w:hAnsi="Times New Roman" w:cs="Times New Roman"/>
          <w:sz w:val="24"/>
          <w:szCs w:val="24"/>
        </w:rPr>
        <w:t xml:space="preserve">2019.  </w:t>
      </w:r>
      <w:r w:rsidR="00AF75EC" w:rsidRPr="008E4579">
        <w:rPr>
          <w:rFonts w:ascii="Times New Roman" w:hAnsi="Times New Roman" w:cs="Times New Roman"/>
          <w:sz w:val="24"/>
          <w:szCs w:val="24"/>
        </w:rPr>
        <w:t>Журн</w:t>
      </w:r>
      <w:r w:rsidR="00AF75EC" w:rsidRPr="00CF2AEE">
        <w:rPr>
          <w:rFonts w:ascii="Times New Roman" w:hAnsi="Times New Roman" w:cs="Times New Roman"/>
          <w:sz w:val="24"/>
          <w:szCs w:val="24"/>
        </w:rPr>
        <w:t xml:space="preserve">. </w:t>
      </w:r>
      <w:r w:rsidR="00AF75EC" w:rsidRPr="008E4579">
        <w:rPr>
          <w:rFonts w:ascii="Times New Roman" w:hAnsi="Times New Roman" w:cs="Times New Roman"/>
          <w:sz w:val="24"/>
          <w:szCs w:val="24"/>
        </w:rPr>
        <w:t>микроб</w:t>
      </w:r>
      <w:r w:rsidR="00AF75EC" w:rsidRPr="00CF2AEE">
        <w:rPr>
          <w:rFonts w:ascii="Times New Roman" w:hAnsi="Times New Roman" w:cs="Times New Roman"/>
          <w:sz w:val="24"/>
          <w:szCs w:val="24"/>
        </w:rPr>
        <w:t xml:space="preserve">. </w:t>
      </w:r>
      <w:proofErr w:type="spellStart"/>
      <w:r w:rsidR="00AF75EC" w:rsidRPr="008E4579">
        <w:rPr>
          <w:rFonts w:ascii="Times New Roman" w:hAnsi="Times New Roman" w:cs="Times New Roman"/>
          <w:sz w:val="24"/>
          <w:szCs w:val="24"/>
        </w:rPr>
        <w:t>эпид</w:t>
      </w:r>
      <w:proofErr w:type="spellEnd"/>
      <w:r w:rsidR="00AF75EC" w:rsidRPr="00CF2AEE">
        <w:rPr>
          <w:rFonts w:ascii="Times New Roman" w:hAnsi="Times New Roman" w:cs="Times New Roman"/>
          <w:sz w:val="24"/>
          <w:szCs w:val="24"/>
        </w:rPr>
        <w:t xml:space="preserve">. </w:t>
      </w:r>
      <w:proofErr w:type="spellStart"/>
      <w:r w:rsidR="00AF75EC" w:rsidRPr="008E4579">
        <w:rPr>
          <w:rFonts w:ascii="Times New Roman" w:hAnsi="Times New Roman" w:cs="Times New Roman"/>
          <w:sz w:val="24"/>
          <w:szCs w:val="24"/>
        </w:rPr>
        <w:t>иммунол</w:t>
      </w:r>
      <w:proofErr w:type="spellEnd"/>
      <w:r w:rsidR="00AF75EC" w:rsidRPr="00CF2AEE">
        <w:rPr>
          <w:rFonts w:ascii="Times New Roman" w:hAnsi="Times New Roman" w:cs="Times New Roman"/>
          <w:sz w:val="24"/>
          <w:szCs w:val="24"/>
        </w:rPr>
        <w:t>.  № 2: 68-76.</w:t>
      </w:r>
    </w:p>
    <w:p w:rsidR="0032200E" w:rsidRDefault="00525F18"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rPr>
      </w:pPr>
      <w:r>
        <w:rPr>
          <w:rFonts w:ascii="Times New Roman" w:hAnsi="Times New Roman" w:cs="Times New Roman"/>
          <w:sz w:val="24"/>
          <w:szCs w:val="24"/>
        </w:rPr>
        <w:t>3.</w:t>
      </w:r>
      <w:r w:rsidR="003A6C69" w:rsidRPr="008E4579">
        <w:rPr>
          <w:rFonts w:ascii="Times New Roman" w:hAnsi="Times New Roman" w:cs="Times New Roman"/>
          <w:sz w:val="24"/>
          <w:szCs w:val="24"/>
        </w:rPr>
        <w:t xml:space="preserve">Маркушин С.Г., </w:t>
      </w:r>
      <w:proofErr w:type="spellStart"/>
      <w:r w:rsidR="003A6C69" w:rsidRPr="008E4579">
        <w:rPr>
          <w:rFonts w:ascii="Times New Roman" w:hAnsi="Times New Roman" w:cs="Times New Roman"/>
          <w:sz w:val="24"/>
          <w:szCs w:val="24"/>
        </w:rPr>
        <w:t>Гендон</w:t>
      </w:r>
      <w:proofErr w:type="spellEnd"/>
      <w:r w:rsidR="003A6C69" w:rsidRPr="008E4579">
        <w:rPr>
          <w:rFonts w:ascii="Times New Roman" w:hAnsi="Times New Roman" w:cs="Times New Roman"/>
          <w:sz w:val="24"/>
          <w:szCs w:val="24"/>
        </w:rPr>
        <w:t xml:space="preserve"> Ю.З., Кривцов Г.Г. и др. Повышение иммуногенности живой </w:t>
      </w:r>
      <w:proofErr w:type="spellStart"/>
      <w:r w:rsidR="003A6C69" w:rsidRPr="008E4579">
        <w:rPr>
          <w:rFonts w:ascii="Times New Roman" w:hAnsi="Times New Roman" w:cs="Times New Roman"/>
          <w:sz w:val="24"/>
          <w:szCs w:val="24"/>
        </w:rPr>
        <w:t>холодоадаптированной</w:t>
      </w:r>
      <w:proofErr w:type="spellEnd"/>
      <w:r w:rsidR="003A6C69" w:rsidRPr="008E4579">
        <w:rPr>
          <w:rFonts w:ascii="Times New Roman" w:hAnsi="Times New Roman" w:cs="Times New Roman"/>
          <w:sz w:val="24"/>
          <w:szCs w:val="24"/>
        </w:rPr>
        <w:t xml:space="preserve"> гриппозной вакцины с помощью адъюванта. 2010. Журнал Микроб. </w:t>
      </w:r>
      <w:proofErr w:type="spellStart"/>
      <w:r w:rsidR="003A6C69" w:rsidRPr="008E4579">
        <w:rPr>
          <w:rFonts w:ascii="Times New Roman" w:hAnsi="Times New Roman" w:cs="Times New Roman"/>
          <w:sz w:val="24"/>
          <w:szCs w:val="24"/>
        </w:rPr>
        <w:t>Эпидемиол</w:t>
      </w:r>
      <w:proofErr w:type="spellEnd"/>
      <w:r w:rsidR="003A6C69" w:rsidRPr="008E4579">
        <w:rPr>
          <w:rFonts w:ascii="Times New Roman" w:hAnsi="Times New Roman" w:cs="Times New Roman"/>
          <w:sz w:val="24"/>
          <w:szCs w:val="24"/>
        </w:rPr>
        <w:t xml:space="preserve">. </w:t>
      </w:r>
      <w:proofErr w:type="spellStart"/>
      <w:r w:rsidR="003A6C69" w:rsidRPr="008E4579">
        <w:rPr>
          <w:rFonts w:ascii="Times New Roman" w:hAnsi="Times New Roman" w:cs="Times New Roman"/>
          <w:sz w:val="24"/>
          <w:szCs w:val="24"/>
        </w:rPr>
        <w:t>Иммунол</w:t>
      </w:r>
      <w:proofErr w:type="spellEnd"/>
      <w:r w:rsidR="003A6C69" w:rsidRPr="008E4579">
        <w:rPr>
          <w:rFonts w:ascii="Times New Roman" w:hAnsi="Times New Roman" w:cs="Times New Roman"/>
          <w:sz w:val="24"/>
          <w:szCs w:val="24"/>
        </w:rPr>
        <w:t xml:space="preserve">. №5: 29-34. </w:t>
      </w:r>
    </w:p>
    <w:p w:rsidR="0032200E" w:rsidRDefault="00CC46E1"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lang w:val="en-US"/>
        </w:rPr>
      </w:pPr>
      <w:r w:rsidRPr="00AB7861">
        <w:rPr>
          <w:rFonts w:ascii="Times New Roman" w:hAnsi="Times New Roman" w:cs="Times New Roman"/>
          <w:sz w:val="24"/>
          <w:szCs w:val="24"/>
        </w:rPr>
        <w:t xml:space="preserve">4.  </w:t>
      </w:r>
      <w:proofErr w:type="spellStart"/>
      <w:r>
        <w:rPr>
          <w:rFonts w:ascii="Times New Roman" w:hAnsi="Times New Roman" w:cs="Times New Roman"/>
          <w:sz w:val="24"/>
          <w:szCs w:val="24"/>
          <w:lang w:val="en-US"/>
        </w:rPr>
        <w:t>Bicback</w:t>
      </w:r>
      <w:proofErr w:type="spellEnd"/>
      <w:r w:rsidRPr="00AB7861">
        <w:rPr>
          <w:rFonts w:ascii="Times New Roman" w:hAnsi="Times New Roman" w:cs="Times New Roman"/>
          <w:sz w:val="24"/>
          <w:szCs w:val="24"/>
        </w:rPr>
        <w:t xml:space="preserve"> </w:t>
      </w:r>
      <w:r>
        <w:rPr>
          <w:rFonts w:ascii="Times New Roman" w:hAnsi="Times New Roman" w:cs="Times New Roman"/>
          <w:sz w:val="24"/>
          <w:szCs w:val="24"/>
          <w:lang w:val="en-US"/>
        </w:rPr>
        <w:t>K</w:t>
      </w:r>
      <w:r w:rsidRPr="00AB7861">
        <w:rPr>
          <w:rFonts w:ascii="Times New Roman" w:hAnsi="Times New Roman" w:cs="Times New Roman"/>
          <w:sz w:val="24"/>
          <w:szCs w:val="24"/>
        </w:rPr>
        <w:t xml:space="preserve">., </w:t>
      </w:r>
      <w:r>
        <w:rPr>
          <w:rFonts w:ascii="Times New Roman" w:hAnsi="Times New Roman" w:cs="Times New Roman"/>
          <w:sz w:val="24"/>
          <w:szCs w:val="24"/>
          <w:lang w:val="en-US"/>
        </w:rPr>
        <w:t>Breer</w:t>
      </w:r>
      <w:r w:rsidRPr="00AB7861">
        <w:rPr>
          <w:rFonts w:ascii="Times New Roman" w:hAnsi="Times New Roman" w:cs="Times New Roman"/>
          <w:sz w:val="24"/>
          <w:szCs w:val="24"/>
        </w:rPr>
        <w:t xml:space="preserve"> </w:t>
      </w:r>
      <w:r>
        <w:rPr>
          <w:rFonts w:ascii="Times New Roman" w:hAnsi="Times New Roman" w:cs="Times New Roman"/>
          <w:sz w:val="24"/>
          <w:szCs w:val="24"/>
          <w:lang w:val="en-US"/>
        </w:rPr>
        <w:t>C</w:t>
      </w:r>
      <w:r w:rsidRPr="00AB7861">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Nanan</w:t>
      </w:r>
      <w:proofErr w:type="spellEnd"/>
      <w:r w:rsidRPr="00AB7861">
        <w:rPr>
          <w:rFonts w:ascii="Times New Roman" w:hAnsi="Times New Roman" w:cs="Times New Roman"/>
          <w:sz w:val="24"/>
          <w:szCs w:val="24"/>
        </w:rPr>
        <w:t xml:space="preserve"> </w:t>
      </w:r>
      <w:r>
        <w:rPr>
          <w:rFonts w:ascii="Times New Roman" w:hAnsi="Times New Roman" w:cs="Times New Roman"/>
          <w:sz w:val="24"/>
          <w:szCs w:val="24"/>
          <w:lang w:val="en-US"/>
        </w:rPr>
        <w:t>R</w:t>
      </w:r>
      <w:r w:rsidRPr="00AB7861">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Ter</w:t>
      </w:r>
      <w:proofErr w:type="spellEnd"/>
      <w:r w:rsidRPr="00AB7861">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Meulen</w:t>
      </w:r>
      <w:proofErr w:type="spellEnd"/>
      <w:r w:rsidRPr="00AB7861">
        <w:rPr>
          <w:rFonts w:ascii="Times New Roman" w:hAnsi="Times New Roman" w:cs="Times New Roman"/>
          <w:sz w:val="24"/>
          <w:szCs w:val="24"/>
        </w:rPr>
        <w:t xml:space="preserve"> </w:t>
      </w:r>
      <w:r>
        <w:rPr>
          <w:rFonts w:ascii="Times New Roman" w:hAnsi="Times New Roman" w:cs="Times New Roman"/>
          <w:sz w:val="24"/>
          <w:szCs w:val="24"/>
          <w:lang w:val="en-US"/>
        </w:rPr>
        <w:t>V</w:t>
      </w:r>
      <w:r w:rsidRPr="00AB7861">
        <w:rPr>
          <w:rFonts w:ascii="Times New Roman" w:hAnsi="Times New Roman" w:cs="Times New Roman"/>
          <w:sz w:val="24"/>
          <w:szCs w:val="24"/>
        </w:rPr>
        <w:t xml:space="preserve">., </w:t>
      </w:r>
      <w:r>
        <w:rPr>
          <w:rFonts w:ascii="Times New Roman" w:hAnsi="Times New Roman" w:cs="Times New Roman"/>
          <w:sz w:val="24"/>
          <w:szCs w:val="24"/>
          <w:lang w:val="en-US"/>
        </w:rPr>
        <w:t>Schneider</w:t>
      </w:r>
      <w:r w:rsidRPr="00AB7861">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Schulies</w:t>
      </w:r>
      <w:proofErr w:type="spellEnd"/>
      <w:r w:rsidRPr="00AB7861">
        <w:rPr>
          <w:rFonts w:ascii="Times New Roman" w:hAnsi="Times New Roman" w:cs="Times New Roman"/>
          <w:sz w:val="24"/>
          <w:szCs w:val="24"/>
        </w:rPr>
        <w:t xml:space="preserve"> </w:t>
      </w:r>
      <w:r>
        <w:rPr>
          <w:rFonts w:ascii="Times New Roman" w:hAnsi="Times New Roman" w:cs="Times New Roman"/>
          <w:sz w:val="24"/>
          <w:szCs w:val="24"/>
          <w:lang w:val="en-US"/>
        </w:rPr>
        <w:t>S</w:t>
      </w:r>
      <w:r w:rsidRPr="00AB7861">
        <w:rPr>
          <w:rFonts w:ascii="Times New Roman" w:hAnsi="Times New Roman" w:cs="Times New Roman"/>
          <w:sz w:val="24"/>
          <w:szCs w:val="24"/>
        </w:rPr>
        <w:t xml:space="preserve">.  </w:t>
      </w:r>
      <w:r>
        <w:rPr>
          <w:rFonts w:ascii="Times New Roman" w:hAnsi="Times New Roman" w:cs="Times New Roman"/>
          <w:sz w:val="24"/>
          <w:szCs w:val="24"/>
          <w:lang w:val="en-US"/>
        </w:rPr>
        <w:t xml:space="preserve">Expansion of human gamma/delta T cells in vitro is different </w:t>
      </w:r>
      <w:proofErr w:type="spellStart"/>
      <w:r>
        <w:rPr>
          <w:rFonts w:ascii="Times New Roman" w:hAnsi="Times New Roman" w:cs="Times New Roman"/>
          <w:sz w:val="24"/>
          <w:szCs w:val="24"/>
          <w:lang w:val="en-US"/>
        </w:rPr>
        <w:t>ially</w:t>
      </w:r>
      <w:proofErr w:type="spellEnd"/>
      <w:r>
        <w:rPr>
          <w:rFonts w:ascii="Times New Roman" w:hAnsi="Times New Roman" w:cs="Times New Roman"/>
          <w:sz w:val="24"/>
          <w:szCs w:val="24"/>
          <w:lang w:val="en-US"/>
        </w:rPr>
        <w:t xml:space="preserve"> regulated by the measles virus glycoproteins. 2003. J. Gen </w:t>
      </w:r>
      <w:proofErr w:type="spellStart"/>
      <w:r>
        <w:rPr>
          <w:rFonts w:ascii="Times New Roman" w:hAnsi="Times New Roman" w:cs="Times New Roman"/>
          <w:sz w:val="24"/>
          <w:szCs w:val="24"/>
          <w:lang w:val="en-US"/>
        </w:rPr>
        <w:t>Virol</w:t>
      </w:r>
      <w:proofErr w:type="spellEnd"/>
      <w:r>
        <w:rPr>
          <w:rFonts w:ascii="Times New Roman" w:hAnsi="Times New Roman" w:cs="Times New Roman"/>
          <w:sz w:val="24"/>
          <w:szCs w:val="24"/>
          <w:lang w:val="en-US"/>
        </w:rPr>
        <w:t>. 84(5)</w:t>
      </w:r>
      <w:r w:rsidR="00C26178">
        <w:rPr>
          <w:rFonts w:ascii="Times New Roman" w:hAnsi="Times New Roman" w:cs="Times New Roman"/>
          <w:sz w:val="24"/>
          <w:szCs w:val="24"/>
          <w:lang w:val="en-US"/>
        </w:rPr>
        <w:t>: 1179-1188.</w:t>
      </w:r>
      <w:r>
        <w:rPr>
          <w:rFonts w:ascii="Times New Roman" w:hAnsi="Times New Roman" w:cs="Times New Roman"/>
          <w:sz w:val="24"/>
          <w:szCs w:val="24"/>
          <w:lang w:val="en-US"/>
        </w:rPr>
        <w:t xml:space="preserve"> </w:t>
      </w:r>
    </w:p>
    <w:p w:rsidR="0032200E" w:rsidRDefault="00C26178"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lang w:val="en-US"/>
        </w:rPr>
      </w:pPr>
      <w:r>
        <w:rPr>
          <w:rStyle w:val="a4"/>
          <w:rFonts w:ascii="Times New Roman" w:hAnsi="Times New Roman" w:cs="Times New Roman"/>
          <w:b w:val="0"/>
          <w:sz w:val="24"/>
          <w:szCs w:val="24"/>
          <w:lang w:val="en-US"/>
        </w:rPr>
        <w:t>5</w:t>
      </w:r>
      <w:r w:rsidR="00525F18">
        <w:rPr>
          <w:rStyle w:val="a4"/>
          <w:rFonts w:ascii="Times New Roman" w:hAnsi="Times New Roman" w:cs="Times New Roman"/>
          <w:b w:val="0"/>
          <w:sz w:val="24"/>
          <w:szCs w:val="24"/>
          <w:lang w:val="en-US"/>
        </w:rPr>
        <w:t>.</w:t>
      </w:r>
      <w:r w:rsidR="00AF75EC" w:rsidRPr="003A3917">
        <w:rPr>
          <w:rStyle w:val="a4"/>
          <w:rFonts w:ascii="Times New Roman" w:hAnsi="Times New Roman" w:cs="Times New Roman"/>
          <w:b w:val="0"/>
          <w:sz w:val="24"/>
          <w:szCs w:val="24"/>
          <w:lang w:val="en-US"/>
        </w:rPr>
        <w:t xml:space="preserve">Dalod M., </w:t>
      </w:r>
      <w:proofErr w:type="spellStart"/>
      <w:r w:rsidR="00AF75EC" w:rsidRPr="003A3917">
        <w:rPr>
          <w:rStyle w:val="a4"/>
          <w:rFonts w:ascii="Times New Roman" w:hAnsi="Times New Roman" w:cs="Times New Roman"/>
          <w:b w:val="0"/>
          <w:sz w:val="24"/>
          <w:szCs w:val="24"/>
          <w:lang w:val="en-US"/>
        </w:rPr>
        <w:t>Chelbi</w:t>
      </w:r>
      <w:proofErr w:type="spellEnd"/>
      <w:r w:rsidR="00AF75EC" w:rsidRPr="003A3917">
        <w:rPr>
          <w:rStyle w:val="a4"/>
          <w:rFonts w:ascii="Times New Roman" w:hAnsi="Times New Roman" w:cs="Times New Roman"/>
          <w:b w:val="0"/>
          <w:sz w:val="24"/>
          <w:szCs w:val="24"/>
          <w:lang w:val="en-US"/>
        </w:rPr>
        <w:t xml:space="preserve"> R., </w:t>
      </w:r>
      <w:proofErr w:type="spellStart"/>
      <w:r w:rsidR="00AF75EC" w:rsidRPr="003A3917">
        <w:rPr>
          <w:rStyle w:val="a4"/>
          <w:rFonts w:ascii="Times New Roman" w:hAnsi="Times New Roman" w:cs="Times New Roman"/>
          <w:b w:val="0"/>
          <w:sz w:val="24"/>
          <w:szCs w:val="24"/>
          <w:lang w:val="en-US"/>
        </w:rPr>
        <w:t>Malissen</w:t>
      </w:r>
      <w:proofErr w:type="spellEnd"/>
      <w:r w:rsidR="00AF75EC" w:rsidRPr="003A3917">
        <w:rPr>
          <w:rStyle w:val="a4"/>
          <w:rFonts w:ascii="Times New Roman" w:hAnsi="Times New Roman" w:cs="Times New Roman"/>
          <w:b w:val="0"/>
          <w:sz w:val="24"/>
          <w:szCs w:val="24"/>
          <w:lang w:val="en-US"/>
        </w:rPr>
        <w:t xml:space="preserve"> B., Lawrence T. Dendritic cell maturation: functional specialization through signaling specificity </w:t>
      </w:r>
      <w:r w:rsidR="00AF75EC" w:rsidRPr="003A3917">
        <w:rPr>
          <w:rStyle w:val="a4"/>
          <w:rFonts w:ascii="Times New Roman" w:hAnsi="Times New Roman" w:cs="Times New Roman"/>
          <w:b w:val="0"/>
          <w:color w:val="FFFFFF" w:themeColor="background1"/>
          <w:sz w:val="24"/>
          <w:szCs w:val="24"/>
          <w:lang w:val="en-US"/>
        </w:rPr>
        <w:t>and</w:t>
      </w:r>
      <w:r w:rsidR="00AF75EC" w:rsidRPr="003A3917">
        <w:rPr>
          <w:rStyle w:val="a4"/>
          <w:rFonts w:ascii="Times New Roman" w:hAnsi="Times New Roman" w:cs="Times New Roman"/>
          <w:b w:val="0"/>
          <w:sz w:val="24"/>
          <w:szCs w:val="24"/>
          <w:lang w:val="en-US"/>
        </w:rPr>
        <w:t xml:space="preserve"> transcriptional programming. // EMBO J, 2014, 33(10), p.1104-1116</w:t>
      </w:r>
      <w:r w:rsidR="00AF75EC" w:rsidRPr="003A3917">
        <w:rPr>
          <w:rFonts w:ascii="Times New Roman" w:hAnsi="Times New Roman" w:cs="Times New Roman"/>
          <w:sz w:val="24"/>
          <w:szCs w:val="24"/>
          <w:lang w:val="en-US"/>
        </w:rPr>
        <w:t xml:space="preserve">. </w:t>
      </w:r>
    </w:p>
    <w:p w:rsidR="0032200E" w:rsidRDefault="00C26178" w:rsidP="0032200E">
      <w:pPr>
        <w:pBdr>
          <w:bottom w:val="single" w:sz="4" w:space="26" w:color="auto"/>
        </w:pBdr>
        <w:suppressAutoHyphens/>
        <w:spacing w:after="0" w:line="360" w:lineRule="auto"/>
        <w:ind w:left="284" w:firstLine="425"/>
        <w:jc w:val="both"/>
        <w:rPr>
          <w:rStyle w:val="a4"/>
          <w:rFonts w:ascii="Times New Roman" w:hAnsi="Times New Roman"/>
          <w:sz w:val="24"/>
          <w:szCs w:val="24"/>
          <w:lang w:val="en-US"/>
        </w:rPr>
      </w:pPr>
      <w:r>
        <w:rPr>
          <w:rStyle w:val="a4"/>
          <w:rFonts w:ascii="Times New Roman" w:hAnsi="Times New Roman"/>
          <w:b w:val="0"/>
          <w:sz w:val="24"/>
          <w:szCs w:val="24"/>
          <w:lang w:val="en-US"/>
        </w:rPr>
        <w:t>6</w:t>
      </w:r>
      <w:r w:rsidR="00525F18">
        <w:rPr>
          <w:rStyle w:val="a4"/>
          <w:rFonts w:ascii="Times New Roman" w:hAnsi="Times New Roman"/>
          <w:b w:val="0"/>
          <w:sz w:val="24"/>
          <w:szCs w:val="24"/>
          <w:lang w:val="en-US"/>
        </w:rPr>
        <w:t>.</w:t>
      </w:r>
      <w:r w:rsidR="00AF75EC" w:rsidRPr="003A3917">
        <w:rPr>
          <w:rStyle w:val="a4"/>
          <w:rFonts w:ascii="Times New Roman" w:hAnsi="Times New Roman"/>
          <w:b w:val="0"/>
          <w:sz w:val="24"/>
          <w:szCs w:val="24"/>
          <w:lang w:val="en-US"/>
        </w:rPr>
        <w:t xml:space="preserve">Dowling, J. K., Mansell, A. Toll-like receptors: the swiss army knife of immunity and vaccine development. // </w:t>
      </w:r>
      <w:proofErr w:type="spellStart"/>
      <w:r w:rsidR="00AF75EC" w:rsidRPr="003A3917">
        <w:rPr>
          <w:rStyle w:val="a4"/>
          <w:rFonts w:ascii="Times New Roman" w:hAnsi="Times New Roman"/>
          <w:b w:val="0"/>
          <w:sz w:val="24"/>
          <w:szCs w:val="24"/>
          <w:lang w:val="en-US"/>
        </w:rPr>
        <w:t>Clin</w:t>
      </w:r>
      <w:proofErr w:type="spellEnd"/>
      <w:r w:rsidR="00AF75EC" w:rsidRPr="003A3917">
        <w:rPr>
          <w:rStyle w:val="a4"/>
          <w:rFonts w:ascii="Times New Roman" w:hAnsi="Times New Roman"/>
          <w:b w:val="0"/>
          <w:sz w:val="24"/>
          <w:szCs w:val="24"/>
          <w:lang w:val="en-US"/>
        </w:rPr>
        <w:t xml:space="preserve"> </w:t>
      </w:r>
      <w:proofErr w:type="spellStart"/>
      <w:r w:rsidR="00AF75EC" w:rsidRPr="003A3917">
        <w:rPr>
          <w:rStyle w:val="a4"/>
          <w:rFonts w:ascii="Times New Roman" w:hAnsi="Times New Roman"/>
          <w:b w:val="0"/>
          <w:sz w:val="24"/>
          <w:szCs w:val="24"/>
          <w:lang w:val="en-US"/>
        </w:rPr>
        <w:t>Transl</w:t>
      </w:r>
      <w:proofErr w:type="spellEnd"/>
      <w:r w:rsidR="00AF75EC" w:rsidRPr="003A3917">
        <w:rPr>
          <w:rStyle w:val="a4"/>
          <w:rFonts w:ascii="Times New Roman" w:hAnsi="Times New Roman"/>
          <w:b w:val="0"/>
          <w:sz w:val="24"/>
          <w:szCs w:val="24"/>
          <w:lang w:val="en-US"/>
        </w:rPr>
        <w:t xml:space="preserve"> Immunology, 2016, 5(5), e85</w:t>
      </w:r>
      <w:r w:rsidR="00AF75EC" w:rsidRPr="003A3917">
        <w:rPr>
          <w:rStyle w:val="a4"/>
          <w:rFonts w:ascii="Times New Roman" w:hAnsi="Times New Roman"/>
          <w:sz w:val="24"/>
          <w:szCs w:val="24"/>
          <w:lang w:val="en-US"/>
        </w:rPr>
        <w:t>. </w:t>
      </w:r>
    </w:p>
    <w:p w:rsidR="0032200E" w:rsidRDefault="00C26178"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lang w:val="en-US"/>
        </w:rPr>
      </w:pPr>
      <w:r>
        <w:rPr>
          <w:rFonts w:ascii="Times New Roman" w:hAnsi="Times New Roman" w:cs="Times New Roman"/>
          <w:sz w:val="24"/>
          <w:szCs w:val="24"/>
          <w:lang w:val="en-US"/>
        </w:rPr>
        <w:t>7</w:t>
      </w:r>
      <w:r w:rsidR="00525F18">
        <w:rPr>
          <w:rFonts w:ascii="Times New Roman" w:hAnsi="Times New Roman" w:cs="Times New Roman"/>
          <w:sz w:val="24"/>
          <w:szCs w:val="24"/>
          <w:lang w:val="en-US"/>
        </w:rPr>
        <w:t>.</w:t>
      </w:r>
      <w:r w:rsidR="00CC0DBD" w:rsidRPr="008E4579">
        <w:rPr>
          <w:rFonts w:ascii="Times New Roman" w:hAnsi="Times New Roman" w:cs="Times New Roman"/>
          <w:sz w:val="24"/>
          <w:szCs w:val="24"/>
          <w:lang w:val="en-US"/>
        </w:rPr>
        <w:t>Jiang P.L., Lin H.J., Wang H.W</w:t>
      </w:r>
      <w:r w:rsidR="00E900E7" w:rsidRPr="00E900E7">
        <w:rPr>
          <w:rFonts w:ascii="Times New Roman" w:hAnsi="Times New Roman" w:cs="Times New Roman"/>
          <w:sz w:val="24"/>
          <w:szCs w:val="24"/>
          <w:lang w:val="en-US"/>
        </w:rPr>
        <w:t xml:space="preserve"> </w:t>
      </w:r>
      <w:r w:rsidR="00CC0DBD" w:rsidRPr="008E4579">
        <w:rPr>
          <w:rFonts w:ascii="Times New Roman" w:hAnsi="Times New Roman" w:cs="Times New Roman"/>
          <w:sz w:val="24"/>
          <w:szCs w:val="24"/>
          <w:lang w:val="en-US"/>
        </w:rPr>
        <w:t>et</w:t>
      </w:r>
      <w:r w:rsidR="00E900E7" w:rsidRPr="00E900E7">
        <w:rPr>
          <w:rFonts w:ascii="Times New Roman" w:hAnsi="Times New Roman" w:cs="Times New Roman"/>
          <w:sz w:val="24"/>
          <w:szCs w:val="24"/>
          <w:lang w:val="en-US"/>
        </w:rPr>
        <w:t xml:space="preserve"> </w:t>
      </w:r>
      <w:r w:rsidR="00CC0DBD" w:rsidRPr="008E4579">
        <w:rPr>
          <w:rFonts w:ascii="Times New Roman" w:hAnsi="Times New Roman" w:cs="Times New Roman"/>
          <w:sz w:val="24"/>
          <w:szCs w:val="24"/>
          <w:lang w:val="en-US"/>
        </w:rPr>
        <w:t>al.</w:t>
      </w:r>
      <w:r w:rsidR="002A0BD0" w:rsidRPr="002A0BD0">
        <w:rPr>
          <w:rFonts w:ascii="Times New Roman" w:hAnsi="Times New Roman" w:cs="Times New Roman"/>
          <w:sz w:val="24"/>
          <w:szCs w:val="24"/>
          <w:lang w:val="en-US"/>
        </w:rPr>
        <w:t>,</w:t>
      </w:r>
      <w:r w:rsidR="00CC0DBD" w:rsidRPr="008E4579">
        <w:rPr>
          <w:rFonts w:ascii="Times New Roman" w:hAnsi="Times New Roman" w:cs="Times New Roman"/>
          <w:sz w:val="24"/>
          <w:szCs w:val="24"/>
          <w:lang w:val="en-US"/>
        </w:rPr>
        <w:t xml:space="preserve"> </w:t>
      </w:r>
      <w:proofErr w:type="spellStart"/>
      <w:r w:rsidR="00CC0DBD" w:rsidRPr="008E4579">
        <w:rPr>
          <w:rFonts w:ascii="Times New Roman" w:hAnsi="Times New Roman" w:cs="Times New Roman"/>
          <w:sz w:val="24"/>
          <w:szCs w:val="24"/>
          <w:lang w:val="en-US"/>
        </w:rPr>
        <w:t>Galactosylated</w:t>
      </w:r>
      <w:proofErr w:type="spellEnd"/>
      <w:r w:rsidR="00CC0DBD" w:rsidRPr="008E4579">
        <w:rPr>
          <w:rFonts w:ascii="Times New Roman" w:hAnsi="Times New Roman" w:cs="Times New Roman"/>
          <w:sz w:val="24"/>
          <w:szCs w:val="24"/>
          <w:lang w:val="en-US"/>
        </w:rPr>
        <w:t xml:space="preserve"> liposome as a dendritic cell-targeted mucosal vaccine for inducing protective anti-tumor immunity. 2015, </w:t>
      </w:r>
      <w:proofErr w:type="spellStart"/>
      <w:r w:rsidR="00CC0DBD" w:rsidRPr="008E4579">
        <w:rPr>
          <w:rFonts w:ascii="Times New Roman" w:hAnsi="Times New Roman" w:cs="Times New Roman"/>
          <w:sz w:val="24"/>
          <w:szCs w:val="24"/>
          <w:lang w:val="en-US"/>
        </w:rPr>
        <w:t>Acta</w:t>
      </w:r>
      <w:proofErr w:type="spellEnd"/>
      <w:r w:rsidR="00CC0DBD" w:rsidRPr="008E4579">
        <w:rPr>
          <w:rFonts w:ascii="Times New Roman" w:hAnsi="Times New Roman" w:cs="Times New Roman"/>
          <w:sz w:val="24"/>
          <w:szCs w:val="24"/>
          <w:lang w:val="en-US"/>
        </w:rPr>
        <w:t xml:space="preserve"> </w:t>
      </w:r>
      <w:proofErr w:type="spellStart"/>
      <w:r w:rsidR="00CC0DBD" w:rsidRPr="008E4579">
        <w:rPr>
          <w:rFonts w:ascii="Times New Roman" w:hAnsi="Times New Roman" w:cs="Times New Roman"/>
          <w:sz w:val="24"/>
          <w:szCs w:val="24"/>
          <w:lang w:val="en-US"/>
        </w:rPr>
        <w:t>Biomater</w:t>
      </w:r>
      <w:proofErr w:type="spellEnd"/>
      <w:r w:rsidR="00CC0DBD" w:rsidRPr="008E4579">
        <w:rPr>
          <w:rFonts w:ascii="Times New Roman" w:hAnsi="Times New Roman" w:cs="Times New Roman"/>
          <w:sz w:val="24"/>
          <w:szCs w:val="24"/>
          <w:lang w:val="en-US"/>
        </w:rPr>
        <w:t>. 11: 356-367.</w:t>
      </w:r>
      <w:r w:rsidR="0032200E" w:rsidRPr="0032200E">
        <w:rPr>
          <w:rFonts w:ascii="Times New Roman" w:hAnsi="Times New Roman" w:cs="Times New Roman"/>
          <w:sz w:val="24"/>
          <w:szCs w:val="24"/>
          <w:lang w:val="en-US"/>
        </w:rPr>
        <w:t xml:space="preserve"> </w:t>
      </w:r>
    </w:p>
    <w:p w:rsidR="0032200E" w:rsidRDefault="00C26178" w:rsidP="0032200E">
      <w:pPr>
        <w:pBdr>
          <w:bottom w:val="single" w:sz="4" w:space="26" w:color="auto"/>
        </w:pBdr>
        <w:suppressAutoHyphens/>
        <w:spacing w:after="0" w:line="360" w:lineRule="auto"/>
        <w:ind w:left="284" w:firstLine="425"/>
        <w:jc w:val="both"/>
        <w:rPr>
          <w:rFonts w:ascii="Times New Roman" w:hAnsi="Times New Roman" w:cs="Times New Roman"/>
          <w:b/>
          <w:sz w:val="28"/>
          <w:szCs w:val="28"/>
          <w:lang w:val="en-US"/>
        </w:rPr>
      </w:pPr>
      <w:r>
        <w:rPr>
          <w:rStyle w:val="a4"/>
          <w:rFonts w:ascii="Times New Roman" w:hAnsi="Times New Roman" w:cs="Times New Roman"/>
          <w:b w:val="0"/>
          <w:sz w:val="24"/>
          <w:szCs w:val="24"/>
          <w:lang w:val="en-US"/>
        </w:rPr>
        <w:lastRenderedPageBreak/>
        <w:t>8</w:t>
      </w:r>
      <w:r w:rsidR="00525F18">
        <w:rPr>
          <w:rStyle w:val="a4"/>
          <w:rFonts w:ascii="Times New Roman" w:hAnsi="Times New Roman" w:cs="Times New Roman"/>
          <w:b w:val="0"/>
          <w:sz w:val="24"/>
          <w:szCs w:val="24"/>
          <w:lang w:val="en-US"/>
        </w:rPr>
        <w:t>.</w:t>
      </w:r>
      <w:r w:rsidR="00AF75EC" w:rsidRPr="003A3917">
        <w:rPr>
          <w:rStyle w:val="a4"/>
          <w:rFonts w:ascii="Times New Roman" w:hAnsi="Times New Roman" w:cs="Times New Roman"/>
          <w:b w:val="0"/>
          <w:sz w:val="24"/>
          <w:szCs w:val="24"/>
          <w:lang w:val="en-US"/>
        </w:rPr>
        <w:t>Kawai T., Akira S. The role of pattern-recognition receptors in innate immunity: update on Toll-like receptors // Nature Immunology 2010, 11, p. 373–384</w:t>
      </w:r>
      <w:r w:rsidR="00AF75EC" w:rsidRPr="003A3917">
        <w:rPr>
          <w:rFonts w:ascii="Times New Roman" w:hAnsi="Times New Roman" w:cs="Times New Roman"/>
          <w:b/>
          <w:sz w:val="28"/>
          <w:szCs w:val="28"/>
          <w:lang w:val="en-US"/>
        </w:rPr>
        <w:t xml:space="preserve">. </w:t>
      </w:r>
    </w:p>
    <w:p w:rsidR="0032200E" w:rsidRDefault="00C26178" w:rsidP="0032200E">
      <w:pPr>
        <w:pBdr>
          <w:bottom w:val="single" w:sz="4" w:space="26" w:color="auto"/>
        </w:pBdr>
        <w:suppressAutoHyphens/>
        <w:spacing w:after="0" w:line="360" w:lineRule="auto"/>
        <w:ind w:left="284" w:firstLine="42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w:t>
      </w:r>
      <w:r w:rsidR="00525F18">
        <w:rPr>
          <w:rFonts w:ascii="Times New Roman" w:eastAsia="Times New Roman" w:hAnsi="Times New Roman" w:cs="Times New Roman"/>
          <w:sz w:val="24"/>
          <w:szCs w:val="24"/>
          <w:lang w:val="en-US"/>
        </w:rPr>
        <w:t>.</w:t>
      </w:r>
      <w:r w:rsidR="00CC0DBD" w:rsidRPr="008E4579">
        <w:rPr>
          <w:rFonts w:ascii="Times New Roman" w:eastAsia="Times New Roman" w:hAnsi="Times New Roman" w:cs="Times New Roman"/>
          <w:sz w:val="24"/>
          <w:szCs w:val="24"/>
          <w:lang w:val="en-US"/>
        </w:rPr>
        <w:t xml:space="preserve">Kost </w:t>
      </w:r>
      <w:proofErr w:type="gramStart"/>
      <w:r w:rsidR="00CC0DBD" w:rsidRPr="008E4579">
        <w:rPr>
          <w:rFonts w:ascii="Times New Roman" w:eastAsia="Times New Roman" w:hAnsi="Times New Roman" w:cs="Times New Roman"/>
          <w:sz w:val="24"/>
          <w:szCs w:val="24"/>
          <w:lang w:val="en-US"/>
        </w:rPr>
        <w:t>V.Y.,</w:t>
      </w:r>
      <w:proofErr w:type="spellStart"/>
      <w:r w:rsidR="00CC0DBD" w:rsidRPr="008E4579">
        <w:rPr>
          <w:rFonts w:ascii="Times New Roman" w:eastAsia="Times New Roman" w:hAnsi="Times New Roman" w:cs="Times New Roman"/>
          <w:sz w:val="24"/>
          <w:szCs w:val="24"/>
          <w:lang w:val="en-US"/>
        </w:rPr>
        <w:t>Koptyaeva</w:t>
      </w:r>
      <w:proofErr w:type="spellEnd"/>
      <w:proofErr w:type="gramEnd"/>
      <w:r w:rsidR="00CC0DBD" w:rsidRPr="008E4579">
        <w:rPr>
          <w:rFonts w:ascii="Times New Roman" w:eastAsia="Times New Roman" w:hAnsi="Times New Roman" w:cs="Times New Roman"/>
          <w:sz w:val="24"/>
          <w:szCs w:val="24"/>
          <w:lang w:val="en-US"/>
        </w:rPr>
        <w:t xml:space="preserve"> I.B., </w:t>
      </w:r>
      <w:proofErr w:type="spellStart"/>
      <w:r w:rsidR="00CC0DBD" w:rsidRPr="008E4579">
        <w:rPr>
          <w:rFonts w:ascii="Times New Roman" w:eastAsia="Times New Roman" w:hAnsi="Times New Roman" w:cs="Times New Roman"/>
          <w:sz w:val="24"/>
          <w:szCs w:val="24"/>
          <w:lang w:val="en-US"/>
        </w:rPr>
        <w:t>Akopova</w:t>
      </w:r>
      <w:proofErr w:type="spellEnd"/>
      <w:r w:rsidR="00CC0DBD" w:rsidRPr="008E4579">
        <w:rPr>
          <w:rFonts w:ascii="Times New Roman" w:eastAsia="Times New Roman" w:hAnsi="Times New Roman" w:cs="Times New Roman"/>
          <w:sz w:val="24"/>
          <w:szCs w:val="24"/>
          <w:lang w:val="en-US"/>
        </w:rPr>
        <w:t xml:space="preserve"> I.I. et al. Investigation of efficiency of site-specific mutants of the influenza virus in homological and heterological control  infection. 2017. </w:t>
      </w:r>
      <w:proofErr w:type="spellStart"/>
      <w:r w:rsidR="00CC0DBD" w:rsidRPr="008E4579">
        <w:rPr>
          <w:rFonts w:ascii="Times New Roman" w:eastAsia="Times New Roman" w:hAnsi="Times New Roman" w:cs="Times New Roman"/>
          <w:sz w:val="24"/>
          <w:szCs w:val="24"/>
          <w:lang w:val="en-US"/>
        </w:rPr>
        <w:t>ECronicon</w:t>
      </w:r>
      <w:proofErr w:type="spellEnd"/>
      <w:r w:rsidR="00CC0DBD" w:rsidRPr="008E4579">
        <w:rPr>
          <w:rFonts w:ascii="Times New Roman" w:eastAsia="Times New Roman" w:hAnsi="Times New Roman" w:cs="Times New Roman"/>
          <w:sz w:val="24"/>
          <w:szCs w:val="24"/>
          <w:lang w:val="en-US"/>
        </w:rPr>
        <w:t xml:space="preserve"> Microbiology J. V12(5): 232-242.</w:t>
      </w:r>
    </w:p>
    <w:p w:rsidR="0032200E" w:rsidRDefault="00C26178"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lang w:val="en-US"/>
        </w:rPr>
      </w:pPr>
      <w:r>
        <w:rPr>
          <w:rFonts w:ascii="Times New Roman" w:hAnsi="Times New Roman" w:cs="Times New Roman"/>
          <w:sz w:val="24"/>
          <w:szCs w:val="24"/>
          <w:lang w:val="en-US"/>
        </w:rPr>
        <w:t>10</w:t>
      </w:r>
      <w:r w:rsidR="00793131">
        <w:rPr>
          <w:rFonts w:ascii="Times New Roman" w:hAnsi="Times New Roman" w:cs="Times New Roman"/>
          <w:sz w:val="24"/>
          <w:szCs w:val="24"/>
          <w:lang w:val="en-US"/>
        </w:rPr>
        <w:t>.</w:t>
      </w:r>
      <w:r w:rsidR="00525F18" w:rsidRPr="008E4579">
        <w:rPr>
          <w:rFonts w:ascii="Times New Roman" w:hAnsi="Times New Roman" w:cs="Times New Roman"/>
          <w:sz w:val="24"/>
          <w:szCs w:val="24"/>
          <w:lang w:val="en-US"/>
        </w:rPr>
        <w:t xml:space="preserve">Lin W., Chen </w:t>
      </w:r>
      <w:proofErr w:type="spellStart"/>
      <w:proofErr w:type="gramStart"/>
      <w:r w:rsidR="00525F18" w:rsidRPr="008E4579">
        <w:rPr>
          <w:rFonts w:ascii="Times New Roman" w:hAnsi="Times New Roman" w:cs="Times New Roman"/>
          <w:sz w:val="24"/>
          <w:szCs w:val="24"/>
          <w:lang w:val="en-US"/>
        </w:rPr>
        <w:t>Y.L.,Jiang</w:t>
      </w:r>
      <w:proofErr w:type="spellEnd"/>
      <w:proofErr w:type="gramEnd"/>
      <w:r w:rsidR="00525F18" w:rsidRPr="008E4579">
        <w:rPr>
          <w:rFonts w:ascii="Times New Roman" w:hAnsi="Times New Roman" w:cs="Times New Roman"/>
          <w:sz w:val="24"/>
          <w:szCs w:val="24"/>
          <w:lang w:val="en-US"/>
        </w:rPr>
        <w:t xml:space="preserve"> L., Chen J.K. Reduced expression of chemerin is associated with a poor prognosis and a lowed infiltration of both dendritic cells and natural killer cells in </w:t>
      </w:r>
      <w:proofErr w:type="spellStart"/>
      <w:r w:rsidR="00525F18" w:rsidRPr="008E4579">
        <w:rPr>
          <w:rFonts w:ascii="Times New Roman" w:hAnsi="Times New Roman" w:cs="Times New Roman"/>
          <w:sz w:val="24"/>
          <w:szCs w:val="24"/>
          <w:lang w:val="en-US"/>
        </w:rPr>
        <w:t>humanhepatocellular</w:t>
      </w:r>
      <w:proofErr w:type="spellEnd"/>
      <w:r w:rsidR="00525F18" w:rsidRPr="008E4579">
        <w:rPr>
          <w:rFonts w:ascii="Times New Roman" w:hAnsi="Times New Roman" w:cs="Times New Roman"/>
          <w:sz w:val="24"/>
          <w:szCs w:val="24"/>
          <w:lang w:val="en-US"/>
        </w:rPr>
        <w:t xml:space="preserve"> carcinoma. 2011, Clin Lab. 57: 879-85.</w:t>
      </w:r>
    </w:p>
    <w:p w:rsidR="0032200E" w:rsidRDefault="00793131" w:rsidP="0032200E">
      <w:pPr>
        <w:pBdr>
          <w:bottom w:val="single" w:sz="4" w:space="26" w:color="auto"/>
        </w:pBdr>
        <w:suppressAutoHyphens/>
        <w:spacing w:after="0" w:line="360" w:lineRule="auto"/>
        <w:ind w:left="284" w:firstLine="425"/>
        <w:jc w:val="both"/>
        <w:rPr>
          <w:rFonts w:ascii="Times New Roman" w:hAnsi="Times New Roman" w:cs="Times New Roman"/>
          <w:b/>
          <w:sz w:val="24"/>
          <w:szCs w:val="24"/>
          <w:lang w:val="en-US"/>
        </w:rPr>
      </w:pPr>
      <w:r>
        <w:rPr>
          <w:rStyle w:val="a4"/>
          <w:rFonts w:ascii="Times New Roman" w:hAnsi="Times New Roman" w:cs="Times New Roman"/>
          <w:b w:val="0"/>
          <w:sz w:val="24"/>
          <w:szCs w:val="24"/>
          <w:lang w:val="en-US"/>
        </w:rPr>
        <w:t>1</w:t>
      </w:r>
      <w:r w:rsidR="00C26178">
        <w:rPr>
          <w:rStyle w:val="a4"/>
          <w:rFonts w:ascii="Times New Roman" w:hAnsi="Times New Roman" w:cs="Times New Roman"/>
          <w:b w:val="0"/>
          <w:sz w:val="24"/>
          <w:szCs w:val="24"/>
          <w:lang w:val="en-US"/>
        </w:rPr>
        <w:t>1</w:t>
      </w:r>
      <w:r>
        <w:rPr>
          <w:rStyle w:val="a4"/>
          <w:rFonts w:ascii="Times New Roman" w:hAnsi="Times New Roman" w:cs="Times New Roman"/>
          <w:b w:val="0"/>
          <w:sz w:val="24"/>
          <w:szCs w:val="24"/>
          <w:lang w:val="en-US"/>
        </w:rPr>
        <w:t xml:space="preserve">. </w:t>
      </w:r>
      <w:r w:rsidR="00525F18" w:rsidRPr="003A3917">
        <w:rPr>
          <w:rStyle w:val="a4"/>
          <w:rFonts w:ascii="Times New Roman" w:hAnsi="Times New Roman" w:cs="Times New Roman"/>
          <w:b w:val="0"/>
          <w:sz w:val="24"/>
          <w:szCs w:val="24"/>
          <w:lang w:val="en-US"/>
        </w:rPr>
        <w:t>Paul W.E. Fundamental Immunology, 6th edition. Philadelphia: Wolters Kluwer/ Lippincott Williams &amp; Wilkins, 2008. – 1603 p</w:t>
      </w:r>
      <w:r w:rsidR="00525F18" w:rsidRPr="003A3917">
        <w:rPr>
          <w:rFonts w:ascii="Times New Roman" w:hAnsi="Times New Roman" w:cs="Times New Roman"/>
          <w:b/>
          <w:sz w:val="24"/>
          <w:szCs w:val="24"/>
          <w:lang w:val="en-US"/>
        </w:rPr>
        <w:t xml:space="preserve">. </w:t>
      </w:r>
    </w:p>
    <w:p w:rsidR="0032200E" w:rsidRDefault="00D16ADD"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lang w:val="en-US"/>
        </w:rPr>
      </w:pPr>
      <w:r w:rsidRPr="00F555B6">
        <w:rPr>
          <w:rFonts w:ascii="Times New Roman" w:hAnsi="Times New Roman" w:cs="Times New Roman"/>
          <w:sz w:val="24"/>
          <w:szCs w:val="24"/>
          <w:lang w:val="en-US"/>
        </w:rPr>
        <w:t>12.</w:t>
      </w:r>
      <w:r>
        <w:rPr>
          <w:rFonts w:ascii="Times New Roman" w:hAnsi="Times New Roman" w:cs="Times New Roman"/>
          <w:b/>
          <w:sz w:val="24"/>
          <w:szCs w:val="24"/>
          <w:lang w:val="en-US"/>
        </w:rPr>
        <w:t xml:space="preserve"> </w:t>
      </w:r>
      <w:proofErr w:type="spellStart"/>
      <w:r>
        <w:rPr>
          <w:rFonts w:ascii="Times New Roman" w:hAnsi="Times New Roman" w:cs="Times New Roman"/>
          <w:sz w:val="24"/>
          <w:szCs w:val="24"/>
          <w:lang w:val="en-US"/>
        </w:rPr>
        <w:t>Poleshaev</w:t>
      </w:r>
      <w:proofErr w:type="spellEnd"/>
      <w:r>
        <w:rPr>
          <w:rFonts w:ascii="Times New Roman" w:hAnsi="Times New Roman" w:cs="Times New Roman"/>
          <w:sz w:val="24"/>
          <w:szCs w:val="24"/>
          <w:lang w:val="en-US"/>
        </w:rPr>
        <w:t xml:space="preserve"> F.L. et al.  </w:t>
      </w:r>
      <w:r w:rsidR="00895AA2">
        <w:rPr>
          <w:rFonts w:ascii="Times New Roman" w:hAnsi="Times New Roman" w:cs="Times New Roman"/>
          <w:sz w:val="24"/>
          <w:szCs w:val="24"/>
          <w:lang w:val="en-US"/>
        </w:rPr>
        <w:t xml:space="preserve">The conditions of influenza virus ts-recombinants development. 1978. </w:t>
      </w:r>
      <w:proofErr w:type="spellStart"/>
      <w:r w:rsidR="00895AA2">
        <w:rPr>
          <w:rFonts w:ascii="Times New Roman" w:hAnsi="Times New Roman" w:cs="Times New Roman"/>
          <w:sz w:val="24"/>
          <w:szCs w:val="24"/>
          <w:lang w:val="en-US"/>
        </w:rPr>
        <w:t>Acta</w:t>
      </w:r>
      <w:proofErr w:type="spellEnd"/>
      <w:r w:rsidR="00895AA2">
        <w:rPr>
          <w:rFonts w:ascii="Times New Roman" w:hAnsi="Times New Roman" w:cs="Times New Roman"/>
          <w:sz w:val="24"/>
          <w:szCs w:val="24"/>
          <w:lang w:val="en-US"/>
        </w:rPr>
        <w:t xml:space="preserve"> </w:t>
      </w:r>
      <w:proofErr w:type="spellStart"/>
      <w:r w:rsidR="00895AA2">
        <w:rPr>
          <w:rFonts w:ascii="Times New Roman" w:hAnsi="Times New Roman" w:cs="Times New Roman"/>
          <w:sz w:val="24"/>
          <w:szCs w:val="24"/>
          <w:lang w:val="en-US"/>
        </w:rPr>
        <w:t>virologica</w:t>
      </w:r>
      <w:proofErr w:type="spellEnd"/>
      <w:r w:rsidR="00895AA2">
        <w:rPr>
          <w:rFonts w:ascii="Times New Roman" w:hAnsi="Times New Roman" w:cs="Times New Roman"/>
          <w:sz w:val="24"/>
          <w:szCs w:val="24"/>
          <w:lang w:val="en-US"/>
        </w:rPr>
        <w:t>, 22: 263-269.</w:t>
      </w:r>
    </w:p>
    <w:p w:rsidR="0032200E" w:rsidRDefault="00C26178"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BB7F9F" w:rsidRPr="00BB7F9F">
        <w:rPr>
          <w:rFonts w:ascii="Times New Roman" w:hAnsi="Times New Roman" w:cs="Times New Roman"/>
          <w:sz w:val="24"/>
          <w:szCs w:val="24"/>
          <w:lang w:val="en-US"/>
        </w:rPr>
        <w:t>3</w:t>
      </w:r>
      <w:r w:rsidR="00793131">
        <w:rPr>
          <w:rFonts w:ascii="Times New Roman" w:hAnsi="Times New Roman" w:cs="Times New Roman"/>
          <w:sz w:val="24"/>
          <w:szCs w:val="24"/>
          <w:lang w:val="en-US"/>
        </w:rPr>
        <w:t>.</w:t>
      </w:r>
      <w:r w:rsidR="00525F18" w:rsidRPr="008E4579">
        <w:rPr>
          <w:rFonts w:ascii="Times New Roman" w:hAnsi="Times New Roman" w:cs="Times New Roman"/>
          <w:sz w:val="24"/>
          <w:szCs w:val="24"/>
          <w:lang w:val="en-US"/>
        </w:rPr>
        <w:t xml:space="preserve">Rosalia R.A., Cruz L.J., Van </w:t>
      </w:r>
      <w:proofErr w:type="spellStart"/>
      <w:r w:rsidR="00525F18" w:rsidRPr="008E4579">
        <w:rPr>
          <w:rFonts w:ascii="Times New Roman" w:hAnsi="Times New Roman" w:cs="Times New Roman"/>
          <w:sz w:val="24"/>
          <w:szCs w:val="24"/>
          <w:lang w:val="en-US"/>
        </w:rPr>
        <w:t>Duikeren</w:t>
      </w:r>
      <w:proofErr w:type="spellEnd"/>
      <w:r w:rsidR="00525F18" w:rsidRPr="008E4579">
        <w:rPr>
          <w:rFonts w:ascii="Times New Roman" w:hAnsi="Times New Roman" w:cs="Times New Roman"/>
          <w:sz w:val="24"/>
          <w:szCs w:val="24"/>
          <w:lang w:val="en-US"/>
        </w:rPr>
        <w:t xml:space="preserve"> </w:t>
      </w:r>
      <w:proofErr w:type="spellStart"/>
      <w:proofErr w:type="gramStart"/>
      <w:r w:rsidR="00525F18" w:rsidRPr="008E4579">
        <w:rPr>
          <w:rFonts w:ascii="Times New Roman" w:hAnsi="Times New Roman" w:cs="Times New Roman"/>
          <w:sz w:val="24"/>
          <w:szCs w:val="24"/>
          <w:lang w:val="en-US"/>
        </w:rPr>
        <w:t>S.,et</w:t>
      </w:r>
      <w:proofErr w:type="spellEnd"/>
      <w:r w:rsidR="00525F18" w:rsidRPr="008E4579">
        <w:rPr>
          <w:rFonts w:ascii="Times New Roman" w:hAnsi="Times New Roman" w:cs="Times New Roman"/>
          <w:sz w:val="24"/>
          <w:szCs w:val="24"/>
          <w:lang w:val="en-US"/>
        </w:rPr>
        <w:t xml:space="preserve"> al.</w:t>
      </w:r>
      <w:proofErr w:type="gramEnd"/>
      <w:r w:rsidR="00525F18" w:rsidRPr="008E4579">
        <w:rPr>
          <w:rFonts w:ascii="Times New Roman" w:hAnsi="Times New Roman" w:cs="Times New Roman"/>
          <w:sz w:val="24"/>
          <w:szCs w:val="24"/>
          <w:lang w:val="en-US"/>
        </w:rPr>
        <w:t xml:space="preserve"> CD40 –targeted dendritic cell delivery of PLGA –</w:t>
      </w:r>
      <w:proofErr w:type="spellStart"/>
      <w:r w:rsidR="00525F18" w:rsidRPr="008E4579">
        <w:rPr>
          <w:rFonts w:ascii="Times New Roman" w:hAnsi="Times New Roman" w:cs="Times New Roman"/>
          <w:sz w:val="24"/>
          <w:szCs w:val="24"/>
          <w:lang w:val="en-US"/>
        </w:rPr>
        <w:t>nanjparticle</w:t>
      </w:r>
      <w:proofErr w:type="spellEnd"/>
      <w:r w:rsidR="00525F18" w:rsidRPr="00525F18">
        <w:rPr>
          <w:rFonts w:ascii="Times New Roman" w:hAnsi="Times New Roman" w:cs="Times New Roman"/>
          <w:sz w:val="24"/>
          <w:szCs w:val="24"/>
          <w:lang w:val="en-US"/>
        </w:rPr>
        <w:t xml:space="preserve"> </w:t>
      </w:r>
      <w:proofErr w:type="spellStart"/>
      <w:r w:rsidR="00525F18" w:rsidRPr="008E4579">
        <w:rPr>
          <w:rFonts w:ascii="Times New Roman" w:hAnsi="Times New Roman" w:cs="Times New Roman"/>
          <w:sz w:val="24"/>
          <w:szCs w:val="24"/>
          <w:lang w:val="en-US"/>
        </w:rPr>
        <w:t>otent</w:t>
      </w:r>
      <w:proofErr w:type="spellEnd"/>
      <w:r w:rsidR="00525F18" w:rsidRPr="008E4579">
        <w:rPr>
          <w:rFonts w:ascii="Times New Roman" w:hAnsi="Times New Roman" w:cs="Times New Roman"/>
          <w:sz w:val="24"/>
          <w:szCs w:val="24"/>
          <w:lang w:val="en-US"/>
        </w:rPr>
        <w:t xml:space="preserve"> anti-tumor responses. 2015, Biomaterials, 40: 88-97. </w:t>
      </w:r>
    </w:p>
    <w:p w:rsidR="0032200E" w:rsidRDefault="00C26178"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BB7F9F" w:rsidRPr="00BB7F9F">
        <w:rPr>
          <w:rFonts w:ascii="Times New Roman" w:hAnsi="Times New Roman" w:cs="Times New Roman"/>
          <w:sz w:val="24"/>
          <w:szCs w:val="24"/>
          <w:lang w:val="en-US"/>
        </w:rPr>
        <w:t>4</w:t>
      </w:r>
      <w:r w:rsidR="00793131">
        <w:rPr>
          <w:rFonts w:ascii="Times New Roman" w:hAnsi="Times New Roman" w:cs="Times New Roman"/>
          <w:sz w:val="24"/>
          <w:szCs w:val="24"/>
          <w:lang w:val="en-US"/>
        </w:rPr>
        <w:t>.</w:t>
      </w:r>
      <w:r w:rsidR="00525F18" w:rsidRPr="008E4579">
        <w:rPr>
          <w:rFonts w:ascii="Times New Roman" w:hAnsi="Times New Roman" w:cs="Times New Roman"/>
          <w:sz w:val="24"/>
          <w:szCs w:val="24"/>
          <w:lang w:val="en-US"/>
        </w:rPr>
        <w:t xml:space="preserve">Wang H.L, Xu H., Lu W.H., et al.  In vitro and in vivo evaluations of human papillomavirus type 16 (HPV16)-derived peptide-loaded dendritic cells (DCs) with a CpG oligodeoxynucleotide (CpG-ODN) adjuvant as tumor vaccines for immunotherapy of cervical cancer. 2014. Arch. </w:t>
      </w:r>
      <w:proofErr w:type="spellStart"/>
      <w:r w:rsidR="00525F18" w:rsidRPr="008E4579">
        <w:rPr>
          <w:rFonts w:ascii="Times New Roman" w:hAnsi="Times New Roman" w:cs="Times New Roman"/>
          <w:sz w:val="24"/>
          <w:szCs w:val="24"/>
          <w:lang w:val="en-US"/>
        </w:rPr>
        <w:t>Ginecol</w:t>
      </w:r>
      <w:proofErr w:type="spellEnd"/>
      <w:r w:rsidR="00525F18" w:rsidRPr="008E4579">
        <w:rPr>
          <w:rFonts w:ascii="Times New Roman" w:hAnsi="Times New Roman" w:cs="Times New Roman"/>
          <w:sz w:val="24"/>
          <w:szCs w:val="24"/>
          <w:lang w:val="en-US"/>
        </w:rPr>
        <w:t xml:space="preserve"> Obstet. 289: 155-162. </w:t>
      </w:r>
    </w:p>
    <w:p w:rsidR="0032200E" w:rsidRDefault="00C26178"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BB7F9F" w:rsidRPr="00BB7F9F">
        <w:rPr>
          <w:rFonts w:ascii="Times New Roman" w:hAnsi="Times New Roman" w:cs="Times New Roman"/>
          <w:sz w:val="24"/>
          <w:szCs w:val="24"/>
          <w:lang w:val="en-US"/>
        </w:rPr>
        <w:t>5</w:t>
      </w:r>
      <w:r w:rsidR="00793131">
        <w:rPr>
          <w:rFonts w:ascii="Times New Roman" w:hAnsi="Times New Roman" w:cs="Times New Roman"/>
          <w:sz w:val="24"/>
          <w:szCs w:val="24"/>
          <w:lang w:val="en-US"/>
        </w:rPr>
        <w:t>.</w:t>
      </w:r>
      <w:r w:rsidR="00CB379C" w:rsidRPr="008E4579">
        <w:rPr>
          <w:rFonts w:ascii="Times New Roman" w:hAnsi="Times New Roman" w:cs="Times New Roman"/>
          <w:sz w:val="24"/>
          <w:szCs w:val="24"/>
          <w:lang w:val="en-US"/>
        </w:rPr>
        <w:t>Wang</w:t>
      </w:r>
      <w:r w:rsidR="00CB379C" w:rsidRPr="00AF75EC">
        <w:rPr>
          <w:rFonts w:ascii="Times New Roman" w:hAnsi="Times New Roman" w:cs="Times New Roman"/>
          <w:sz w:val="24"/>
          <w:szCs w:val="24"/>
          <w:lang w:val="en-US"/>
        </w:rPr>
        <w:t xml:space="preserve"> </w:t>
      </w:r>
      <w:r w:rsidR="00CB379C" w:rsidRPr="008E4579">
        <w:rPr>
          <w:rFonts w:ascii="Times New Roman" w:hAnsi="Times New Roman" w:cs="Times New Roman"/>
          <w:sz w:val="24"/>
          <w:szCs w:val="24"/>
          <w:lang w:val="en-US"/>
        </w:rPr>
        <w:t>W</w:t>
      </w:r>
      <w:r w:rsidR="00CB379C" w:rsidRPr="00AF75EC">
        <w:rPr>
          <w:rFonts w:ascii="Times New Roman" w:hAnsi="Times New Roman" w:cs="Times New Roman"/>
          <w:sz w:val="24"/>
          <w:szCs w:val="24"/>
          <w:lang w:val="en-US"/>
        </w:rPr>
        <w:t xml:space="preserve">., </w:t>
      </w:r>
      <w:r w:rsidR="00CB379C" w:rsidRPr="008E4579">
        <w:rPr>
          <w:rFonts w:ascii="Times New Roman" w:hAnsi="Times New Roman" w:cs="Times New Roman"/>
          <w:sz w:val="24"/>
          <w:szCs w:val="24"/>
          <w:lang w:val="en-US"/>
        </w:rPr>
        <w:t>Li</w:t>
      </w:r>
      <w:r w:rsidR="00CB379C" w:rsidRPr="00AF75EC">
        <w:rPr>
          <w:rFonts w:ascii="Times New Roman" w:hAnsi="Times New Roman" w:cs="Times New Roman"/>
          <w:sz w:val="24"/>
          <w:szCs w:val="24"/>
          <w:lang w:val="en-US"/>
        </w:rPr>
        <w:t xml:space="preserve"> </w:t>
      </w:r>
      <w:r w:rsidR="00CB379C" w:rsidRPr="008E4579">
        <w:rPr>
          <w:rFonts w:ascii="Times New Roman" w:hAnsi="Times New Roman" w:cs="Times New Roman"/>
          <w:sz w:val="24"/>
          <w:szCs w:val="24"/>
          <w:lang w:val="en-US"/>
        </w:rPr>
        <w:t>J</w:t>
      </w:r>
      <w:r w:rsidR="00CB379C" w:rsidRPr="00AF75EC">
        <w:rPr>
          <w:rFonts w:ascii="Times New Roman" w:hAnsi="Times New Roman" w:cs="Times New Roman"/>
          <w:sz w:val="24"/>
          <w:szCs w:val="24"/>
          <w:lang w:val="en-US"/>
        </w:rPr>
        <w:t xml:space="preserve">., </w:t>
      </w:r>
      <w:r w:rsidR="00CB379C" w:rsidRPr="008E4579">
        <w:rPr>
          <w:rFonts w:ascii="Times New Roman" w:hAnsi="Times New Roman" w:cs="Times New Roman"/>
          <w:sz w:val="24"/>
          <w:szCs w:val="24"/>
          <w:lang w:val="en-US"/>
        </w:rPr>
        <w:t>Wu</w:t>
      </w:r>
      <w:r w:rsidR="00CB379C" w:rsidRPr="00AF75EC">
        <w:rPr>
          <w:rFonts w:ascii="Times New Roman" w:hAnsi="Times New Roman" w:cs="Times New Roman"/>
          <w:sz w:val="24"/>
          <w:szCs w:val="24"/>
          <w:lang w:val="en-US"/>
        </w:rPr>
        <w:t xml:space="preserve"> </w:t>
      </w:r>
      <w:r w:rsidR="00CB379C" w:rsidRPr="008E4579">
        <w:rPr>
          <w:rFonts w:ascii="Times New Roman" w:hAnsi="Times New Roman" w:cs="Times New Roman"/>
          <w:sz w:val="24"/>
          <w:szCs w:val="24"/>
          <w:lang w:val="en-US"/>
        </w:rPr>
        <w:t>K</w:t>
      </w:r>
      <w:r w:rsidR="00CB379C" w:rsidRPr="00AF75EC">
        <w:rPr>
          <w:rFonts w:ascii="Times New Roman" w:hAnsi="Times New Roman" w:cs="Times New Roman"/>
          <w:sz w:val="24"/>
          <w:szCs w:val="24"/>
          <w:lang w:val="en-US"/>
        </w:rPr>
        <w:t xml:space="preserve">. </w:t>
      </w:r>
      <w:r w:rsidR="00CB379C" w:rsidRPr="008E4579">
        <w:rPr>
          <w:rFonts w:ascii="Times New Roman" w:hAnsi="Times New Roman" w:cs="Times New Roman"/>
          <w:sz w:val="24"/>
          <w:szCs w:val="24"/>
          <w:lang w:val="en-US"/>
        </w:rPr>
        <w:t>et</w:t>
      </w:r>
      <w:r w:rsidR="00CB379C" w:rsidRPr="00AF75EC">
        <w:rPr>
          <w:rFonts w:ascii="Times New Roman" w:hAnsi="Times New Roman" w:cs="Times New Roman"/>
          <w:sz w:val="24"/>
          <w:szCs w:val="24"/>
          <w:lang w:val="en-US"/>
        </w:rPr>
        <w:t xml:space="preserve"> </w:t>
      </w:r>
      <w:r w:rsidR="00CB379C" w:rsidRPr="008E4579">
        <w:rPr>
          <w:rFonts w:ascii="Times New Roman" w:hAnsi="Times New Roman" w:cs="Times New Roman"/>
          <w:sz w:val="24"/>
          <w:szCs w:val="24"/>
          <w:lang w:val="en-US"/>
        </w:rPr>
        <w:t>al</w:t>
      </w:r>
      <w:r w:rsidR="00CB379C" w:rsidRPr="00AF75EC">
        <w:rPr>
          <w:rFonts w:ascii="Times New Roman" w:hAnsi="Times New Roman" w:cs="Times New Roman"/>
          <w:sz w:val="24"/>
          <w:szCs w:val="24"/>
          <w:lang w:val="en-US"/>
        </w:rPr>
        <w:t xml:space="preserve">.  </w:t>
      </w:r>
      <w:r w:rsidR="00CB379C" w:rsidRPr="008E4579">
        <w:rPr>
          <w:rFonts w:ascii="Times New Roman" w:hAnsi="Times New Roman" w:cs="Times New Roman"/>
          <w:sz w:val="24"/>
          <w:szCs w:val="24"/>
          <w:lang w:val="en-US"/>
        </w:rPr>
        <w:t xml:space="preserve">Culture and identification of mouse bone marrow- derived dendritic cells and their capability to induce T-lymphocyte proliferation. 2016. Med </w:t>
      </w:r>
      <w:proofErr w:type="spellStart"/>
      <w:r w:rsidR="00CB379C" w:rsidRPr="008E4579">
        <w:rPr>
          <w:rFonts w:ascii="Times New Roman" w:hAnsi="Times New Roman" w:cs="Times New Roman"/>
          <w:sz w:val="24"/>
          <w:szCs w:val="24"/>
          <w:lang w:val="en-US"/>
        </w:rPr>
        <w:t>Sci</w:t>
      </w:r>
      <w:proofErr w:type="spellEnd"/>
      <w:r w:rsidR="00CB379C" w:rsidRPr="008E4579">
        <w:rPr>
          <w:rFonts w:ascii="Times New Roman" w:hAnsi="Times New Roman" w:cs="Times New Roman"/>
          <w:sz w:val="24"/>
          <w:szCs w:val="24"/>
          <w:lang w:val="en-US"/>
        </w:rPr>
        <w:t xml:space="preserve"> </w:t>
      </w:r>
      <w:proofErr w:type="spellStart"/>
      <w:r w:rsidR="00CB379C" w:rsidRPr="008E4579">
        <w:rPr>
          <w:rFonts w:ascii="Times New Roman" w:hAnsi="Times New Roman" w:cs="Times New Roman"/>
          <w:sz w:val="24"/>
          <w:szCs w:val="24"/>
          <w:lang w:val="en-US"/>
        </w:rPr>
        <w:t>Monit</w:t>
      </w:r>
      <w:proofErr w:type="spellEnd"/>
      <w:r w:rsidR="00CB379C" w:rsidRPr="008E4579">
        <w:rPr>
          <w:rFonts w:ascii="Times New Roman" w:hAnsi="Times New Roman" w:cs="Times New Roman"/>
          <w:sz w:val="24"/>
          <w:szCs w:val="24"/>
          <w:lang w:val="en-US"/>
        </w:rPr>
        <w:t>. 22: 244-250.</w:t>
      </w:r>
      <w:r w:rsidR="00976C5F" w:rsidRPr="008E4579">
        <w:rPr>
          <w:rFonts w:ascii="Times New Roman" w:hAnsi="Times New Roman" w:cs="Times New Roman"/>
          <w:sz w:val="24"/>
          <w:szCs w:val="24"/>
          <w:lang w:val="en-US"/>
        </w:rPr>
        <w:t xml:space="preserve"> </w:t>
      </w:r>
      <w:r w:rsidR="008F1C34" w:rsidRPr="008E4579">
        <w:rPr>
          <w:rFonts w:ascii="Times New Roman" w:hAnsi="Times New Roman" w:cs="Times New Roman"/>
          <w:sz w:val="24"/>
          <w:szCs w:val="24"/>
          <w:lang w:val="en-US"/>
        </w:rPr>
        <w:t xml:space="preserve"> </w:t>
      </w:r>
    </w:p>
    <w:p w:rsidR="00CF2AEE" w:rsidRDefault="00C26178" w:rsidP="0032200E">
      <w:pPr>
        <w:pBdr>
          <w:bottom w:val="single" w:sz="4" w:space="26" w:color="auto"/>
        </w:pBdr>
        <w:suppressAutoHyphens/>
        <w:spacing w:after="0" w:line="360" w:lineRule="auto"/>
        <w:ind w:left="284" w:firstLine="425"/>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BB7F9F" w:rsidRPr="00BB7F9F">
        <w:rPr>
          <w:rFonts w:ascii="Times New Roman" w:hAnsi="Times New Roman" w:cs="Times New Roman"/>
          <w:sz w:val="24"/>
          <w:szCs w:val="24"/>
          <w:lang w:val="en-US"/>
        </w:rPr>
        <w:t>6</w:t>
      </w:r>
      <w:r w:rsidR="00793131">
        <w:rPr>
          <w:rFonts w:ascii="Times New Roman" w:hAnsi="Times New Roman" w:cs="Times New Roman"/>
          <w:sz w:val="24"/>
          <w:szCs w:val="24"/>
          <w:lang w:val="en-US"/>
        </w:rPr>
        <w:t>.</w:t>
      </w:r>
      <w:r w:rsidR="00F10C4A" w:rsidRPr="00F10C4A">
        <w:rPr>
          <w:rFonts w:ascii="Times New Roman" w:hAnsi="Times New Roman" w:cs="Times New Roman"/>
          <w:sz w:val="24"/>
          <w:szCs w:val="24"/>
          <w:lang w:val="en-US"/>
        </w:rPr>
        <w:t xml:space="preserve"> </w:t>
      </w:r>
      <w:r w:rsidR="000D7BCD" w:rsidRPr="008E4579">
        <w:rPr>
          <w:rFonts w:ascii="Times New Roman" w:hAnsi="Times New Roman" w:cs="Times New Roman"/>
          <w:sz w:val="24"/>
          <w:szCs w:val="24"/>
          <w:lang w:val="en-US"/>
        </w:rPr>
        <w:t xml:space="preserve">Zheng C., Yu G., Wang H., et al. Meta-analysis of chemotherapy and dendritic cells with cytokine-induced killer cells in the treatment of non-small-cell lung cancer. 2015, </w:t>
      </w:r>
      <w:proofErr w:type="spellStart"/>
      <w:r w:rsidR="000D7BCD" w:rsidRPr="008E4579">
        <w:rPr>
          <w:rFonts w:ascii="Times New Roman" w:hAnsi="Times New Roman" w:cs="Times New Roman"/>
          <w:sz w:val="24"/>
          <w:szCs w:val="24"/>
          <w:lang w:val="en-US"/>
        </w:rPr>
        <w:t>Int.J</w:t>
      </w:r>
      <w:proofErr w:type="spellEnd"/>
      <w:r w:rsidR="000D7BCD" w:rsidRPr="008E4579">
        <w:rPr>
          <w:rFonts w:ascii="Times New Roman" w:hAnsi="Times New Roman" w:cs="Times New Roman"/>
          <w:sz w:val="24"/>
          <w:szCs w:val="24"/>
          <w:lang w:val="en-US"/>
        </w:rPr>
        <w:t xml:space="preserve"> </w:t>
      </w:r>
      <w:proofErr w:type="spellStart"/>
      <w:r w:rsidR="000D7BCD" w:rsidRPr="008E4579">
        <w:rPr>
          <w:rFonts w:ascii="Times New Roman" w:hAnsi="Times New Roman" w:cs="Times New Roman"/>
          <w:sz w:val="24"/>
          <w:szCs w:val="24"/>
          <w:lang w:val="en-US"/>
        </w:rPr>
        <w:t>Clin</w:t>
      </w:r>
      <w:proofErr w:type="spellEnd"/>
      <w:r w:rsidR="000D7BCD" w:rsidRPr="008E4579">
        <w:rPr>
          <w:rFonts w:ascii="Times New Roman" w:hAnsi="Times New Roman" w:cs="Times New Roman"/>
          <w:sz w:val="24"/>
          <w:szCs w:val="24"/>
          <w:lang w:val="en-US"/>
        </w:rPr>
        <w:t xml:space="preserve"> </w:t>
      </w:r>
      <w:proofErr w:type="spellStart"/>
      <w:r w:rsidR="000D7BCD" w:rsidRPr="008E4579">
        <w:rPr>
          <w:rFonts w:ascii="Times New Roman" w:hAnsi="Times New Roman" w:cs="Times New Roman"/>
          <w:sz w:val="24"/>
          <w:szCs w:val="24"/>
          <w:lang w:val="en-US"/>
        </w:rPr>
        <w:t>Exp</w:t>
      </w:r>
      <w:proofErr w:type="spellEnd"/>
      <w:r w:rsidR="000D7BCD" w:rsidRPr="008E4579">
        <w:rPr>
          <w:rFonts w:ascii="Times New Roman" w:hAnsi="Times New Roman" w:cs="Times New Roman"/>
          <w:sz w:val="24"/>
          <w:szCs w:val="24"/>
          <w:lang w:val="en-US"/>
        </w:rPr>
        <w:t xml:space="preserve"> Med. 8: 14527-14537.</w:t>
      </w:r>
    </w:p>
    <w:p w:rsidR="00F555B6" w:rsidRPr="00CF2AEE" w:rsidRDefault="00F555B6" w:rsidP="00E900E7">
      <w:pPr>
        <w:spacing w:line="360" w:lineRule="auto"/>
        <w:ind w:left="284" w:firstLine="425"/>
        <w:jc w:val="both"/>
        <w:rPr>
          <w:rFonts w:ascii="Times New Roman" w:hAnsi="Times New Roman" w:cs="Times New Roman"/>
          <w:sz w:val="24"/>
          <w:szCs w:val="24"/>
          <w:lang w:val="en-US"/>
        </w:rPr>
        <w:sectPr w:rsidR="00F555B6" w:rsidRPr="00CF2AEE" w:rsidSect="00CF2AEE">
          <w:pgSz w:w="11906" w:h="16838"/>
          <w:pgMar w:top="1134" w:right="1701" w:bottom="1134" w:left="850" w:header="708" w:footer="708" w:gutter="0"/>
          <w:cols w:space="708"/>
          <w:docGrid w:linePitch="360"/>
        </w:sectPr>
      </w:pPr>
    </w:p>
    <w:tbl>
      <w:tblPr>
        <w:tblStyle w:val="a8"/>
        <w:tblpPr w:leftFromText="180" w:rightFromText="180" w:vertAnchor="text" w:horzAnchor="margin" w:tblpY="40"/>
        <w:tblW w:w="0" w:type="auto"/>
        <w:tblLook w:val="04A0" w:firstRow="1" w:lastRow="0" w:firstColumn="1" w:lastColumn="0" w:noHBand="0" w:noVBand="1"/>
      </w:tblPr>
      <w:tblGrid>
        <w:gridCol w:w="3597"/>
        <w:gridCol w:w="3695"/>
        <w:gridCol w:w="3720"/>
        <w:gridCol w:w="3548"/>
      </w:tblGrid>
      <w:tr w:rsidR="00CF2AEE" w:rsidTr="00CF2AEE">
        <w:trPr>
          <w:trHeight w:val="2952"/>
        </w:trPr>
        <w:tc>
          <w:tcPr>
            <w:tcW w:w="3597" w:type="dxa"/>
            <w:tcBorders>
              <w:top w:val="single" w:sz="4" w:space="0" w:color="auto"/>
              <w:left w:val="single" w:sz="4" w:space="0" w:color="auto"/>
              <w:bottom w:val="single" w:sz="4" w:space="0" w:color="auto"/>
              <w:right w:val="single" w:sz="4" w:space="0" w:color="auto"/>
            </w:tcBorders>
            <w:hideMark/>
          </w:tcPr>
          <w:p w:rsidR="00CF2AEE" w:rsidRDefault="00CF2AEE" w:rsidP="00CF2AEE">
            <w:r>
              <w:rPr>
                <w:noProof/>
                <w:lang w:val="en-US"/>
              </w:rPr>
              <w:lastRenderedPageBreak/>
              <w:drawing>
                <wp:inline distT="0" distB="0" distL="0" distR="0" wp14:editId="0887EA64">
                  <wp:extent cx="2628900" cy="2072005"/>
                  <wp:effectExtent l="0" t="0" r="0" b="4445"/>
                  <wp:docPr id="8" name="Рисунок 8" descr="MNK + GM IL4 2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NK + GM IL4 2 day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28900" cy="2072005"/>
                          </a:xfrm>
                          <a:prstGeom prst="rect">
                            <a:avLst/>
                          </a:prstGeom>
                          <a:noFill/>
                          <a:ln>
                            <a:noFill/>
                          </a:ln>
                        </pic:spPr>
                      </pic:pic>
                    </a:graphicData>
                  </a:graphic>
                </wp:inline>
              </w:drawing>
            </w:r>
          </w:p>
        </w:tc>
        <w:tc>
          <w:tcPr>
            <w:tcW w:w="3695" w:type="dxa"/>
            <w:tcBorders>
              <w:top w:val="single" w:sz="4" w:space="0" w:color="auto"/>
              <w:left w:val="single" w:sz="4" w:space="0" w:color="auto"/>
              <w:bottom w:val="single" w:sz="4" w:space="0" w:color="auto"/>
              <w:right w:val="single" w:sz="4" w:space="0" w:color="auto"/>
            </w:tcBorders>
            <w:hideMark/>
          </w:tcPr>
          <w:p w:rsidR="00CF2AEE" w:rsidRDefault="00CF2AEE" w:rsidP="00CF2AEE">
            <w:r>
              <w:rPr>
                <w:noProof/>
                <w:lang w:val="en-US"/>
              </w:rPr>
              <w:drawing>
                <wp:inline distT="0" distB="0" distL="0" distR="0" wp14:editId="6137AE35">
                  <wp:extent cx="2628900" cy="2081530"/>
                  <wp:effectExtent l="0" t="0" r="0" b="0"/>
                  <wp:docPr id="7" name="Рисунок 7" descr="DC_IM_cul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C_IM_cult_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8900" cy="2081530"/>
                          </a:xfrm>
                          <a:prstGeom prst="rect">
                            <a:avLst/>
                          </a:prstGeom>
                          <a:noFill/>
                          <a:ln>
                            <a:noFill/>
                          </a:ln>
                        </pic:spPr>
                      </pic:pic>
                    </a:graphicData>
                  </a:graphic>
                </wp:inline>
              </w:drawing>
            </w:r>
          </w:p>
        </w:tc>
        <w:tc>
          <w:tcPr>
            <w:tcW w:w="3720" w:type="dxa"/>
            <w:tcBorders>
              <w:top w:val="single" w:sz="4" w:space="0" w:color="auto"/>
              <w:left w:val="single" w:sz="4" w:space="0" w:color="auto"/>
              <w:bottom w:val="single" w:sz="4" w:space="0" w:color="auto"/>
              <w:right w:val="single" w:sz="4" w:space="0" w:color="auto"/>
            </w:tcBorders>
            <w:hideMark/>
          </w:tcPr>
          <w:p w:rsidR="00CF2AEE" w:rsidRDefault="00CF2AEE" w:rsidP="00CF2AEE">
            <w:r>
              <w:rPr>
                <w:noProof/>
                <w:lang w:val="en-US"/>
              </w:rPr>
              <w:drawing>
                <wp:inline distT="0" distB="0" distL="0" distR="0" wp14:editId="302303B7">
                  <wp:extent cx="2628900" cy="2081530"/>
                  <wp:effectExtent l="0" t="0" r="0" b="0"/>
                  <wp:docPr id="6" name="Рисунок 6" descr="DC_TNF_cul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C_TNF_cult_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8900" cy="2081530"/>
                          </a:xfrm>
                          <a:prstGeom prst="rect">
                            <a:avLst/>
                          </a:prstGeom>
                          <a:noFill/>
                          <a:ln>
                            <a:noFill/>
                          </a:ln>
                        </pic:spPr>
                      </pic:pic>
                    </a:graphicData>
                  </a:graphic>
                </wp:inline>
              </w:drawing>
            </w:r>
          </w:p>
        </w:tc>
        <w:tc>
          <w:tcPr>
            <w:tcW w:w="3548" w:type="dxa"/>
            <w:tcBorders>
              <w:top w:val="single" w:sz="4" w:space="0" w:color="auto"/>
              <w:left w:val="single" w:sz="4" w:space="0" w:color="auto"/>
              <w:bottom w:val="single" w:sz="4" w:space="0" w:color="auto"/>
              <w:right w:val="single" w:sz="4" w:space="0" w:color="auto"/>
            </w:tcBorders>
            <w:hideMark/>
          </w:tcPr>
          <w:p w:rsidR="00CF2AEE" w:rsidRDefault="00CF2AEE" w:rsidP="00CF2AEE">
            <w:r>
              <w:rPr>
                <w:noProof/>
                <w:lang w:val="en-US"/>
              </w:rPr>
              <w:drawing>
                <wp:inline distT="0" distB="0" distL="0" distR="0" wp14:editId="4A5262DD">
                  <wp:extent cx="2495550" cy="2110105"/>
                  <wp:effectExtent l="0" t="0" r="0" b="4445"/>
                  <wp:docPr id="5" name="Рисунок 5" descr="LAK+GMIL4 5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LAK+GMIL4 5 day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95550" cy="2110105"/>
                          </a:xfrm>
                          <a:prstGeom prst="rect">
                            <a:avLst/>
                          </a:prstGeom>
                          <a:noFill/>
                          <a:ln>
                            <a:noFill/>
                          </a:ln>
                        </pic:spPr>
                      </pic:pic>
                    </a:graphicData>
                  </a:graphic>
                </wp:inline>
              </w:drawing>
            </w:r>
          </w:p>
        </w:tc>
      </w:tr>
      <w:tr w:rsidR="00CF2AEE" w:rsidTr="00CF2AEE">
        <w:trPr>
          <w:trHeight w:val="505"/>
        </w:trPr>
        <w:tc>
          <w:tcPr>
            <w:tcW w:w="3597" w:type="dxa"/>
            <w:tcBorders>
              <w:top w:val="single" w:sz="4" w:space="0" w:color="auto"/>
              <w:left w:val="single" w:sz="4" w:space="0" w:color="auto"/>
              <w:bottom w:val="single" w:sz="4" w:space="0" w:color="auto"/>
              <w:right w:val="single" w:sz="4" w:space="0" w:color="auto"/>
            </w:tcBorders>
            <w:hideMark/>
          </w:tcPr>
          <w:p w:rsidR="00CF2AEE" w:rsidRDefault="00CF2AEE" w:rsidP="00CF2AEE">
            <w:pPr>
              <w:rPr>
                <w:rFonts w:ascii="Times New Roman" w:hAnsi="Times New Roman" w:cs="Times New Roman"/>
                <w:noProof/>
                <w:sz w:val="28"/>
                <w:szCs w:val="28"/>
              </w:rPr>
            </w:pPr>
            <w:r>
              <w:rPr>
                <w:rFonts w:ascii="Times New Roman" w:hAnsi="Times New Roman" w:cs="Times New Roman"/>
                <w:noProof/>
                <w:sz w:val="28"/>
                <w:szCs w:val="28"/>
              </w:rPr>
              <w:t>2 сутки мононуклеары</w:t>
            </w:r>
          </w:p>
        </w:tc>
        <w:tc>
          <w:tcPr>
            <w:tcW w:w="3695" w:type="dxa"/>
            <w:tcBorders>
              <w:top w:val="single" w:sz="4" w:space="0" w:color="auto"/>
              <w:left w:val="single" w:sz="4" w:space="0" w:color="auto"/>
              <w:bottom w:val="single" w:sz="4" w:space="0" w:color="auto"/>
              <w:right w:val="single" w:sz="4" w:space="0" w:color="auto"/>
            </w:tcBorders>
            <w:hideMark/>
          </w:tcPr>
          <w:p w:rsidR="00CF2AEE" w:rsidRDefault="00CF2AEE" w:rsidP="00CF2AEE">
            <w:pPr>
              <w:rPr>
                <w:rFonts w:ascii="Times New Roman" w:hAnsi="Times New Roman" w:cs="Times New Roman"/>
                <w:noProof/>
                <w:sz w:val="28"/>
                <w:szCs w:val="28"/>
              </w:rPr>
            </w:pPr>
            <w:r>
              <w:rPr>
                <w:rFonts w:ascii="Times New Roman" w:hAnsi="Times New Roman" w:cs="Times New Roman"/>
                <w:noProof/>
                <w:sz w:val="28"/>
                <w:szCs w:val="28"/>
              </w:rPr>
              <w:t>5 сутки н-ДК</w:t>
            </w:r>
          </w:p>
        </w:tc>
        <w:tc>
          <w:tcPr>
            <w:tcW w:w="3720" w:type="dxa"/>
            <w:tcBorders>
              <w:top w:val="single" w:sz="4" w:space="0" w:color="auto"/>
              <w:left w:val="single" w:sz="4" w:space="0" w:color="auto"/>
              <w:bottom w:val="single" w:sz="4" w:space="0" w:color="auto"/>
              <w:right w:val="single" w:sz="4" w:space="0" w:color="auto"/>
            </w:tcBorders>
            <w:hideMark/>
          </w:tcPr>
          <w:p w:rsidR="00CF2AEE" w:rsidRDefault="00CF2AEE" w:rsidP="00CF2AEE">
            <w:pPr>
              <w:rPr>
                <w:rFonts w:ascii="Times New Roman" w:hAnsi="Times New Roman" w:cs="Times New Roman"/>
                <w:noProof/>
                <w:sz w:val="28"/>
                <w:szCs w:val="28"/>
              </w:rPr>
            </w:pPr>
            <w:r>
              <w:rPr>
                <w:rFonts w:ascii="Times New Roman" w:hAnsi="Times New Roman" w:cs="Times New Roman"/>
                <w:noProof/>
                <w:sz w:val="28"/>
                <w:szCs w:val="28"/>
              </w:rPr>
              <w:t>7 сутки TNF</w:t>
            </w:r>
          </w:p>
        </w:tc>
        <w:tc>
          <w:tcPr>
            <w:tcW w:w="3548" w:type="dxa"/>
            <w:tcBorders>
              <w:top w:val="single" w:sz="4" w:space="0" w:color="auto"/>
              <w:left w:val="single" w:sz="4" w:space="0" w:color="auto"/>
              <w:bottom w:val="single" w:sz="4" w:space="0" w:color="auto"/>
              <w:right w:val="single" w:sz="4" w:space="0" w:color="auto"/>
            </w:tcBorders>
            <w:hideMark/>
          </w:tcPr>
          <w:p w:rsidR="00CF2AEE" w:rsidRDefault="00CF2AEE" w:rsidP="00CF2AEE">
            <w:pPr>
              <w:rPr>
                <w:rFonts w:ascii="Times New Roman" w:hAnsi="Times New Roman" w:cs="Times New Roman"/>
                <w:noProof/>
                <w:sz w:val="28"/>
                <w:szCs w:val="28"/>
              </w:rPr>
            </w:pPr>
            <w:r>
              <w:rPr>
                <w:rFonts w:ascii="Times New Roman" w:hAnsi="Times New Roman" w:cs="Times New Roman"/>
                <w:noProof/>
                <w:sz w:val="28"/>
                <w:szCs w:val="28"/>
              </w:rPr>
              <w:t>7 сутки WSN</w:t>
            </w:r>
          </w:p>
        </w:tc>
      </w:tr>
      <w:tr w:rsidR="00CF2AEE" w:rsidTr="00CF2AEE">
        <w:trPr>
          <w:trHeight w:val="264"/>
        </w:trPr>
        <w:tc>
          <w:tcPr>
            <w:tcW w:w="3597" w:type="dxa"/>
            <w:tcBorders>
              <w:top w:val="single" w:sz="4" w:space="0" w:color="auto"/>
              <w:left w:val="single" w:sz="4" w:space="0" w:color="auto"/>
              <w:bottom w:val="single" w:sz="4" w:space="0" w:color="auto"/>
              <w:right w:val="single" w:sz="4" w:space="0" w:color="auto"/>
            </w:tcBorders>
            <w:hideMark/>
          </w:tcPr>
          <w:p w:rsidR="00CF2AEE" w:rsidRDefault="00CF2AEE" w:rsidP="00CF2AEE">
            <w:r>
              <w:rPr>
                <w:noProof/>
                <w:lang w:val="en-US"/>
              </w:rPr>
              <w:drawing>
                <wp:inline distT="0" distB="0" distL="0" distR="0" wp14:editId="55A79AE4">
                  <wp:extent cx="2533650" cy="2100580"/>
                  <wp:effectExtent l="0" t="0" r="0" b="0"/>
                  <wp:docPr id="4" name="Рисунок 4" descr="LAK GMIL4 5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LAK GMIL4 5 day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33650" cy="2100580"/>
                          </a:xfrm>
                          <a:prstGeom prst="rect">
                            <a:avLst/>
                          </a:prstGeom>
                          <a:noFill/>
                          <a:ln>
                            <a:noFill/>
                          </a:ln>
                        </pic:spPr>
                      </pic:pic>
                    </a:graphicData>
                  </a:graphic>
                </wp:inline>
              </w:drawing>
            </w:r>
          </w:p>
        </w:tc>
        <w:tc>
          <w:tcPr>
            <w:tcW w:w="3695" w:type="dxa"/>
            <w:tcBorders>
              <w:top w:val="single" w:sz="4" w:space="0" w:color="auto"/>
              <w:left w:val="single" w:sz="4" w:space="0" w:color="auto"/>
              <w:bottom w:val="single" w:sz="4" w:space="0" w:color="auto"/>
              <w:right w:val="single" w:sz="4" w:space="0" w:color="auto"/>
            </w:tcBorders>
            <w:hideMark/>
          </w:tcPr>
          <w:p w:rsidR="00CF2AEE" w:rsidRDefault="00CF2AEE" w:rsidP="00CF2AEE">
            <w:r>
              <w:rPr>
                <w:noProof/>
                <w:lang w:val="en-US"/>
              </w:rPr>
              <w:drawing>
                <wp:inline distT="0" distB="0" distL="0" distR="0" wp14:editId="19EDF82B">
                  <wp:extent cx="2705100" cy="2129155"/>
                  <wp:effectExtent l="0" t="0" r="0" b="4445"/>
                  <wp:docPr id="3" name="Рисунок 3" descr="2CultLAK_GM_IL4_T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2CultLAK_GM_IL4_TN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5100" cy="2129155"/>
                          </a:xfrm>
                          <a:prstGeom prst="rect">
                            <a:avLst/>
                          </a:prstGeom>
                          <a:noFill/>
                          <a:ln>
                            <a:noFill/>
                          </a:ln>
                        </pic:spPr>
                      </pic:pic>
                    </a:graphicData>
                  </a:graphic>
                </wp:inline>
              </w:drawing>
            </w:r>
          </w:p>
        </w:tc>
        <w:tc>
          <w:tcPr>
            <w:tcW w:w="3720" w:type="dxa"/>
            <w:tcBorders>
              <w:top w:val="single" w:sz="4" w:space="0" w:color="auto"/>
              <w:left w:val="single" w:sz="4" w:space="0" w:color="auto"/>
              <w:bottom w:val="single" w:sz="4" w:space="0" w:color="auto"/>
              <w:right w:val="single" w:sz="4" w:space="0" w:color="auto"/>
            </w:tcBorders>
            <w:hideMark/>
          </w:tcPr>
          <w:p w:rsidR="00CF2AEE" w:rsidRDefault="00CF2AEE" w:rsidP="00CF2AEE">
            <w:r>
              <w:rPr>
                <w:noProof/>
                <w:lang w:val="en-US"/>
              </w:rPr>
              <w:drawing>
                <wp:inline distT="0" distB="0" distL="0" distR="0" wp14:editId="59564D35">
                  <wp:extent cx="2714625" cy="2119630"/>
                  <wp:effectExtent l="0" t="0" r="9525" b="0"/>
                  <wp:docPr id="2" name="Рисунок 2" descr="3CultLAK_GM_IL4_T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3CultLAK_GM_IL4_TN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14625" cy="2119630"/>
                          </a:xfrm>
                          <a:prstGeom prst="rect">
                            <a:avLst/>
                          </a:prstGeom>
                          <a:noFill/>
                          <a:ln>
                            <a:noFill/>
                          </a:ln>
                        </pic:spPr>
                      </pic:pic>
                    </a:graphicData>
                  </a:graphic>
                </wp:inline>
              </w:drawing>
            </w:r>
          </w:p>
        </w:tc>
        <w:tc>
          <w:tcPr>
            <w:tcW w:w="3548" w:type="dxa"/>
            <w:tcBorders>
              <w:top w:val="single" w:sz="4" w:space="0" w:color="auto"/>
              <w:left w:val="single" w:sz="4" w:space="0" w:color="auto"/>
              <w:bottom w:val="single" w:sz="4" w:space="0" w:color="auto"/>
              <w:right w:val="single" w:sz="4" w:space="0" w:color="auto"/>
            </w:tcBorders>
            <w:hideMark/>
          </w:tcPr>
          <w:p w:rsidR="00CF2AEE" w:rsidRDefault="00CF2AEE" w:rsidP="00CF2AEE">
            <w:r>
              <w:rPr>
                <w:noProof/>
                <w:lang w:val="en-US"/>
              </w:rPr>
              <w:drawing>
                <wp:inline distT="0" distB="0" distL="0" distR="0" wp14:editId="5EDCBDF2">
                  <wp:extent cx="2586355" cy="2119630"/>
                  <wp:effectExtent l="0" t="0" r="4445" b="0"/>
                  <wp:docPr id="1" name="Рисунок 1" descr="Cult_LAK_GM_IL4_T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lt_LAK_GM_IL4_TN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86355" cy="2119630"/>
                          </a:xfrm>
                          <a:prstGeom prst="rect">
                            <a:avLst/>
                          </a:prstGeom>
                          <a:noFill/>
                          <a:ln>
                            <a:noFill/>
                          </a:ln>
                        </pic:spPr>
                      </pic:pic>
                    </a:graphicData>
                  </a:graphic>
                </wp:inline>
              </w:drawing>
            </w:r>
          </w:p>
        </w:tc>
      </w:tr>
      <w:tr w:rsidR="00CF2AEE" w:rsidTr="00CF2AEE">
        <w:trPr>
          <w:trHeight w:val="447"/>
        </w:trPr>
        <w:tc>
          <w:tcPr>
            <w:tcW w:w="3597" w:type="dxa"/>
            <w:tcBorders>
              <w:top w:val="single" w:sz="4" w:space="0" w:color="auto"/>
              <w:left w:val="single" w:sz="4" w:space="0" w:color="auto"/>
              <w:bottom w:val="single" w:sz="4" w:space="0" w:color="auto"/>
              <w:right w:val="single" w:sz="4" w:space="0" w:color="auto"/>
            </w:tcBorders>
            <w:hideMark/>
          </w:tcPr>
          <w:p w:rsidR="00CF2AEE" w:rsidRDefault="00CF2AEE" w:rsidP="00CF2AEE">
            <w:pPr>
              <w:rPr>
                <w:rFonts w:ascii="Times New Roman" w:hAnsi="Times New Roman" w:cs="Times New Roman"/>
                <w:noProof/>
                <w:sz w:val="28"/>
                <w:szCs w:val="28"/>
              </w:rPr>
            </w:pPr>
            <w:r>
              <w:rPr>
                <w:rFonts w:ascii="Times New Roman" w:hAnsi="Times New Roman" w:cs="Times New Roman"/>
                <w:sz w:val="28"/>
                <w:szCs w:val="28"/>
              </w:rPr>
              <w:t>7 сутки AAL-2</w:t>
            </w:r>
          </w:p>
        </w:tc>
        <w:tc>
          <w:tcPr>
            <w:tcW w:w="3695" w:type="dxa"/>
            <w:tcBorders>
              <w:top w:val="single" w:sz="4" w:space="0" w:color="auto"/>
              <w:left w:val="single" w:sz="4" w:space="0" w:color="auto"/>
              <w:bottom w:val="single" w:sz="4" w:space="0" w:color="auto"/>
              <w:right w:val="single" w:sz="4" w:space="0" w:color="auto"/>
            </w:tcBorders>
            <w:hideMark/>
          </w:tcPr>
          <w:p w:rsidR="00CF2AEE" w:rsidRDefault="00CF2AEE" w:rsidP="00CF2AEE">
            <w:pPr>
              <w:rPr>
                <w:rFonts w:ascii="Times New Roman" w:hAnsi="Times New Roman" w:cs="Times New Roman"/>
                <w:noProof/>
                <w:sz w:val="28"/>
                <w:szCs w:val="28"/>
              </w:rPr>
            </w:pPr>
            <w:r>
              <w:rPr>
                <w:rFonts w:ascii="Times New Roman" w:hAnsi="Times New Roman" w:cs="Times New Roman"/>
                <w:noProof/>
                <w:sz w:val="28"/>
                <w:szCs w:val="28"/>
              </w:rPr>
              <w:t>7 сутки U-2</w:t>
            </w:r>
          </w:p>
        </w:tc>
        <w:tc>
          <w:tcPr>
            <w:tcW w:w="3720" w:type="dxa"/>
            <w:tcBorders>
              <w:top w:val="single" w:sz="4" w:space="0" w:color="auto"/>
              <w:left w:val="single" w:sz="4" w:space="0" w:color="auto"/>
              <w:bottom w:val="single" w:sz="4" w:space="0" w:color="auto"/>
              <w:right w:val="single" w:sz="4" w:space="0" w:color="auto"/>
            </w:tcBorders>
            <w:hideMark/>
          </w:tcPr>
          <w:p w:rsidR="00CF2AEE" w:rsidRDefault="00CF2AEE" w:rsidP="00CF2AEE">
            <w:pPr>
              <w:rPr>
                <w:rFonts w:ascii="Times New Roman" w:hAnsi="Times New Roman" w:cs="Times New Roman"/>
                <w:noProof/>
                <w:sz w:val="28"/>
                <w:szCs w:val="28"/>
              </w:rPr>
            </w:pPr>
            <w:r>
              <w:rPr>
                <w:rFonts w:ascii="Times New Roman" w:hAnsi="Times New Roman" w:cs="Times New Roman"/>
                <w:noProof/>
                <w:sz w:val="28"/>
                <w:szCs w:val="28"/>
              </w:rPr>
              <w:t>7 сутки N-26</w:t>
            </w:r>
          </w:p>
        </w:tc>
        <w:tc>
          <w:tcPr>
            <w:tcW w:w="3548" w:type="dxa"/>
            <w:tcBorders>
              <w:top w:val="single" w:sz="4" w:space="0" w:color="auto"/>
              <w:left w:val="single" w:sz="4" w:space="0" w:color="auto"/>
              <w:bottom w:val="single" w:sz="4" w:space="0" w:color="auto"/>
              <w:right w:val="single" w:sz="4" w:space="0" w:color="auto"/>
            </w:tcBorders>
            <w:hideMark/>
          </w:tcPr>
          <w:p w:rsidR="00CF2AEE" w:rsidRDefault="00CF2AEE" w:rsidP="00CF2AEE">
            <w:pPr>
              <w:rPr>
                <w:rFonts w:ascii="Times New Roman" w:hAnsi="Times New Roman" w:cs="Times New Roman"/>
                <w:sz w:val="28"/>
                <w:szCs w:val="28"/>
              </w:rPr>
            </w:pPr>
            <w:r>
              <w:rPr>
                <w:rFonts w:ascii="Times New Roman" w:hAnsi="Times New Roman" w:cs="Times New Roman"/>
                <w:sz w:val="28"/>
                <w:szCs w:val="28"/>
              </w:rPr>
              <w:t>7 сутки ХА</w:t>
            </w:r>
          </w:p>
        </w:tc>
      </w:tr>
    </w:tbl>
    <w:p w:rsidR="003A3917" w:rsidRPr="00FF445C" w:rsidRDefault="003A3917" w:rsidP="003A3917">
      <w:pPr>
        <w:rPr>
          <w:rFonts w:ascii="Times New Roman" w:hAnsi="Times New Roman" w:cs="Times New Roman"/>
          <w:sz w:val="28"/>
          <w:szCs w:val="28"/>
        </w:rPr>
      </w:pPr>
      <w:r>
        <w:rPr>
          <w:rFonts w:ascii="Times New Roman" w:hAnsi="Times New Roman" w:cs="Times New Roman"/>
          <w:sz w:val="28"/>
          <w:szCs w:val="28"/>
        </w:rPr>
        <w:t xml:space="preserve">Рис.1. Дендритные клетки, генерированные из костномозговых предшественников мышей. Фазово-контрастная микроскопия (х400). </w:t>
      </w:r>
    </w:p>
    <w:p w:rsidR="003A3917" w:rsidRPr="00FF445C" w:rsidRDefault="003A3917" w:rsidP="003A3917">
      <w:pPr>
        <w:rPr>
          <w:rFonts w:ascii="Times New Roman" w:hAnsi="Times New Roman" w:cs="Times New Roman"/>
          <w:sz w:val="28"/>
          <w:szCs w:val="28"/>
        </w:rPr>
      </w:pPr>
    </w:p>
    <w:p w:rsidR="003A3917" w:rsidRDefault="003A3917" w:rsidP="003A3917">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A52E6">
        <w:rPr>
          <w:rFonts w:ascii="Times New Roman" w:hAnsi="Times New Roman" w:cs="Times New Roman"/>
          <w:sz w:val="28"/>
          <w:szCs w:val="28"/>
        </w:rPr>
        <w:t xml:space="preserve"> </w:t>
      </w:r>
      <w:r>
        <w:rPr>
          <w:rFonts w:ascii="Times New Roman" w:hAnsi="Times New Roman" w:cs="Times New Roman"/>
          <w:noProof/>
          <w:sz w:val="28"/>
          <w:szCs w:val="28"/>
          <w:lang w:val="en-US"/>
        </w:rPr>
        <w:drawing>
          <wp:inline distT="0" distB="0" distL="0" distR="0" wp14:editId="556FE8FF">
            <wp:extent cx="5905500" cy="478703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15475" cy="4795116"/>
                    </a:xfrm>
                    <a:prstGeom prst="rect">
                      <a:avLst/>
                    </a:prstGeom>
                    <a:noFill/>
                    <a:ln>
                      <a:noFill/>
                    </a:ln>
                  </pic:spPr>
                </pic:pic>
              </a:graphicData>
            </a:graphic>
          </wp:inline>
        </w:drawing>
      </w:r>
    </w:p>
    <w:p w:rsidR="00CF2AEE" w:rsidRPr="00D36474" w:rsidRDefault="003A3917" w:rsidP="00D36474">
      <w:pPr>
        <w:ind w:firstLine="720"/>
        <w:rPr>
          <w:rFonts w:ascii="Times New Roman" w:eastAsia="Times New Roman" w:hAnsi="Times New Roman" w:cs="Times New Roman"/>
          <w:color w:val="000000"/>
          <w:sz w:val="28"/>
          <w:szCs w:val="28"/>
        </w:rPr>
      </w:pPr>
      <w:r>
        <w:rPr>
          <w:rFonts w:ascii="Times New Roman" w:hAnsi="Times New Roman" w:cs="Times New Roman"/>
          <w:sz w:val="28"/>
          <w:szCs w:val="28"/>
        </w:rPr>
        <w:t>Рис.2. Дендритные клетки, генерированные из костномозговых предшественников мышей</w:t>
      </w:r>
      <w:r>
        <w:rPr>
          <w:rFonts w:ascii="Times New Roman" w:eastAsia="Times New Roman" w:hAnsi="Times New Roman" w:cs="Times New Roman"/>
          <w:color w:val="000000"/>
          <w:sz w:val="28"/>
          <w:szCs w:val="28"/>
        </w:rPr>
        <w:t xml:space="preserve">, в культуре, активированной GM-CSF и интерлейкином-4 (7-е сутки инкубации) + индукторы созревания. Микрофотография дендритных клеток, прилипших к покровным стеклам. Окраска фуксином </w:t>
      </w:r>
      <w:proofErr w:type="spellStart"/>
      <w:r>
        <w:rPr>
          <w:rFonts w:ascii="Times New Roman" w:eastAsia="Times New Roman" w:hAnsi="Times New Roman" w:cs="Times New Roman"/>
          <w:color w:val="000000"/>
          <w:sz w:val="28"/>
          <w:szCs w:val="28"/>
        </w:rPr>
        <w:t>Циля</w:t>
      </w:r>
      <w:proofErr w:type="spellEnd"/>
      <w:r>
        <w:rPr>
          <w:rFonts w:ascii="Times New Roman" w:eastAsia="Times New Roman" w:hAnsi="Times New Roman" w:cs="Times New Roman"/>
          <w:color w:val="000000"/>
          <w:sz w:val="28"/>
          <w:szCs w:val="28"/>
        </w:rPr>
        <w:t xml:space="preserve"> (А-С) и </w:t>
      </w:r>
      <w:r>
        <w:rPr>
          <w:rFonts w:ascii="Times New Roman" w:hAnsi="Times New Roman" w:cs="Times New Roman"/>
          <w:color w:val="000000"/>
          <w:sz w:val="28"/>
          <w:szCs w:val="28"/>
        </w:rPr>
        <w:t>эозин-азуром по Романовскому-</w:t>
      </w:r>
      <w:proofErr w:type="spellStart"/>
      <w:r>
        <w:rPr>
          <w:rFonts w:ascii="Times New Roman" w:hAnsi="Times New Roman" w:cs="Times New Roman"/>
          <w:color w:val="000000"/>
          <w:sz w:val="28"/>
          <w:szCs w:val="28"/>
        </w:rPr>
        <w:t>Гимза</w:t>
      </w:r>
      <w:proofErr w:type="spellEnd"/>
      <w:r>
        <w:rPr>
          <w:rFonts w:ascii="Times New Roman" w:hAnsi="Times New Roman" w:cs="Times New Roman"/>
          <w:color w:val="000000"/>
          <w:sz w:val="28"/>
          <w:szCs w:val="28"/>
        </w:rPr>
        <w:t> (</w:t>
      </w:r>
      <w:r>
        <w:rPr>
          <w:rFonts w:ascii="Times New Roman" w:eastAsia="Times New Roman" w:hAnsi="Times New Roman" w:cs="Times New Roman"/>
          <w:color w:val="000000"/>
          <w:sz w:val="28"/>
          <w:szCs w:val="28"/>
        </w:rPr>
        <w:t>D-E). Ок. 10, об. 100.</w:t>
      </w:r>
    </w:p>
    <w:p w:rsidR="003A3917" w:rsidRPr="003A3917" w:rsidRDefault="003A3917" w:rsidP="003A3917">
      <w:pPr>
        <w:jc w:val="right"/>
        <w:rPr>
          <w:rFonts w:ascii="Times New Roman" w:eastAsia="Calibri" w:hAnsi="Times New Roman" w:cs="Times New Roman"/>
          <w:b/>
          <w:i/>
          <w:sz w:val="28"/>
          <w:szCs w:val="28"/>
        </w:rPr>
      </w:pPr>
      <w:r w:rsidRPr="003A3917">
        <w:rPr>
          <w:rFonts w:ascii="Times New Roman" w:eastAsia="Calibri" w:hAnsi="Times New Roman" w:cs="Times New Roman"/>
          <w:b/>
          <w:i/>
          <w:sz w:val="28"/>
          <w:szCs w:val="28"/>
        </w:rPr>
        <w:lastRenderedPageBreak/>
        <w:t>Таблица</w:t>
      </w:r>
      <w:r w:rsidR="00D36474">
        <w:rPr>
          <w:rFonts w:ascii="Times New Roman" w:eastAsia="Calibri" w:hAnsi="Times New Roman" w:cs="Times New Roman"/>
          <w:b/>
          <w:i/>
          <w:sz w:val="28"/>
          <w:szCs w:val="28"/>
        </w:rPr>
        <w:t xml:space="preserve"> </w:t>
      </w:r>
      <w:r w:rsidRPr="003A3917">
        <w:rPr>
          <w:rFonts w:ascii="Times New Roman" w:eastAsia="Calibri" w:hAnsi="Times New Roman" w:cs="Times New Roman"/>
          <w:b/>
          <w:i/>
          <w:sz w:val="28"/>
          <w:szCs w:val="28"/>
        </w:rPr>
        <w:t>1</w:t>
      </w:r>
    </w:p>
    <w:p w:rsidR="003A3917" w:rsidRPr="003A3917" w:rsidRDefault="003A3917" w:rsidP="003A3917">
      <w:pPr>
        <w:rPr>
          <w:rFonts w:ascii="Times New Roman" w:eastAsia="Calibri" w:hAnsi="Times New Roman" w:cs="Times New Roman"/>
          <w:sz w:val="28"/>
          <w:szCs w:val="28"/>
        </w:rPr>
      </w:pPr>
      <w:r w:rsidRPr="003A3917">
        <w:rPr>
          <w:rFonts w:ascii="Times New Roman" w:eastAsia="Calibri" w:hAnsi="Times New Roman" w:cs="Times New Roman"/>
          <w:sz w:val="28"/>
          <w:szCs w:val="28"/>
        </w:rPr>
        <w:t xml:space="preserve">Влияние вакцинных штаммов вируса гриппа на </w:t>
      </w:r>
      <w:proofErr w:type="spellStart"/>
      <w:r w:rsidRPr="003A3917">
        <w:rPr>
          <w:rFonts w:ascii="Times New Roman" w:eastAsia="Calibri" w:hAnsi="Times New Roman" w:cs="Times New Roman"/>
          <w:sz w:val="28"/>
          <w:szCs w:val="28"/>
        </w:rPr>
        <w:t>иммунофенотип</w:t>
      </w:r>
      <w:proofErr w:type="spellEnd"/>
      <w:r w:rsidRPr="003A3917">
        <w:rPr>
          <w:rFonts w:ascii="Times New Roman" w:eastAsia="Calibri" w:hAnsi="Times New Roman" w:cs="Times New Roman"/>
          <w:sz w:val="28"/>
          <w:szCs w:val="28"/>
        </w:rPr>
        <w:t xml:space="preserve"> дендритных клеток, генерированных из костного мозга мышей</w:t>
      </w:r>
    </w:p>
    <w:tbl>
      <w:tblPr>
        <w:tblStyle w:val="13"/>
        <w:tblW w:w="13887" w:type="dxa"/>
        <w:tblLayout w:type="fixed"/>
        <w:tblLook w:val="04A0" w:firstRow="1" w:lastRow="0" w:firstColumn="1" w:lastColumn="0" w:noHBand="0" w:noVBand="1"/>
      </w:tblPr>
      <w:tblGrid>
        <w:gridCol w:w="1555"/>
        <w:gridCol w:w="1701"/>
        <w:gridCol w:w="1701"/>
        <w:gridCol w:w="1842"/>
        <w:gridCol w:w="1985"/>
        <w:gridCol w:w="1701"/>
        <w:gridCol w:w="1843"/>
        <w:gridCol w:w="1559"/>
      </w:tblGrid>
      <w:tr w:rsidR="003A3917" w:rsidRPr="003A3917" w:rsidTr="003A3917">
        <w:trPr>
          <w:trHeight w:val="285"/>
        </w:trPr>
        <w:tc>
          <w:tcPr>
            <w:tcW w:w="1555" w:type="dxa"/>
            <w:vMerge w:val="restart"/>
            <w:noWrap/>
            <w:vAlign w:val="center"/>
            <w:hideMark/>
          </w:tcPr>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rPr>
              <w:t>Маркеры</w:t>
            </w:r>
          </w:p>
        </w:tc>
        <w:tc>
          <w:tcPr>
            <w:tcW w:w="12332" w:type="dxa"/>
            <w:gridSpan w:val="7"/>
            <w:noWrap/>
            <w:vAlign w:val="center"/>
          </w:tcPr>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rPr>
              <w:t xml:space="preserve">Количество клеток (%),   </w:t>
            </w:r>
            <w:r w:rsidRPr="003A3917">
              <w:rPr>
                <w:rFonts w:ascii="Times New Roman" w:eastAsia="Calibri" w:hAnsi="Times New Roman" w:cs="Times New Roman"/>
                <w:sz w:val="24"/>
                <w:szCs w:val="24"/>
                <w:lang w:val="en-US"/>
              </w:rPr>
              <w:t>M</w:t>
            </w: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SD</w:t>
            </w:r>
            <w:r w:rsidRPr="003A3917">
              <w:rPr>
                <w:rFonts w:ascii="Times New Roman" w:eastAsia="Calibri" w:hAnsi="Times New Roman" w:cs="Times New Roman"/>
                <w:sz w:val="24"/>
                <w:szCs w:val="24"/>
              </w:rPr>
              <w:t xml:space="preserve">, </w:t>
            </w:r>
            <w:r w:rsidRPr="003A3917">
              <w:rPr>
                <w:rFonts w:ascii="Times New Roman" w:eastAsia="Calibri" w:hAnsi="Times New Roman" w:cs="Times New Roman"/>
                <w:sz w:val="24"/>
                <w:szCs w:val="24"/>
                <w:lang w:val="en-US"/>
              </w:rPr>
              <w:t>Me</w:t>
            </w: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Q</w:t>
            </w:r>
            <w:r w:rsidRPr="003A3917">
              <w:rPr>
                <w:rFonts w:ascii="Times New Roman" w:eastAsia="Calibri" w:hAnsi="Times New Roman" w:cs="Times New Roman"/>
                <w:sz w:val="24"/>
                <w:szCs w:val="24"/>
              </w:rPr>
              <w:t>1-Q3)</w:t>
            </w:r>
          </w:p>
        </w:tc>
      </w:tr>
      <w:tr w:rsidR="003A3917" w:rsidRPr="003A3917" w:rsidTr="003A3917">
        <w:trPr>
          <w:trHeight w:val="285"/>
        </w:trPr>
        <w:tc>
          <w:tcPr>
            <w:tcW w:w="1555" w:type="dxa"/>
            <w:vMerge/>
            <w:noWrap/>
            <w:vAlign w:val="center"/>
          </w:tcPr>
          <w:p w:rsidR="003A3917" w:rsidRPr="003A3917" w:rsidRDefault="003A3917" w:rsidP="003A3917">
            <w:pPr>
              <w:ind w:left="-113" w:right="-113"/>
              <w:jc w:val="center"/>
              <w:rPr>
                <w:rFonts w:ascii="Times New Roman" w:eastAsia="Calibri" w:hAnsi="Times New Roman" w:cs="Times New Roman"/>
                <w:sz w:val="24"/>
                <w:szCs w:val="24"/>
              </w:rPr>
            </w:pPr>
          </w:p>
        </w:tc>
        <w:tc>
          <w:tcPr>
            <w:tcW w:w="1701" w:type="dxa"/>
            <w:noWrap/>
            <w:vAlign w:val="center"/>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Н-ДК *</w:t>
            </w:r>
          </w:p>
        </w:tc>
        <w:tc>
          <w:tcPr>
            <w:tcW w:w="1701" w:type="dxa"/>
            <w:noWrap/>
            <w:vAlign w:val="center"/>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WSN °</w:t>
            </w:r>
          </w:p>
        </w:tc>
        <w:tc>
          <w:tcPr>
            <w:tcW w:w="1842" w:type="dxa"/>
            <w:noWrap/>
            <w:vAlign w:val="center"/>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xml:space="preserve">AAL-2•   </w:t>
            </w:r>
          </w:p>
        </w:tc>
        <w:tc>
          <w:tcPr>
            <w:tcW w:w="1985" w:type="dxa"/>
            <w:noWrap/>
            <w:vAlign w:val="center"/>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U-2 ¤</w:t>
            </w:r>
          </w:p>
        </w:tc>
        <w:tc>
          <w:tcPr>
            <w:tcW w:w="1701" w:type="dxa"/>
            <w:noWrap/>
            <w:vAlign w:val="center"/>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xml:space="preserve"> N-26 ^ </w:t>
            </w:r>
          </w:p>
        </w:tc>
        <w:tc>
          <w:tcPr>
            <w:tcW w:w="1843" w:type="dxa"/>
            <w:noWrap/>
            <w:vAlign w:val="center"/>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ХА ª</w:t>
            </w:r>
          </w:p>
        </w:tc>
        <w:tc>
          <w:tcPr>
            <w:tcW w:w="1559" w:type="dxa"/>
            <w:noWrap/>
            <w:vAlign w:val="center"/>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TNF-a#</w:t>
            </w:r>
          </w:p>
        </w:tc>
      </w:tr>
      <w:tr w:rsidR="003A3917" w:rsidRPr="003A3917" w:rsidTr="003A3917">
        <w:trPr>
          <w:trHeight w:val="285"/>
        </w:trPr>
        <w:tc>
          <w:tcPr>
            <w:tcW w:w="1555" w:type="dxa"/>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CD14</w:t>
            </w:r>
          </w:p>
        </w:tc>
        <w:tc>
          <w:tcPr>
            <w:tcW w:w="1701"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45,64±3,77</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45,5(45-47,8)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c>
          <w:tcPr>
            <w:tcW w:w="1701"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38,66±2,11</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38,6(37-40,3)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p w:rsidR="003A3917" w:rsidRPr="003A3917" w:rsidRDefault="003A3917" w:rsidP="003A3917">
            <w:pPr>
              <w:ind w:left="-113" w:right="-113"/>
              <w:jc w:val="center"/>
              <w:rPr>
                <w:rFonts w:ascii="Times New Roman" w:eastAsia="Calibri" w:hAnsi="Times New Roman" w:cs="Times New Roman"/>
                <w:sz w:val="24"/>
                <w:szCs w:val="24"/>
                <w:lang w:val="en-US"/>
              </w:rPr>
            </w:pPr>
          </w:p>
        </w:tc>
        <w:tc>
          <w:tcPr>
            <w:tcW w:w="1842"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38,94±1,6</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39,2(37,6-39,8)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p w:rsidR="003A3917" w:rsidRPr="003A3917" w:rsidRDefault="003A3917" w:rsidP="003A3917">
            <w:pPr>
              <w:ind w:left="-113" w:right="-113"/>
              <w:jc w:val="center"/>
              <w:rPr>
                <w:rFonts w:ascii="Times New Roman" w:eastAsia="Calibri" w:hAnsi="Times New Roman" w:cs="Times New Roman"/>
                <w:sz w:val="24"/>
                <w:szCs w:val="24"/>
                <w:lang w:val="en-US"/>
              </w:rPr>
            </w:pPr>
          </w:p>
        </w:tc>
        <w:tc>
          <w:tcPr>
            <w:tcW w:w="1985"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35,24±2,08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35,1(33,4-37,3)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tc>
        <w:tc>
          <w:tcPr>
            <w:tcW w:w="1701"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25,32±2,06</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25,4(23,5-27,2)</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c>
          <w:tcPr>
            <w:tcW w:w="1843"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34,58±2,33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34,8(32,4-36,7)</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tc>
        <w:tc>
          <w:tcPr>
            <w:tcW w:w="1559"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26,32±1,83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26,3(24,7-28)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r>
      <w:tr w:rsidR="003A3917" w:rsidRPr="003A3917" w:rsidTr="003A3917">
        <w:trPr>
          <w:trHeight w:val="285"/>
        </w:trPr>
        <w:tc>
          <w:tcPr>
            <w:tcW w:w="1555" w:type="dxa"/>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CD38/CD14</w:t>
            </w:r>
          </w:p>
        </w:tc>
        <w:tc>
          <w:tcPr>
            <w:tcW w:w="1701"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36,88±3,23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36,9(33,8-40)</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c>
          <w:tcPr>
            <w:tcW w:w="1701"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14,66±1,72</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14,9(13,3-15,7)</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tc>
        <w:tc>
          <w:tcPr>
            <w:tcW w:w="1842"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17,78±1,9</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17,8(16,3-19,4)</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tc>
        <w:tc>
          <w:tcPr>
            <w:tcW w:w="1985"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29,28±2,14</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29,1(27,4-31,2)</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c>
          <w:tcPr>
            <w:tcW w:w="1701"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25,04±2,56</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25,4(22,5-27,3)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c>
          <w:tcPr>
            <w:tcW w:w="1843"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17,92±2,09</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17,9(16,1-19,7)</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tc>
        <w:tc>
          <w:tcPr>
            <w:tcW w:w="1559"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15,96±1,73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15,7(15,6-17,3)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r>
      <w:tr w:rsidR="003A3917" w:rsidRPr="003A3917" w:rsidTr="003A3917">
        <w:trPr>
          <w:trHeight w:val="285"/>
        </w:trPr>
        <w:tc>
          <w:tcPr>
            <w:tcW w:w="1555" w:type="dxa"/>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CD34</w:t>
            </w:r>
          </w:p>
        </w:tc>
        <w:tc>
          <w:tcPr>
            <w:tcW w:w="1701"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48,02±2,53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47,2(46-50,4)</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p w:rsidR="003A3917" w:rsidRPr="003A3917" w:rsidRDefault="003A3917" w:rsidP="003A3917">
            <w:pPr>
              <w:ind w:left="-113" w:right="-113"/>
              <w:jc w:val="center"/>
              <w:rPr>
                <w:rFonts w:ascii="Times New Roman" w:eastAsia="Calibri" w:hAnsi="Times New Roman" w:cs="Times New Roman"/>
                <w:sz w:val="24"/>
                <w:szCs w:val="24"/>
                <w:lang w:val="en-US"/>
              </w:rPr>
            </w:pPr>
          </w:p>
        </w:tc>
        <w:tc>
          <w:tcPr>
            <w:tcW w:w="1701"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12,4±1,99</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12,8(10,5-13,8)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c>
          <w:tcPr>
            <w:tcW w:w="1842"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9,82±0,93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9,7(9,2-10,5)</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c>
          <w:tcPr>
            <w:tcW w:w="1985"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28,46±1,68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28,2(27-30,1)</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c>
          <w:tcPr>
            <w:tcW w:w="1701"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26,22±1,76</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26,3(24,8-27,3)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c>
          <w:tcPr>
            <w:tcW w:w="1843"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37,12±1,8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37,5(35,5-38,6)</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tc>
        <w:tc>
          <w:tcPr>
            <w:tcW w:w="1559" w:type="dxa"/>
            <w:tcBorders>
              <w:bottom w:val="single" w:sz="4" w:space="0" w:color="auto"/>
            </w:tcBorders>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8,52±1,71</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9,1(7,2-9,6)</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r>
      <w:tr w:rsidR="003A3917" w:rsidRPr="003A3917" w:rsidTr="003A3917">
        <w:trPr>
          <w:trHeight w:val="285"/>
        </w:trPr>
        <w:tc>
          <w:tcPr>
            <w:tcW w:w="1555" w:type="dxa"/>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CD11c</w:t>
            </w:r>
          </w:p>
        </w:tc>
        <w:tc>
          <w:tcPr>
            <w:tcW w:w="1701"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50,14±2,8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50,2(47,7-52,5)</w:t>
            </w:r>
          </w:p>
        </w:tc>
        <w:tc>
          <w:tcPr>
            <w:tcW w:w="1701"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51,92±3,35</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51,5(49-55)</w:t>
            </w:r>
          </w:p>
        </w:tc>
        <w:tc>
          <w:tcPr>
            <w:tcW w:w="1842"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52,42±3,61</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52,9(49-55,8)</w:t>
            </w:r>
          </w:p>
        </w:tc>
        <w:tc>
          <w:tcPr>
            <w:tcW w:w="1985"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51,68±3,98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51,5(48-55,4)</w:t>
            </w:r>
          </w:p>
        </w:tc>
        <w:tc>
          <w:tcPr>
            <w:tcW w:w="1701"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52,22±3,75</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51,6(49-55,8)</w:t>
            </w:r>
          </w:p>
        </w:tc>
        <w:tc>
          <w:tcPr>
            <w:tcW w:w="1843"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51,86±4,28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51,6(48-56)</w:t>
            </w:r>
          </w:p>
        </w:tc>
        <w:tc>
          <w:tcPr>
            <w:tcW w:w="1559"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51,36±8,28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53,6(49,3-57,9)</w:t>
            </w:r>
          </w:p>
        </w:tc>
      </w:tr>
      <w:tr w:rsidR="003A3917" w:rsidRPr="003A3917" w:rsidTr="003A3917">
        <w:trPr>
          <w:trHeight w:val="285"/>
        </w:trPr>
        <w:tc>
          <w:tcPr>
            <w:tcW w:w="1555" w:type="dxa"/>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CD38</w:t>
            </w:r>
          </w:p>
        </w:tc>
        <w:tc>
          <w:tcPr>
            <w:tcW w:w="1701" w:type="dxa"/>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30,5±3,02</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30,9(27,5-33)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tc>
        <w:tc>
          <w:tcPr>
            <w:tcW w:w="1701" w:type="dxa"/>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20,78±2,4</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20,7(18,5-23)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 ª</w:t>
            </w:r>
          </w:p>
        </w:tc>
        <w:tc>
          <w:tcPr>
            <w:tcW w:w="1842" w:type="dxa"/>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31,18±3,72</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31,7(27,7-34,5)</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tc>
        <w:tc>
          <w:tcPr>
            <w:tcW w:w="1985" w:type="dxa"/>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38,62±3,13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38,6(35,7-41,5)</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 ª</w:t>
            </w:r>
          </w:p>
        </w:tc>
        <w:tc>
          <w:tcPr>
            <w:tcW w:w="1701" w:type="dxa"/>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34,52±2,08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34,5(32,6-36,5)</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tc>
        <w:tc>
          <w:tcPr>
            <w:tcW w:w="1843" w:type="dxa"/>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31,38±2,16</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31,7(29,3-33,3)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tc>
        <w:tc>
          <w:tcPr>
            <w:tcW w:w="1559" w:type="dxa"/>
            <w:shd w:val="clear" w:color="auto" w:fill="F2F2F2"/>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66,14±3,8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66,4(62,6-69,3)</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 ª</w:t>
            </w:r>
          </w:p>
        </w:tc>
      </w:tr>
      <w:tr w:rsidR="003A3917" w:rsidRPr="003A3917" w:rsidTr="003A3917">
        <w:trPr>
          <w:trHeight w:val="285"/>
        </w:trPr>
        <w:tc>
          <w:tcPr>
            <w:tcW w:w="1555" w:type="dxa"/>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MHC II</w:t>
            </w:r>
          </w:p>
        </w:tc>
        <w:tc>
          <w:tcPr>
            <w:tcW w:w="1701"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36,9±2,09</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37(35-38,6)</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 ª</w:t>
            </w:r>
          </w:p>
        </w:tc>
        <w:tc>
          <w:tcPr>
            <w:tcW w:w="1701"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61,18±3,97</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61,4(57,3-65)</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 ª</w:t>
            </w:r>
          </w:p>
        </w:tc>
        <w:tc>
          <w:tcPr>
            <w:tcW w:w="1842"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70,32±5,04</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70,3(65,6-74,9)</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 ª</w:t>
            </w:r>
          </w:p>
        </w:tc>
        <w:tc>
          <w:tcPr>
            <w:tcW w:w="1985"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49,86±2,48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49,6(47,6-52,2)</w:t>
            </w:r>
          </w:p>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w:t>
            </w:r>
          </w:p>
        </w:tc>
        <w:tc>
          <w:tcPr>
            <w:tcW w:w="1701"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51,92±3,85</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51,6(48,3-55,7)</w:t>
            </w:r>
          </w:p>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w:t>
            </w:r>
          </w:p>
        </w:tc>
        <w:tc>
          <w:tcPr>
            <w:tcW w:w="1843"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46,34±3,28</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46,2(43,2-49,3)</w:t>
            </w:r>
          </w:p>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w:t>
            </w:r>
          </w:p>
        </w:tc>
        <w:tc>
          <w:tcPr>
            <w:tcW w:w="1559" w:type="dxa"/>
            <w:shd w:val="clear" w:color="auto" w:fill="auto"/>
            <w:noWrap/>
            <w:vAlign w:val="center"/>
            <w:hideMark/>
          </w:tcPr>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47,08±3,59</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46,7(44-50,5)</w:t>
            </w:r>
          </w:p>
          <w:p w:rsidR="003A3917" w:rsidRPr="003A3917" w:rsidRDefault="003A3917" w:rsidP="003A3917">
            <w:pPr>
              <w:ind w:left="-113" w:right="-113"/>
              <w:jc w:val="center"/>
              <w:rPr>
                <w:rFonts w:ascii="Times New Roman" w:eastAsia="Calibri" w:hAnsi="Times New Roman" w:cs="Times New Roman"/>
                <w:sz w:val="24"/>
                <w:szCs w:val="24"/>
                <w:lang w:val="en-US"/>
              </w:rPr>
            </w:pPr>
            <w:r w:rsidRPr="003A3917">
              <w:rPr>
                <w:rFonts w:ascii="Times New Roman" w:eastAsia="Calibri" w:hAnsi="Times New Roman" w:cs="Times New Roman"/>
                <w:sz w:val="24"/>
                <w:szCs w:val="24"/>
                <w:lang w:val="en-US"/>
              </w:rPr>
              <w:t>*°•</w:t>
            </w:r>
          </w:p>
        </w:tc>
      </w:tr>
      <w:tr w:rsidR="003A3917" w:rsidRPr="003A3917" w:rsidTr="003A3917">
        <w:trPr>
          <w:trHeight w:val="285"/>
        </w:trPr>
        <w:tc>
          <w:tcPr>
            <w:tcW w:w="1555" w:type="dxa"/>
            <w:noWrap/>
            <w:vAlign w:val="center"/>
          </w:tcPr>
          <w:p w:rsidR="003A3917" w:rsidRPr="003A3917" w:rsidRDefault="003A3917" w:rsidP="003A3917">
            <w:pPr>
              <w:ind w:left="-113" w:right="-113"/>
              <w:jc w:val="center"/>
              <w:rPr>
                <w:rFonts w:ascii="Times New Roman" w:eastAsia="Calibri" w:hAnsi="Times New Roman" w:cs="Times New Roman"/>
                <w:sz w:val="24"/>
                <w:szCs w:val="24"/>
              </w:rPr>
            </w:pPr>
          </w:p>
        </w:tc>
        <w:tc>
          <w:tcPr>
            <w:tcW w:w="1701" w:type="dxa"/>
            <w:shd w:val="clear" w:color="auto" w:fill="auto"/>
            <w:noWrap/>
            <w:vAlign w:val="center"/>
          </w:tcPr>
          <w:p w:rsidR="003A3917" w:rsidRPr="003A3917" w:rsidRDefault="003A3917" w:rsidP="003A3917">
            <w:pPr>
              <w:ind w:left="-113" w:right="-113"/>
              <w:jc w:val="center"/>
              <w:rPr>
                <w:rFonts w:ascii="Times New Roman" w:eastAsia="Calibri" w:hAnsi="Times New Roman" w:cs="Times New Roman"/>
                <w:sz w:val="24"/>
                <w:szCs w:val="24"/>
              </w:rPr>
            </w:pPr>
          </w:p>
        </w:tc>
        <w:tc>
          <w:tcPr>
            <w:tcW w:w="1701" w:type="dxa"/>
            <w:shd w:val="clear" w:color="auto" w:fill="auto"/>
            <w:noWrap/>
            <w:vAlign w:val="center"/>
          </w:tcPr>
          <w:p w:rsidR="003A3917" w:rsidRPr="003A3917" w:rsidRDefault="003A3917" w:rsidP="003A3917">
            <w:pPr>
              <w:ind w:left="-113" w:right="-113"/>
              <w:jc w:val="center"/>
              <w:rPr>
                <w:rFonts w:ascii="Times New Roman" w:eastAsia="Calibri" w:hAnsi="Times New Roman" w:cs="Times New Roman"/>
                <w:sz w:val="24"/>
                <w:szCs w:val="24"/>
              </w:rPr>
            </w:pPr>
          </w:p>
        </w:tc>
        <w:tc>
          <w:tcPr>
            <w:tcW w:w="1842" w:type="dxa"/>
            <w:shd w:val="clear" w:color="auto" w:fill="auto"/>
            <w:noWrap/>
            <w:vAlign w:val="center"/>
          </w:tcPr>
          <w:p w:rsidR="003A3917" w:rsidRPr="003A3917" w:rsidRDefault="003A3917" w:rsidP="003A3917">
            <w:pPr>
              <w:ind w:left="-113" w:right="-113"/>
              <w:jc w:val="center"/>
              <w:rPr>
                <w:rFonts w:ascii="Times New Roman" w:eastAsia="Calibri" w:hAnsi="Times New Roman" w:cs="Times New Roman"/>
                <w:sz w:val="24"/>
                <w:szCs w:val="24"/>
              </w:rPr>
            </w:pPr>
          </w:p>
        </w:tc>
        <w:tc>
          <w:tcPr>
            <w:tcW w:w="1985" w:type="dxa"/>
            <w:shd w:val="clear" w:color="auto" w:fill="auto"/>
            <w:noWrap/>
            <w:vAlign w:val="center"/>
          </w:tcPr>
          <w:p w:rsidR="003A3917" w:rsidRPr="003A3917" w:rsidRDefault="003A3917" w:rsidP="003A3917">
            <w:pPr>
              <w:ind w:left="-113" w:right="-113"/>
              <w:jc w:val="center"/>
              <w:rPr>
                <w:rFonts w:ascii="Times New Roman" w:eastAsia="Calibri" w:hAnsi="Times New Roman" w:cs="Times New Roman"/>
                <w:sz w:val="24"/>
                <w:szCs w:val="24"/>
              </w:rPr>
            </w:pPr>
          </w:p>
        </w:tc>
        <w:tc>
          <w:tcPr>
            <w:tcW w:w="1701" w:type="dxa"/>
            <w:shd w:val="clear" w:color="auto" w:fill="auto"/>
            <w:noWrap/>
            <w:vAlign w:val="center"/>
          </w:tcPr>
          <w:p w:rsidR="003A3917" w:rsidRPr="003A3917" w:rsidRDefault="003A3917" w:rsidP="003A3917">
            <w:pPr>
              <w:ind w:left="-113" w:right="-113"/>
              <w:jc w:val="center"/>
              <w:rPr>
                <w:rFonts w:ascii="Times New Roman" w:eastAsia="Calibri" w:hAnsi="Times New Roman" w:cs="Times New Roman"/>
                <w:sz w:val="24"/>
                <w:szCs w:val="24"/>
              </w:rPr>
            </w:pPr>
          </w:p>
        </w:tc>
        <w:tc>
          <w:tcPr>
            <w:tcW w:w="1843" w:type="dxa"/>
            <w:shd w:val="clear" w:color="auto" w:fill="auto"/>
            <w:noWrap/>
            <w:vAlign w:val="center"/>
          </w:tcPr>
          <w:p w:rsidR="003A3917" w:rsidRPr="003A3917" w:rsidRDefault="003A3917" w:rsidP="003A3917">
            <w:pPr>
              <w:ind w:left="-113" w:right="-113"/>
              <w:jc w:val="center"/>
              <w:rPr>
                <w:rFonts w:ascii="Times New Roman" w:eastAsia="Calibri" w:hAnsi="Times New Roman" w:cs="Times New Roman"/>
                <w:sz w:val="24"/>
                <w:szCs w:val="24"/>
              </w:rPr>
            </w:pPr>
          </w:p>
        </w:tc>
        <w:tc>
          <w:tcPr>
            <w:tcW w:w="1559" w:type="dxa"/>
            <w:shd w:val="clear" w:color="auto" w:fill="auto"/>
            <w:noWrap/>
            <w:vAlign w:val="center"/>
          </w:tcPr>
          <w:p w:rsidR="003A3917" w:rsidRPr="003A3917" w:rsidRDefault="003A3917" w:rsidP="003A3917">
            <w:pPr>
              <w:ind w:left="-113" w:right="-113"/>
              <w:jc w:val="center"/>
              <w:rPr>
                <w:rFonts w:ascii="Times New Roman" w:eastAsia="Calibri" w:hAnsi="Times New Roman" w:cs="Times New Roman"/>
                <w:sz w:val="24"/>
                <w:szCs w:val="24"/>
              </w:rPr>
            </w:pPr>
          </w:p>
        </w:tc>
      </w:tr>
    </w:tbl>
    <w:p w:rsidR="003A3917" w:rsidRPr="003A3917" w:rsidRDefault="003A3917" w:rsidP="003A3917">
      <w:pPr>
        <w:rPr>
          <w:rFonts w:ascii="Calibri" w:eastAsia="Calibri" w:hAnsi="Calibri" w:cs="Times New Roman"/>
        </w:rPr>
      </w:pPr>
    </w:p>
    <w:p w:rsidR="003A3917" w:rsidRPr="00AA035E" w:rsidRDefault="00F10C4A" w:rsidP="00F10C4A">
      <w:pPr>
        <w:rPr>
          <w:rFonts w:ascii="Times New Roman" w:eastAsia="Calibri" w:hAnsi="Times New Roman" w:cs="Times New Roman"/>
          <w:b/>
          <w:i/>
          <w:sz w:val="28"/>
          <w:szCs w:val="28"/>
        </w:rPr>
      </w:pPr>
      <w:r w:rsidRPr="00A614E6">
        <w:rPr>
          <w:rFonts w:ascii="Times New Roman" w:eastAsia="Calibri" w:hAnsi="Times New Roman" w:cs="Times New Roman"/>
          <w:sz w:val="28"/>
          <w:szCs w:val="28"/>
        </w:rPr>
        <w:t xml:space="preserve">*#^°•¤ ª – </w:t>
      </w:r>
      <w:r w:rsidRPr="00A614E6">
        <w:rPr>
          <w:rFonts w:ascii="Times New Roman" w:eastAsia="Calibri" w:hAnsi="Times New Roman" w:cs="Times New Roman"/>
          <w:sz w:val="28"/>
          <w:szCs w:val="28"/>
          <w:lang w:val="en-US"/>
        </w:rPr>
        <w:t>p</w:t>
      </w:r>
      <w:r w:rsidRPr="00A614E6">
        <w:rPr>
          <w:rFonts w:ascii="Times New Roman" w:eastAsia="Calibri" w:hAnsi="Times New Roman" w:cs="Times New Roman"/>
          <w:sz w:val="28"/>
          <w:szCs w:val="28"/>
        </w:rPr>
        <w:t>&lt;0,05 – достоверность различий между исследуемыми группами (</w:t>
      </w:r>
      <w:r w:rsidRPr="00A614E6">
        <w:rPr>
          <w:rFonts w:ascii="Times New Roman" w:eastAsia="Calibri" w:hAnsi="Times New Roman" w:cs="Times New Roman"/>
          <w:sz w:val="28"/>
          <w:szCs w:val="28"/>
          <w:lang w:val="en-US"/>
        </w:rPr>
        <w:t>U</w:t>
      </w:r>
      <w:r w:rsidRPr="00A614E6">
        <w:rPr>
          <w:rFonts w:ascii="Times New Roman" w:eastAsia="Calibri" w:hAnsi="Times New Roman" w:cs="Times New Roman"/>
          <w:sz w:val="28"/>
          <w:szCs w:val="28"/>
        </w:rPr>
        <w:t>-</w:t>
      </w:r>
      <w:r w:rsidRPr="00A614E6">
        <w:rPr>
          <w:rFonts w:ascii="Times New Roman" w:eastAsia="Calibri" w:hAnsi="Times New Roman" w:cs="Times New Roman"/>
          <w:sz w:val="28"/>
          <w:szCs w:val="28"/>
          <w:lang w:val="en-US"/>
        </w:rPr>
        <w:t>test</w:t>
      </w:r>
      <w:r w:rsidRPr="00A614E6">
        <w:rPr>
          <w:rFonts w:ascii="Times New Roman" w:eastAsia="Calibri" w:hAnsi="Times New Roman" w:cs="Times New Roman"/>
          <w:sz w:val="28"/>
          <w:szCs w:val="28"/>
        </w:rPr>
        <w:t xml:space="preserve"> </w:t>
      </w:r>
      <w:r w:rsidRPr="00A614E6">
        <w:rPr>
          <w:rFonts w:ascii="Times New Roman" w:eastAsia="Calibri" w:hAnsi="Times New Roman" w:cs="Times New Roman"/>
          <w:sz w:val="28"/>
          <w:szCs w:val="28"/>
          <w:lang w:val="en-US"/>
        </w:rPr>
        <w:t>Mann</w:t>
      </w:r>
      <w:r w:rsidRPr="00A614E6">
        <w:rPr>
          <w:rFonts w:ascii="Times New Roman" w:eastAsia="Calibri" w:hAnsi="Times New Roman" w:cs="Times New Roman"/>
          <w:sz w:val="28"/>
          <w:szCs w:val="28"/>
        </w:rPr>
        <w:t>-</w:t>
      </w:r>
      <w:r w:rsidRPr="00A614E6">
        <w:rPr>
          <w:rFonts w:ascii="Times New Roman" w:eastAsia="Calibri" w:hAnsi="Times New Roman" w:cs="Times New Roman"/>
          <w:sz w:val="28"/>
          <w:szCs w:val="28"/>
          <w:lang w:val="en-US"/>
        </w:rPr>
        <w:t>Whitney</w:t>
      </w:r>
      <w:r w:rsidRPr="00A614E6">
        <w:rPr>
          <w:rFonts w:ascii="Times New Roman" w:eastAsia="Calibri" w:hAnsi="Times New Roman" w:cs="Times New Roman"/>
          <w:sz w:val="28"/>
          <w:szCs w:val="28"/>
        </w:rPr>
        <w:t>).</w:t>
      </w:r>
    </w:p>
    <w:p w:rsidR="003A3917" w:rsidRPr="00AA035E" w:rsidRDefault="003A3917" w:rsidP="003A3917">
      <w:pPr>
        <w:jc w:val="right"/>
        <w:rPr>
          <w:rFonts w:ascii="Times New Roman" w:eastAsia="Calibri" w:hAnsi="Times New Roman" w:cs="Times New Roman"/>
          <w:b/>
          <w:i/>
          <w:sz w:val="28"/>
          <w:szCs w:val="28"/>
        </w:rPr>
      </w:pPr>
    </w:p>
    <w:p w:rsidR="00CF2AEE" w:rsidRPr="003A3917" w:rsidRDefault="00CF2AEE" w:rsidP="003A3917">
      <w:pPr>
        <w:jc w:val="right"/>
        <w:rPr>
          <w:rFonts w:ascii="Times New Roman" w:eastAsia="Calibri" w:hAnsi="Times New Roman" w:cs="Times New Roman"/>
          <w:b/>
          <w:i/>
          <w:sz w:val="28"/>
          <w:szCs w:val="28"/>
        </w:rPr>
      </w:pPr>
    </w:p>
    <w:p w:rsidR="00F555B6" w:rsidRPr="0005688B" w:rsidRDefault="00F555B6" w:rsidP="00F555B6">
      <w:pPr>
        <w:jc w:val="right"/>
        <w:rPr>
          <w:rFonts w:ascii="Times New Roman" w:hAnsi="Times New Roman" w:cs="Times New Roman"/>
          <w:b/>
          <w:i/>
          <w:sz w:val="28"/>
          <w:szCs w:val="28"/>
        </w:rPr>
      </w:pPr>
      <w:r>
        <w:rPr>
          <w:rFonts w:ascii="Times New Roman" w:hAnsi="Times New Roman" w:cs="Times New Roman"/>
          <w:b/>
          <w:i/>
          <w:sz w:val="28"/>
          <w:szCs w:val="28"/>
        </w:rPr>
        <w:lastRenderedPageBreak/>
        <w:t>Таблица 1</w:t>
      </w:r>
      <w:r w:rsidRPr="0005688B">
        <w:rPr>
          <w:rFonts w:ascii="Times New Roman" w:hAnsi="Times New Roman" w:cs="Times New Roman"/>
          <w:b/>
          <w:i/>
          <w:sz w:val="28"/>
          <w:szCs w:val="28"/>
        </w:rPr>
        <w:t xml:space="preserve"> </w:t>
      </w:r>
      <w:r w:rsidR="00AA035E">
        <w:rPr>
          <w:rFonts w:ascii="Times New Roman" w:hAnsi="Times New Roman" w:cs="Times New Roman"/>
          <w:b/>
          <w:i/>
          <w:sz w:val="28"/>
          <w:szCs w:val="28"/>
        </w:rPr>
        <w:t xml:space="preserve">а </w:t>
      </w:r>
      <w:r>
        <w:rPr>
          <w:rFonts w:ascii="Times New Roman" w:hAnsi="Times New Roman" w:cs="Times New Roman"/>
          <w:sz w:val="28"/>
          <w:szCs w:val="28"/>
        </w:rPr>
        <w:t>(продолжение)</w:t>
      </w:r>
    </w:p>
    <w:p w:rsidR="00F555B6" w:rsidRPr="0005688B" w:rsidRDefault="00F555B6" w:rsidP="00F555B6">
      <w:pPr>
        <w:rPr>
          <w:rFonts w:ascii="Times New Roman" w:hAnsi="Times New Roman" w:cs="Times New Roman"/>
          <w:sz w:val="28"/>
          <w:szCs w:val="28"/>
        </w:rPr>
      </w:pPr>
      <w:r w:rsidRPr="0005688B">
        <w:rPr>
          <w:rFonts w:ascii="Times New Roman" w:hAnsi="Times New Roman" w:cs="Times New Roman"/>
          <w:sz w:val="28"/>
          <w:szCs w:val="28"/>
        </w:rPr>
        <w:t xml:space="preserve">Влияние вакцинных штаммов вируса гриппа на </w:t>
      </w:r>
      <w:proofErr w:type="spellStart"/>
      <w:r w:rsidRPr="0005688B">
        <w:rPr>
          <w:rFonts w:ascii="Times New Roman" w:hAnsi="Times New Roman" w:cs="Times New Roman"/>
          <w:sz w:val="28"/>
          <w:szCs w:val="28"/>
        </w:rPr>
        <w:t>иммунофеноти</w:t>
      </w:r>
      <w:r>
        <w:rPr>
          <w:rFonts w:ascii="Times New Roman" w:hAnsi="Times New Roman" w:cs="Times New Roman"/>
          <w:sz w:val="28"/>
          <w:szCs w:val="28"/>
        </w:rPr>
        <w:t>п</w:t>
      </w:r>
      <w:proofErr w:type="spellEnd"/>
      <w:r w:rsidRPr="0005688B">
        <w:rPr>
          <w:rFonts w:ascii="Times New Roman" w:hAnsi="Times New Roman" w:cs="Times New Roman"/>
          <w:sz w:val="28"/>
          <w:szCs w:val="28"/>
        </w:rPr>
        <w:t xml:space="preserve"> дендритных клеток</w:t>
      </w:r>
      <w:r>
        <w:rPr>
          <w:rFonts w:ascii="Times New Roman" w:hAnsi="Times New Roman" w:cs="Times New Roman"/>
          <w:sz w:val="28"/>
          <w:szCs w:val="28"/>
        </w:rPr>
        <w:t xml:space="preserve">, генерированных из костного мозга мышей </w:t>
      </w:r>
    </w:p>
    <w:tbl>
      <w:tblPr>
        <w:tblStyle w:val="a8"/>
        <w:tblW w:w="14029" w:type="dxa"/>
        <w:tblLayout w:type="fixed"/>
        <w:tblLook w:val="04A0" w:firstRow="1" w:lastRow="0" w:firstColumn="1" w:lastColumn="0" w:noHBand="0" w:noVBand="1"/>
      </w:tblPr>
      <w:tblGrid>
        <w:gridCol w:w="1696"/>
        <w:gridCol w:w="1701"/>
        <w:gridCol w:w="1701"/>
        <w:gridCol w:w="1701"/>
        <w:gridCol w:w="1985"/>
        <w:gridCol w:w="1701"/>
        <w:gridCol w:w="1843"/>
        <w:gridCol w:w="1701"/>
      </w:tblGrid>
      <w:tr w:rsidR="00F555B6" w:rsidRPr="008D2A67" w:rsidTr="002A1AE7">
        <w:tc>
          <w:tcPr>
            <w:tcW w:w="1696" w:type="dxa"/>
            <w:vMerge w:val="restart"/>
            <w:noWrap/>
            <w:vAlign w:val="center"/>
            <w:hideMark/>
          </w:tcPr>
          <w:p w:rsidR="00F555B6" w:rsidRPr="00224205" w:rsidRDefault="00F555B6" w:rsidP="002A1AE7">
            <w:pPr>
              <w:ind w:left="-57" w:right="-57"/>
              <w:jc w:val="center"/>
              <w:rPr>
                <w:rFonts w:ascii="Times New Roman" w:hAnsi="Times New Roman" w:cs="Times New Roman"/>
                <w:sz w:val="24"/>
                <w:szCs w:val="24"/>
              </w:rPr>
            </w:pPr>
            <w:r w:rsidRPr="00224205">
              <w:rPr>
                <w:rFonts w:ascii="Times New Roman" w:hAnsi="Times New Roman" w:cs="Times New Roman"/>
                <w:sz w:val="24"/>
                <w:szCs w:val="24"/>
              </w:rPr>
              <w:t>Маркеры</w:t>
            </w:r>
          </w:p>
        </w:tc>
        <w:tc>
          <w:tcPr>
            <w:tcW w:w="12333" w:type="dxa"/>
            <w:gridSpan w:val="7"/>
            <w:noWrap/>
            <w:vAlign w:val="center"/>
          </w:tcPr>
          <w:p w:rsidR="00F555B6" w:rsidRPr="00224205" w:rsidRDefault="00F555B6" w:rsidP="002A1AE7">
            <w:pPr>
              <w:ind w:left="-57" w:right="-57"/>
              <w:jc w:val="center"/>
              <w:rPr>
                <w:rFonts w:ascii="Times New Roman" w:hAnsi="Times New Roman" w:cs="Times New Roman"/>
                <w:sz w:val="24"/>
                <w:szCs w:val="24"/>
              </w:rPr>
            </w:pPr>
            <w:r w:rsidRPr="00224205">
              <w:rPr>
                <w:rFonts w:ascii="Times New Roman" w:hAnsi="Times New Roman" w:cs="Times New Roman"/>
                <w:sz w:val="24"/>
                <w:szCs w:val="24"/>
              </w:rPr>
              <w:t xml:space="preserve">Количество клеток (%),   </w:t>
            </w:r>
            <w:r w:rsidRPr="00224205">
              <w:rPr>
                <w:rFonts w:ascii="Times New Roman" w:hAnsi="Times New Roman" w:cs="Times New Roman"/>
                <w:sz w:val="24"/>
                <w:szCs w:val="24"/>
                <w:lang w:val="en-US"/>
              </w:rPr>
              <w:t>M</w:t>
            </w:r>
            <w:r w:rsidRPr="00224205">
              <w:rPr>
                <w:rFonts w:ascii="Times New Roman" w:hAnsi="Times New Roman" w:cs="Times New Roman"/>
                <w:sz w:val="24"/>
                <w:szCs w:val="24"/>
              </w:rPr>
              <w:t>±</w:t>
            </w:r>
            <w:r w:rsidRPr="00224205">
              <w:rPr>
                <w:rFonts w:ascii="Times New Roman" w:hAnsi="Times New Roman" w:cs="Times New Roman"/>
                <w:sz w:val="24"/>
                <w:szCs w:val="24"/>
                <w:lang w:val="en-US"/>
              </w:rPr>
              <w:t>SD</w:t>
            </w:r>
            <w:r w:rsidRPr="00224205">
              <w:rPr>
                <w:rFonts w:ascii="Times New Roman" w:hAnsi="Times New Roman" w:cs="Times New Roman"/>
                <w:sz w:val="24"/>
                <w:szCs w:val="24"/>
              </w:rPr>
              <w:t xml:space="preserve">, </w:t>
            </w:r>
            <w:r w:rsidRPr="00224205">
              <w:rPr>
                <w:rFonts w:ascii="Times New Roman" w:hAnsi="Times New Roman" w:cs="Times New Roman"/>
                <w:sz w:val="24"/>
                <w:szCs w:val="24"/>
                <w:lang w:val="en-US"/>
              </w:rPr>
              <w:t>Me</w:t>
            </w:r>
            <w:r w:rsidRPr="00224205">
              <w:rPr>
                <w:rFonts w:ascii="Times New Roman" w:hAnsi="Times New Roman" w:cs="Times New Roman"/>
                <w:sz w:val="24"/>
                <w:szCs w:val="24"/>
              </w:rPr>
              <w:t>(</w:t>
            </w:r>
            <w:r w:rsidRPr="00224205">
              <w:rPr>
                <w:rFonts w:ascii="Times New Roman" w:hAnsi="Times New Roman" w:cs="Times New Roman"/>
                <w:sz w:val="24"/>
                <w:szCs w:val="24"/>
                <w:lang w:val="en-US"/>
              </w:rPr>
              <w:t>Q</w:t>
            </w:r>
            <w:r w:rsidRPr="00224205">
              <w:rPr>
                <w:rFonts w:ascii="Times New Roman" w:hAnsi="Times New Roman" w:cs="Times New Roman"/>
                <w:sz w:val="24"/>
                <w:szCs w:val="24"/>
              </w:rPr>
              <w:t>1-Q3)</w:t>
            </w:r>
          </w:p>
        </w:tc>
      </w:tr>
      <w:tr w:rsidR="00F555B6" w:rsidRPr="00224205" w:rsidTr="002A1AE7">
        <w:tc>
          <w:tcPr>
            <w:tcW w:w="1696" w:type="dxa"/>
            <w:vMerge/>
            <w:noWrap/>
            <w:vAlign w:val="center"/>
          </w:tcPr>
          <w:p w:rsidR="00F555B6" w:rsidRPr="00224205" w:rsidRDefault="00F555B6" w:rsidP="002A1AE7">
            <w:pPr>
              <w:ind w:left="-57" w:right="-57"/>
              <w:jc w:val="center"/>
              <w:rPr>
                <w:rFonts w:ascii="Times New Roman" w:hAnsi="Times New Roman" w:cs="Times New Roman"/>
                <w:sz w:val="24"/>
                <w:szCs w:val="24"/>
              </w:rPr>
            </w:pPr>
          </w:p>
        </w:tc>
        <w:tc>
          <w:tcPr>
            <w:tcW w:w="1701" w:type="dxa"/>
            <w:noWrap/>
            <w:vAlign w:val="center"/>
          </w:tcPr>
          <w:p w:rsidR="00F555B6" w:rsidRPr="00DD2D3F" w:rsidRDefault="00F555B6" w:rsidP="002A1AE7">
            <w:pPr>
              <w:ind w:left="-113" w:right="-113"/>
              <w:jc w:val="center"/>
              <w:rPr>
                <w:rFonts w:ascii="Times New Roman" w:hAnsi="Times New Roman" w:cs="Times New Roman"/>
                <w:sz w:val="24"/>
                <w:szCs w:val="24"/>
                <w:lang w:val="en-US"/>
              </w:rPr>
            </w:pPr>
            <w:r w:rsidRPr="00DD2D3F">
              <w:rPr>
                <w:rFonts w:ascii="Times New Roman" w:hAnsi="Times New Roman" w:cs="Times New Roman"/>
                <w:sz w:val="24"/>
                <w:szCs w:val="24"/>
                <w:lang w:val="en-US"/>
              </w:rPr>
              <w:t xml:space="preserve">Н-ДК </w:t>
            </w:r>
            <w:r>
              <w:rPr>
                <w:rFonts w:ascii="Times New Roman" w:hAnsi="Times New Roman" w:cs="Times New Roman"/>
                <w:sz w:val="24"/>
                <w:szCs w:val="24"/>
                <w:lang w:val="en-US"/>
              </w:rPr>
              <w:t>*</w:t>
            </w:r>
          </w:p>
        </w:tc>
        <w:tc>
          <w:tcPr>
            <w:tcW w:w="1701" w:type="dxa"/>
            <w:noWrap/>
            <w:vAlign w:val="center"/>
          </w:tcPr>
          <w:p w:rsidR="00F555B6" w:rsidRPr="00DD2D3F" w:rsidRDefault="00F555B6" w:rsidP="002A1AE7">
            <w:pPr>
              <w:ind w:left="-113" w:right="-113"/>
              <w:jc w:val="center"/>
              <w:rPr>
                <w:rFonts w:ascii="Times New Roman" w:hAnsi="Times New Roman" w:cs="Times New Roman"/>
                <w:sz w:val="24"/>
                <w:szCs w:val="24"/>
                <w:lang w:val="en-US"/>
              </w:rPr>
            </w:pPr>
            <w:r w:rsidRPr="00DD2D3F">
              <w:rPr>
                <w:rFonts w:ascii="Times New Roman" w:hAnsi="Times New Roman" w:cs="Times New Roman"/>
                <w:sz w:val="24"/>
                <w:szCs w:val="24"/>
                <w:lang w:val="en-US"/>
              </w:rPr>
              <w:t xml:space="preserve">WSN </w:t>
            </w:r>
            <w:r>
              <w:rPr>
                <w:rFonts w:ascii="Times New Roman" w:hAnsi="Times New Roman" w:cs="Times New Roman"/>
                <w:sz w:val="24"/>
                <w:szCs w:val="24"/>
                <w:lang w:val="en-US"/>
              </w:rPr>
              <w:t>°</w:t>
            </w:r>
          </w:p>
        </w:tc>
        <w:tc>
          <w:tcPr>
            <w:tcW w:w="1701" w:type="dxa"/>
            <w:noWrap/>
            <w:vAlign w:val="center"/>
          </w:tcPr>
          <w:p w:rsidR="00F555B6" w:rsidRPr="00DD2D3F" w:rsidRDefault="00F555B6" w:rsidP="002A1AE7">
            <w:pPr>
              <w:ind w:left="-113" w:right="-113"/>
              <w:jc w:val="center"/>
              <w:rPr>
                <w:rFonts w:ascii="Times New Roman" w:hAnsi="Times New Roman" w:cs="Times New Roman"/>
                <w:sz w:val="24"/>
                <w:szCs w:val="24"/>
                <w:lang w:val="en-US"/>
              </w:rPr>
            </w:pPr>
            <w:r w:rsidRPr="00DD2D3F">
              <w:rPr>
                <w:rFonts w:ascii="Times New Roman" w:hAnsi="Times New Roman" w:cs="Times New Roman"/>
                <w:sz w:val="24"/>
                <w:szCs w:val="24"/>
                <w:lang w:val="en-US"/>
              </w:rPr>
              <w:t>AAL-2</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p>
        </w:tc>
        <w:tc>
          <w:tcPr>
            <w:tcW w:w="1985" w:type="dxa"/>
            <w:noWrap/>
            <w:vAlign w:val="center"/>
          </w:tcPr>
          <w:p w:rsidR="00F555B6" w:rsidRPr="00DD2D3F" w:rsidRDefault="00F555B6" w:rsidP="002A1AE7">
            <w:pPr>
              <w:ind w:left="-113" w:right="-113"/>
              <w:jc w:val="center"/>
              <w:rPr>
                <w:rFonts w:ascii="Times New Roman" w:hAnsi="Times New Roman" w:cs="Times New Roman"/>
                <w:sz w:val="24"/>
                <w:szCs w:val="24"/>
                <w:lang w:val="en-US"/>
              </w:rPr>
            </w:pPr>
            <w:r w:rsidRPr="00DD2D3F">
              <w:rPr>
                <w:rFonts w:ascii="Times New Roman" w:hAnsi="Times New Roman" w:cs="Times New Roman"/>
                <w:sz w:val="24"/>
                <w:szCs w:val="24"/>
                <w:lang w:val="en-US"/>
              </w:rPr>
              <w:t xml:space="preserve">U-2 </w:t>
            </w:r>
            <w:r>
              <w:rPr>
                <w:rFonts w:ascii="Times New Roman" w:hAnsi="Times New Roman" w:cs="Times New Roman"/>
                <w:sz w:val="24"/>
                <w:szCs w:val="24"/>
                <w:lang w:val="en-US"/>
              </w:rPr>
              <w:t>¤</w:t>
            </w:r>
          </w:p>
        </w:tc>
        <w:tc>
          <w:tcPr>
            <w:tcW w:w="1701" w:type="dxa"/>
            <w:noWrap/>
            <w:vAlign w:val="center"/>
          </w:tcPr>
          <w:p w:rsidR="00F555B6" w:rsidRPr="00DD2D3F" w:rsidRDefault="00F555B6" w:rsidP="002A1AE7">
            <w:pPr>
              <w:ind w:left="-113" w:right="-113"/>
              <w:jc w:val="center"/>
              <w:rPr>
                <w:rFonts w:ascii="Times New Roman" w:hAnsi="Times New Roman" w:cs="Times New Roman"/>
                <w:sz w:val="24"/>
                <w:szCs w:val="24"/>
                <w:lang w:val="en-US"/>
              </w:rPr>
            </w:pPr>
            <w:r w:rsidRPr="00DD2D3F">
              <w:rPr>
                <w:rFonts w:ascii="Times New Roman" w:hAnsi="Times New Roman" w:cs="Times New Roman"/>
                <w:sz w:val="24"/>
                <w:szCs w:val="24"/>
                <w:lang w:val="en-US"/>
              </w:rPr>
              <w:t xml:space="preserve"> N-26 </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p>
        </w:tc>
        <w:tc>
          <w:tcPr>
            <w:tcW w:w="1843" w:type="dxa"/>
            <w:noWrap/>
            <w:vAlign w:val="center"/>
          </w:tcPr>
          <w:p w:rsidR="00F555B6" w:rsidRPr="00DD2D3F" w:rsidRDefault="00F555B6" w:rsidP="002A1AE7">
            <w:pPr>
              <w:ind w:left="-113" w:right="-113"/>
              <w:jc w:val="center"/>
              <w:rPr>
                <w:rFonts w:ascii="Times New Roman" w:hAnsi="Times New Roman" w:cs="Times New Roman"/>
                <w:sz w:val="24"/>
                <w:szCs w:val="24"/>
                <w:lang w:val="en-US"/>
              </w:rPr>
            </w:pPr>
            <w:r w:rsidRPr="00DD2D3F">
              <w:rPr>
                <w:rFonts w:ascii="Times New Roman" w:hAnsi="Times New Roman" w:cs="Times New Roman"/>
                <w:sz w:val="24"/>
                <w:szCs w:val="24"/>
                <w:lang w:val="en-US"/>
              </w:rPr>
              <w:t xml:space="preserve">ХА </w:t>
            </w:r>
            <w:r>
              <w:rPr>
                <w:rFonts w:ascii="Times New Roman" w:hAnsi="Times New Roman" w:cs="Times New Roman"/>
                <w:sz w:val="24"/>
                <w:szCs w:val="24"/>
                <w:lang w:val="en-US"/>
              </w:rPr>
              <w:t>ª</w:t>
            </w:r>
          </w:p>
        </w:tc>
        <w:tc>
          <w:tcPr>
            <w:tcW w:w="1701" w:type="dxa"/>
            <w:noWrap/>
            <w:vAlign w:val="center"/>
          </w:tcPr>
          <w:p w:rsidR="00F555B6" w:rsidRPr="00BB30FC" w:rsidRDefault="00F555B6" w:rsidP="002A1AE7">
            <w:pPr>
              <w:ind w:left="-113" w:right="-113"/>
              <w:jc w:val="center"/>
              <w:rPr>
                <w:rFonts w:ascii="Times New Roman" w:hAnsi="Times New Roman" w:cs="Times New Roman"/>
                <w:sz w:val="24"/>
                <w:szCs w:val="24"/>
                <w:lang w:val="en-US"/>
              </w:rPr>
            </w:pPr>
            <w:r w:rsidRPr="00DD2D3F">
              <w:rPr>
                <w:rFonts w:ascii="Times New Roman" w:hAnsi="Times New Roman" w:cs="Times New Roman"/>
                <w:sz w:val="24"/>
                <w:szCs w:val="24"/>
                <w:lang w:val="en-US"/>
              </w:rPr>
              <w:t>TNF-a</w:t>
            </w:r>
            <w:r>
              <w:rPr>
                <w:rFonts w:ascii="Times New Roman" w:hAnsi="Times New Roman" w:cs="Times New Roman"/>
                <w:sz w:val="24"/>
                <w:szCs w:val="24"/>
                <w:lang w:val="en-US"/>
              </w:rPr>
              <w:t>#</w:t>
            </w:r>
          </w:p>
        </w:tc>
      </w:tr>
      <w:tr w:rsidR="00F555B6" w:rsidRPr="00224205" w:rsidTr="002A1AE7">
        <w:tc>
          <w:tcPr>
            <w:tcW w:w="1696" w:type="dxa"/>
            <w:noWrap/>
            <w:vAlign w:val="center"/>
          </w:tcPr>
          <w:p w:rsidR="00F555B6" w:rsidRPr="0035398B" w:rsidRDefault="00F555B6" w:rsidP="002A1AE7">
            <w:pPr>
              <w:ind w:left="-57" w:right="-57"/>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CD80</w:t>
            </w:r>
          </w:p>
        </w:tc>
        <w:tc>
          <w:tcPr>
            <w:tcW w:w="1701" w:type="dxa"/>
            <w:tcBorders>
              <w:bottom w:val="single" w:sz="4" w:space="0" w:color="auto"/>
            </w:tcBorders>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36,46±1,75</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D22AE">
              <w:rPr>
                <w:rFonts w:ascii="Times New Roman" w:eastAsia="Times New Roman" w:hAnsi="Times New Roman" w:cs="Times New Roman"/>
                <w:color w:val="000000"/>
                <w:sz w:val="24"/>
                <w:szCs w:val="24"/>
              </w:rPr>
              <w:t>36,5</w:t>
            </w:r>
            <w:r>
              <w:rPr>
                <w:rFonts w:ascii="Times New Roman" w:eastAsia="Times New Roman" w:hAnsi="Times New Roman" w:cs="Times New Roman"/>
                <w:color w:val="000000"/>
                <w:sz w:val="24"/>
                <w:szCs w:val="24"/>
                <w:lang w:val="en-US"/>
              </w:rPr>
              <w:t>(</w:t>
            </w:r>
            <w:r w:rsidRPr="000D22AE">
              <w:rPr>
                <w:rFonts w:ascii="Times New Roman" w:eastAsia="Times New Roman" w:hAnsi="Times New Roman" w:cs="Times New Roman"/>
                <w:color w:val="000000"/>
                <w:sz w:val="24"/>
                <w:szCs w:val="24"/>
              </w:rPr>
              <w:t>35,3</w:t>
            </w:r>
            <w:r>
              <w:rPr>
                <w:rFonts w:ascii="Times New Roman" w:eastAsia="Times New Roman" w:hAnsi="Times New Roman" w:cs="Times New Roman"/>
                <w:color w:val="000000"/>
                <w:sz w:val="24"/>
                <w:szCs w:val="24"/>
                <w:lang w:val="en-US"/>
              </w:rPr>
              <w:t>-</w:t>
            </w:r>
            <w:r w:rsidRPr="000D22AE">
              <w:rPr>
                <w:rFonts w:ascii="Times New Roman" w:eastAsia="Times New Roman" w:hAnsi="Times New Roman" w:cs="Times New Roman"/>
                <w:color w:val="000000"/>
                <w:sz w:val="24"/>
                <w:szCs w:val="24"/>
              </w:rPr>
              <w:t>37,9</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
        </w:tc>
        <w:tc>
          <w:tcPr>
            <w:tcW w:w="1701" w:type="dxa"/>
            <w:tcBorders>
              <w:bottom w:val="single" w:sz="4" w:space="0" w:color="auto"/>
            </w:tcBorders>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55,22±2,87</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D22AE">
              <w:rPr>
                <w:rFonts w:ascii="Times New Roman" w:eastAsia="Times New Roman" w:hAnsi="Times New Roman" w:cs="Times New Roman"/>
                <w:color w:val="000000"/>
                <w:sz w:val="24"/>
                <w:szCs w:val="24"/>
              </w:rPr>
              <w:t>55,5</w:t>
            </w:r>
            <w:r>
              <w:rPr>
                <w:rFonts w:ascii="Times New Roman" w:eastAsia="Times New Roman" w:hAnsi="Times New Roman" w:cs="Times New Roman"/>
                <w:color w:val="000000"/>
                <w:sz w:val="24"/>
                <w:szCs w:val="24"/>
                <w:lang w:val="en-US"/>
              </w:rPr>
              <w:t>(</w:t>
            </w:r>
            <w:r w:rsidRPr="000D22AE">
              <w:rPr>
                <w:rFonts w:ascii="Times New Roman" w:eastAsia="Times New Roman" w:hAnsi="Times New Roman" w:cs="Times New Roman"/>
                <w:color w:val="000000"/>
                <w:sz w:val="24"/>
                <w:szCs w:val="24"/>
              </w:rPr>
              <w:t>53,3</w:t>
            </w:r>
            <w:r>
              <w:rPr>
                <w:rFonts w:ascii="Times New Roman" w:eastAsia="Times New Roman" w:hAnsi="Times New Roman" w:cs="Times New Roman"/>
                <w:color w:val="000000"/>
                <w:sz w:val="24"/>
                <w:szCs w:val="24"/>
                <w:lang w:val="en-US"/>
              </w:rPr>
              <w:t>-</w:t>
            </w:r>
            <w:r w:rsidRPr="000D22AE">
              <w:rPr>
                <w:rFonts w:ascii="Times New Roman" w:eastAsia="Times New Roman" w:hAnsi="Times New Roman" w:cs="Times New Roman"/>
                <w:color w:val="000000"/>
                <w:sz w:val="24"/>
                <w:szCs w:val="24"/>
              </w:rPr>
              <w:t>57,2</w:t>
            </w:r>
            <w:r>
              <w:rPr>
                <w:rFonts w:ascii="Times New Roman" w:eastAsia="Times New Roman" w:hAnsi="Times New Roman" w:cs="Times New Roman"/>
                <w:color w:val="000000"/>
                <w:sz w:val="24"/>
                <w:szCs w:val="24"/>
                <w:lang w:val="en-US"/>
              </w:rPr>
              <w:t>)</w:t>
            </w:r>
          </w:p>
          <w:p w:rsidR="00F555B6" w:rsidRPr="00A75D3F" w:rsidRDefault="00F555B6" w:rsidP="002A1AE7">
            <w:pPr>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c>
          <w:tcPr>
            <w:tcW w:w="1701" w:type="dxa"/>
            <w:tcBorders>
              <w:bottom w:val="single" w:sz="4" w:space="0" w:color="auto"/>
            </w:tcBorders>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52,44±2,74</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D22AE">
              <w:rPr>
                <w:rFonts w:ascii="Times New Roman" w:eastAsia="Times New Roman" w:hAnsi="Times New Roman" w:cs="Times New Roman"/>
                <w:color w:val="000000"/>
                <w:sz w:val="24"/>
                <w:szCs w:val="24"/>
              </w:rPr>
              <w:t>52,5</w:t>
            </w:r>
            <w:r>
              <w:rPr>
                <w:rFonts w:ascii="Times New Roman" w:eastAsia="Times New Roman" w:hAnsi="Times New Roman" w:cs="Times New Roman"/>
                <w:color w:val="000000"/>
                <w:sz w:val="24"/>
                <w:szCs w:val="24"/>
                <w:lang w:val="en-US"/>
              </w:rPr>
              <w:t>(</w:t>
            </w:r>
            <w:r w:rsidRPr="000D22AE">
              <w:rPr>
                <w:rFonts w:ascii="Times New Roman" w:eastAsia="Times New Roman" w:hAnsi="Times New Roman" w:cs="Times New Roman"/>
                <w:color w:val="000000"/>
                <w:sz w:val="24"/>
                <w:szCs w:val="24"/>
              </w:rPr>
              <w:t>50,1</w:t>
            </w:r>
            <w:r>
              <w:rPr>
                <w:rFonts w:ascii="Times New Roman" w:eastAsia="Times New Roman" w:hAnsi="Times New Roman" w:cs="Times New Roman"/>
                <w:color w:val="000000"/>
                <w:sz w:val="24"/>
                <w:szCs w:val="24"/>
                <w:lang w:val="en-US"/>
              </w:rPr>
              <w:t>-</w:t>
            </w:r>
            <w:r w:rsidRPr="000D22AE">
              <w:rPr>
                <w:rFonts w:ascii="Times New Roman" w:eastAsia="Times New Roman" w:hAnsi="Times New Roman" w:cs="Times New Roman"/>
                <w:color w:val="000000"/>
                <w:sz w:val="24"/>
                <w:szCs w:val="24"/>
              </w:rPr>
              <w:t>54,9</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 ª#</w:t>
            </w:r>
          </w:p>
        </w:tc>
        <w:tc>
          <w:tcPr>
            <w:tcW w:w="1985" w:type="dxa"/>
            <w:tcBorders>
              <w:bottom w:val="single" w:sz="4" w:space="0" w:color="auto"/>
            </w:tcBorders>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47,04±2,08</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D22AE">
              <w:rPr>
                <w:rFonts w:ascii="Times New Roman" w:eastAsia="Times New Roman" w:hAnsi="Times New Roman" w:cs="Times New Roman"/>
                <w:color w:val="000000"/>
                <w:sz w:val="24"/>
                <w:szCs w:val="24"/>
              </w:rPr>
              <w:t>47,8</w:t>
            </w:r>
            <w:r>
              <w:rPr>
                <w:rFonts w:ascii="Times New Roman" w:eastAsia="Times New Roman" w:hAnsi="Times New Roman" w:cs="Times New Roman"/>
                <w:color w:val="000000"/>
                <w:sz w:val="24"/>
                <w:szCs w:val="24"/>
                <w:lang w:val="en-US"/>
              </w:rPr>
              <w:t>(</w:t>
            </w:r>
            <w:r w:rsidRPr="000D22AE">
              <w:rPr>
                <w:rFonts w:ascii="Times New Roman" w:eastAsia="Times New Roman" w:hAnsi="Times New Roman" w:cs="Times New Roman"/>
                <w:color w:val="000000"/>
                <w:sz w:val="24"/>
                <w:szCs w:val="24"/>
              </w:rPr>
              <w:t>45,2</w:t>
            </w:r>
            <w:r>
              <w:rPr>
                <w:rFonts w:ascii="Times New Roman" w:eastAsia="Times New Roman" w:hAnsi="Times New Roman" w:cs="Times New Roman"/>
                <w:color w:val="000000"/>
                <w:sz w:val="24"/>
                <w:szCs w:val="24"/>
                <w:lang w:val="en-US"/>
              </w:rPr>
              <w:t>-</w:t>
            </w:r>
            <w:r w:rsidRPr="000D22AE">
              <w:rPr>
                <w:rFonts w:ascii="Times New Roman" w:eastAsia="Times New Roman" w:hAnsi="Times New Roman" w:cs="Times New Roman"/>
                <w:color w:val="000000"/>
                <w:sz w:val="24"/>
                <w:szCs w:val="24"/>
              </w:rPr>
              <w:t>48,4</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 xml:space="preserve"> ª#</w:t>
            </w:r>
          </w:p>
        </w:tc>
        <w:tc>
          <w:tcPr>
            <w:tcW w:w="1701" w:type="dxa"/>
            <w:tcBorders>
              <w:bottom w:val="single" w:sz="4" w:space="0" w:color="auto"/>
            </w:tcBorders>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43,58±2,08</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43</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42,3</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44,5</w:t>
            </w:r>
            <w:r>
              <w:rPr>
                <w:rFonts w:ascii="Times New Roman" w:eastAsia="Times New Roman" w:hAnsi="Times New Roman" w:cs="Times New Roman"/>
                <w:color w:val="000000"/>
                <w:sz w:val="24"/>
                <w:szCs w:val="24"/>
                <w:lang w:val="en-US"/>
              </w:rPr>
              <w:t>)</w:t>
            </w:r>
          </w:p>
          <w:p w:rsidR="00F555B6" w:rsidRPr="00A75D3F" w:rsidRDefault="00F555B6" w:rsidP="002A1AE7">
            <w:pPr>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
        </w:tc>
        <w:tc>
          <w:tcPr>
            <w:tcW w:w="1843" w:type="dxa"/>
            <w:tcBorders>
              <w:bottom w:val="single" w:sz="4" w:space="0" w:color="auto"/>
            </w:tcBorders>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184CC3">
              <w:rPr>
                <w:rFonts w:ascii="Times New Roman" w:eastAsia="Times New Roman" w:hAnsi="Times New Roman" w:cs="Times New Roman"/>
                <w:color w:val="000000"/>
                <w:sz w:val="24"/>
                <w:szCs w:val="24"/>
              </w:rPr>
              <w:t>40,3±2,47</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40,2</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38,5</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42,5</w:t>
            </w:r>
            <w:r>
              <w:rPr>
                <w:rFonts w:ascii="Times New Roman" w:eastAsia="Times New Roman" w:hAnsi="Times New Roman" w:cs="Times New Roman"/>
                <w:color w:val="000000"/>
                <w:sz w:val="24"/>
                <w:szCs w:val="24"/>
                <w:lang w:val="en-US"/>
              </w:rPr>
              <w:t>)</w:t>
            </w:r>
          </w:p>
          <w:p w:rsidR="00F555B6"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p>
        </w:tc>
        <w:tc>
          <w:tcPr>
            <w:tcW w:w="1701" w:type="dxa"/>
            <w:tcBorders>
              <w:bottom w:val="single" w:sz="4" w:space="0" w:color="auto"/>
            </w:tcBorders>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65,3±2,78</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65,3</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63</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67,6</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r>
      <w:tr w:rsidR="00F555B6" w:rsidRPr="00224205" w:rsidTr="002A1AE7">
        <w:tc>
          <w:tcPr>
            <w:tcW w:w="1696" w:type="dxa"/>
            <w:noWrap/>
            <w:vAlign w:val="center"/>
          </w:tcPr>
          <w:p w:rsidR="00F555B6" w:rsidRPr="0035398B" w:rsidRDefault="00F555B6" w:rsidP="002A1AE7">
            <w:pPr>
              <w:ind w:left="-57" w:right="-57"/>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CD86</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22,24±2,08</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22,5</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24</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45,66±2,5</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45,2</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43,6</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48</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 xml:space="preserve"> ª#</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50,58±3,71</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50,9</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47</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53,8</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c>
          <w:tcPr>
            <w:tcW w:w="1985"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39,58±2,96</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39,5</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36,8</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42,2</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 ª#</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45,28±2,92</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45,8</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42,5</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47,8</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 xml:space="preserve"> ª#</w:t>
            </w:r>
          </w:p>
        </w:tc>
        <w:tc>
          <w:tcPr>
            <w:tcW w:w="1843"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37,9±2,94</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37,8</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35,6</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40,2</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68,48±3,53</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68,9</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65,5</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71,3</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
        </w:tc>
      </w:tr>
      <w:tr w:rsidR="00F555B6" w:rsidRPr="00224205" w:rsidTr="002A1AE7">
        <w:tc>
          <w:tcPr>
            <w:tcW w:w="1696" w:type="dxa"/>
            <w:noWrap/>
            <w:vAlign w:val="center"/>
          </w:tcPr>
          <w:p w:rsidR="00F555B6" w:rsidRPr="0035398B" w:rsidRDefault="00F555B6" w:rsidP="002A1AE7">
            <w:pPr>
              <w:ind w:left="-57" w:right="-57"/>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СD80/CD86</w:t>
            </w:r>
          </w:p>
        </w:tc>
        <w:tc>
          <w:tcPr>
            <w:tcW w:w="1701"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17,78±1,58</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17,8</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17,5</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c>
          <w:tcPr>
            <w:tcW w:w="1701"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35,14±2,87</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35,7</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32,3</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37,7</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c>
          <w:tcPr>
            <w:tcW w:w="1701"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43,76±2,98</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43,3</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42</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46,5</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c>
          <w:tcPr>
            <w:tcW w:w="1985"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27,66±2,92</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27,8</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25,3</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30</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p>
        </w:tc>
        <w:tc>
          <w:tcPr>
            <w:tcW w:w="1701"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23,62±2</w:t>
            </w:r>
            <w:r>
              <w:rPr>
                <w:rFonts w:ascii="Times New Roman" w:eastAsia="Times New Roman" w:hAnsi="Times New Roman" w:cs="Times New Roman"/>
                <w:color w:val="000000"/>
                <w:sz w:val="24"/>
                <w:szCs w:val="24"/>
                <w:lang w:val="en-US"/>
              </w:rPr>
              <w:t>,</w:t>
            </w:r>
            <w:r w:rsidRPr="0035398B">
              <w:rPr>
                <w:rFonts w:ascii="Times New Roman" w:eastAsia="Times New Roman" w:hAnsi="Times New Roman" w:cs="Times New Roman"/>
                <w:color w:val="000000"/>
                <w:sz w:val="24"/>
                <w:szCs w:val="24"/>
              </w:rPr>
              <w:t>01</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23,8</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22,3</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p>
        </w:tc>
        <w:tc>
          <w:tcPr>
            <w:tcW w:w="1843"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22,78±2,08</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22,8</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21</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24,7</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rPr>
            </w:pPr>
            <w:r>
              <w:rPr>
                <w:rFonts w:ascii="Times New Roman" w:hAnsi="Times New Roman" w:cs="Times New Roman"/>
                <w:sz w:val="24"/>
                <w:szCs w:val="24"/>
                <w:lang w:val="en-US"/>
              </w:rPr>
              <w:t>•#</w:t>
            </w:r>
          </w:p>
        </w:tc>
        <w:tc>
          <w:tcPr>
            <w:tcW w:w="1701"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56,34±3,85</w:t>
            </w:r>
          </w:p>
          <w:p w:rsidR="00F555B6" w:rsidRDefault="00F555B6" w:rsidP="002A1AE7">
            <w:pPr>
              <w:ind w:right="-57"/>
              <w:rPr>
                <w:rFonts w:ascii="Times New Roman" w:eastAsia="Times New Roman" w:hAnsi="Times New Roman" w:cs="Times New Roman"/>
                <w:color w:val="000000"/>
                <w:sz w:val="24"/>
                <w:szCs w:val="24"/>
                <w:lang w:val="en-US"/>
              </w:rPr>
            </w:pPr>
            <w:r w:rsidRPr="00844382">
              <w:rPr>
                <w:rFonts w:ascii="Times New Roman" w:eastAsia="Times New Roman" w:hAnsi="Times New Roman" w:cs="Times New Roman"/>
                <w:color w:val="000000"/>
                <w:sz w:val="24"/>
                <w:szCs w:val="24"/>
              </w:rPr>
              <w:t>57,6</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52,5</w:t>
            </w:r>
            <w:r>
              <w:rPr>
                <w:rFonts w:ascii="Times New Roman" w:eastAsia="Times New Roman" w:hAnsi="Times New Roman" w:cs="Times New Roman"/>
                <w:color w:val="000000"/>
                <w:sz w:val="24"/>
                <w:szCs w:val="24"/>
                <w:lang w:val="en-US"/>
              </w:rPr>
              <w:t>-</w:t>
            </w:r>
            <w:r w:rsidRPr="00844382">
              <w:rPr>
                <w:rFonts w:ascii="Times New Roman" w:eastAsia="Times New Roman" w:hAnsi="Times New Roman" w:cs="Times New Roman"/>
                <w:color w:val="000000"/>
                <w:sz w:val="24"/>
                <w:szCs w:val="24"/>
              </w:rPr>
              <w:t>59,4</w:t>
            </w:r>
            <w:r>
              <w:rPr>
                <w:rFonts w:ascii="Times New Roman" w:eastAsia="Times New Roman" w:hAnsi="Times New Roman" w:cs="Times New Roman"/>
                <w:color w:val="000000"/>
                <w:sz w:val="24"/>
                <w:szCs w:val="24"/>
                <w:lang w:val="en-US"/>
              </w:rPr>
              <w:t>)</w:t>
            </w:r>
          </w:p>
          <w:p w:rsidR="00F555B6" w:rsidRPr="0035398B" w:rsidRDefault="00F555B6" w:rsidP="002A1AE7">
            <w:pPr>
              <w:ind w:right="-57"/>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r>
      <w:tr w:rsidR="00F555B6" w:rsidRPr="00224205" w:rsidTr="002A1AE7">
        <w:tc>
          <w:tcPr>
            <w:tcW w:w="1696" w:type="dxa"/>
            <w:noWrap/>
            <w:vAlign w:val="center"/>
          </w:tcPr>
          <w:p w:rsidR="00F555B6" w:rsidRPr="0035398B" w:rsidRDefault="00F555B6" w:rsidP="002A1AE7">
            <w:pPr>
              <w:ind w:left="-57" w:right="-57"/>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CD11c/CD83</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4,88±0,33</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4,9</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4,6</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5,1</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21,48±2,35</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21,4</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19,3</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23,7</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32,4±2,25</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32,4</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30,3</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34,5</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p>
        </w:tc>
        <w:tc>
          <w:tcPr>
            <w:tcW w:w="1985"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35,36±2,24</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35,1</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33,4</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37,4</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37,24±1,97</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37</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35,7</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39</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 ª#</w:t>
            </w:r>
          </w:p>
        </w:tc>
        <w:tc>
          <w:tcPr>
            <w:tcW w:w="1843"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30,32±3,61</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30,6</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27</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33,7</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25,6±2,16</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25,4</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23,7</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27,6</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
        </w:tc>
      </w:tr>
      <w:tr w:rsidR="00F555B6" w:rsidRPr="00224205" w:rsidTr="002A1AE7">
        <w:tc>
          <w:tcPr>
            <w:tcW w:w="1696" w:type="dxa"/>
            <w:noWrap/>
            <w:vAlign w:val="center"/>
          </w:tcPr>
          <w:p w:rsidR="00F555B6" w:rsidRPr="0035398B" w:rsidRDefault="00F555B6" w:rsidP="002A1AE7">
            <w:pPr>
              <w:ind w:left="-57" w:right="-57"/>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CD83</w:t>
            </w:r>
          </w:p>
        </w:tc>
        <w:tc>
          <w:tcPr>
            <w:tcW w:w="1701"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4,72±0,35</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4,7</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4,5</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4,9</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
        </w:tc>
        <w:tc>
          <w:tcPr>
            <w:tcW w:w="1701"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22,46</w:t>
            </w:r>
            <w:r>
              <w:rPr>
                <w:rFonts w:ascii="Times New Roman" w:eastAsia="Times New Roman" w:hAnsi="Times New Roman" w:cs="Times New Roman"/>
                <w:color w:val="000000"/>
                <w:sz w:val="24"/>
                <w:szCs w:val="24"/>
              </w:rPr>
              <w:t>±</w:t>
            </w:r>
            <w:r w:rsidRPr="0035398B">
              <w:rPr>
                <w:rFonts w:ascii="Times New Roman" w:eastAsia="Times New Roman" w:hAnsi="Times New Roman" w:cs="Times New Roman"/>
                <w:color w:val="000000"/>
                <w:sz w:val="24"/>
                <w:szCs w:val="24"/>
              </w:rPr>
              <w:t>2,48</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22,8</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20,1</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24,7</w:t>
            </w:r>
            <w:r>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c>
          <w:tcPr>
            <w:tcW w:w="1701"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33,34±1,96</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33,3</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30,3</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36,4</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p>
        </w:tc>
        <w:tc>
          <w:tcPr>
            <w:tcW w:w="1985"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34,32±1,96</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34,4</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32,5</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36</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 ª</w:t>
            </w:r>
          </w:p>
        </w:tc>
        <w:tc>
          <w:tcPr>
            <w:tcW w:w="1701"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37,34±3,67</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35,8</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35,5</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39,9</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 ª</w:t>
            </w:r>
          </w:p>
        </w:tc>
        <w:tc>
          <w:tcPr>
            <w:tcW w:w="1843"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27,42±2,45</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27,5</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29,7</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
        </w:tc>
        <w:tc>
          <w:tcPr>
            <w:tcW w:w="1701" w:type="dxa"/>
            <w:shd w:val="clear" w:color="auto" w:fill="F2F2F2" w:themeFill="background1" w:themeFillShade="F2"/>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38,84±3,03</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38,7</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36</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41,8</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 ª</w:t>
            </w:r>
          </w:p>
        </w:tc>
      </w:tr>
      <w:tr w:rsidR="00F555B6" w:rsidRPr="00224205" w:rsidTr="002A1AE7">
        <w:tc>
          <w:tcPr>
            <w:tcW w:w="1696" w:type="dxa"/>
            <w:noWrap/>
            <w:vAlign w:val="center"/>
          </w:tcPr>
          <w:p w:rsidR="00F555B6" w:rsidRPr="0035398B" w:rsidRDefault="00F555B6" w:rsidP="002A1AE7">
            <w:pPr>
              <w:ind w:left="-57" w:right="-57"/>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CD83/MHC II</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5,02±0,63</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4,5</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5,6</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12,78±2,46</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12,9</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10,5</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14,9</w:t>
            </w:r>
            <w:r>
              <w:rPr>
                <w:rFonts w:ascii="Times New Roman" w:eastAsia="Times New Roman" w:hAnsi="Times New Roman" w:cs="Times New Roman"/>
                <w:color w:val="000000"/>
                <w:sz w:val="24"/>
                <w:szCs w:val="24"/>
                <w:lang w:val="en-US"/>
              </w:rPr>
              <w:t>)</w:t>
            </w:r>
          </w:p>
          <w:p w:rsidR="00F555B6" w:rsidRPr="00EF248D" w:rsidRDefault="00F555B6" w:rsidP="002A1AE7">
            <w:pPr>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 ª#</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25,62±2,23</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25,8</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23,4</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27,6</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p>
        </w:tc>
        <w:tc>
          <w:tcPr>
            <w:tcW w:w="1985"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27,28±2,12</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27</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25,5</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29,2</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20,68±2,27</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20,7</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18,5</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22,9</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
        </w:tc>
        <w:tc>
          <w:tcPr>
            <w:tcW w:w="1843"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22,08±2,18</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22,1</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24</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p>
        </w:tc>
        <w:tc>
          <w:tcPr>
            <w:tcW w:w="1701" w:type="dxa"/>
            <w:noWrap/>
            <w:vAlign w:val="center"/>
          </w:tcPr>
          <w:p w:rsidR="00F555B6" w:rsidRDefault="00F555B6" w:rsidP="002A1AE7">
            <w:pPr>
              <w:ind w:left="-57" w:right="-57"/>
              <w:jc w:val="center"/>
              <w:rPr>
                <w:rFonts w:ascii="Times New Roman" w:eastAsia="Times New Roman" w:hAnsi="Times New Roman" w:cs="Times New Roman"/>
                <w:color w:val="000000"/>
                <w:sz w:val="24"/>
                <w:szCs w:val="24"/>
              </w:rPr>
            </w:pPr>
            <w:r w:rsidRPr="0035398B">
              <w:rPr>
                <w:rFonts w:ascii="Times New Roman" w:eastAsia="Times New Roman" w:hAnsi="Times New Roman" w:cs="Times New Roman"/>
                <w:color w:val="000000"/>
                <w:sz w:val="24"/>
                <w:szCs w:val="24"/>
              </w:rPr>
              <w:t>32,26±2,94</w:t>
            </w:r>
          </w:p>
          <w:p w:rsidR="00F555B6" w:rsidRDefault="00F555B6" w:rsidP="002A1AE7">
            <w:pPr>
              <w:ind w:left="-57" w:right="-57"/>
              <w:jc w:val="center"/>
              <w:rPr>
                <w:rFonts w:ascii="Times New Roman" w:eastAsia="Times New Roman" w:hAnsi="Times New Roman" w:cs="Times New Roman"/>
                <w:color w:val="000000"/>
                <w:sz w:val="24"/>
                <w:szCs w:val="24"/>
                <w:lang w:val="en-US"/>
              </w:rPr>
            </w:pPr>
            <w:r w:rsidRPr="000A29F0">
              <w:rPr>
                <w:rFonts w:ascii="Times New Roman" w:eastAsia="Times New Roman" w:hAnsi="Times New Roman" w:cs="Times New Roman"/>
                <w:color w:val="000000"/>
                <w:sz w:val="24"/>
                <w:szCs w:val="24"/>
              </w:rPr>
              <w:t>32,6</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29,5</w:t>
            </w:r>
            <w:r>
              <w:rPr>
                <w:rFonts w:ascii="Times New Roman" w:eastAsia="Times New Roman" w:hAnsi="Times New Roman" w:cs="Times New Roman"/>
                <w:color w:val="000000"/>
                <w:sz w:val="24"/>
                <w:szCs w:val="24"/>
                <w:lang w:val="en-US"/>
              </w:rPr>
              <w:t>-</w:t>
            </w:r>
            <w:r w:rsidRPr="000A29F0">
              <w:rPr>
                <w:rFonts w:ascii="Times New Roman" w:eastAsia="Times New Roman" w:hAnsi="Times New Roman" w:cs="Times New Roman"/>
                <w:color w:val="000000"/>
                <w:sz w:val="24"/>
                <w:szCs w:val="24"/>
              </w:rPr>
              <w:t>34,9</w:t>
            </w:r>
            <w:r>
              <w:rPr>
                <w:rFonts w:ascii="Times New Roman" w:eastAsia="Times New Roman" w:hAnsi="Times New Roman" w:cs="Times New Roman"/>
                <w:color w:val="000000"/>
                <w:sz w:val="24"/>
                <w:szCs w:val="24"/>
                <w:lang w:val="en-US"/>
              </w:rPr>
              <w:t>)</w:t>
            </w:r>
          </w:p>
          <w:p w:rsidR="00F555B6" w:rsidRPr="0035398B" w:rsidRDefault="00F555B6" w:rsidP="002A1AE7">
            <w:pPr>
              <w:ind w:left="-57" w:right="-57"/>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w:t>
            </w:r>
            <w:r w:rsidRPr="00DD2D3F">
              <w:rPr>
                <w:rFonts w:ascii="Times New Roman" w:hAnsi="Times New Roman" w:cs="Times New Roman"/>
                <w:sz w:val="24"/>
                <w:szCs w:val="24"/>
                <w:lang w:val="en-US"/>
              </w:rPr>
              <w:t xml:space="preserve"> </w:t>
            </w:r>
            <w:r>
              <w:rPr>
                <w:rFonts w:ascii="Times New Roman" w:hAnsi="Times New Roman" w:cs="Times New Roman"/>
                <w:sz w:val="24"/>
                <w:szCs w:val="24"/>
                <w:lang w:val="en-US"/>
              </w:rPr>
              <w:t>¤^ ª</w:t>
            </w:r>
          </w:p>
        </w:tc>
      </w:tr>
    </w:tbl>
    <w:p w:rsidR="00F555B6" w:rsidRDefault="00F555B6" w:rsidP="00F555B6"/>
    <w:p w:rsidR="00F10C4A" w:rsidRPr="00AA035E" w:rsidRDefault="00F10C4A" w:rsidP="00F10C4A">
      <w:pPr>
        <w:rPr>
          <w:rFonts w:ascii="Times New Roman" w:eastAsia="Calibri" w:hAnsi="Times New Roman" w:cs="Times New Roman"/>
          <w:b/>
          <w:i/>
          <w:sz w:val="28"/>
          <w:szCs w:val="28"/>
        </w:rPr>
      </w:pPr>
      <w:r w:rsidRPr="00A614E6">
        <w:rPr>
          <w:rFonts w:ascii="Times New Roman" w:eastAsia="Calibri" w:hAnsi="Times New Roman" w:cs="Times New Roman"/>
          <w:sz w:val="28"/>
          <w:szCs w:val="28"/>
        </w:rPr>
        <w:t xml:space="preserve">*#^°•¤ ª – </w:t>
      </w:r>
      <w:r w:rsidRPr="00A614E6">
        <w:rPr>
          <w:rFonts w:ascii="Times New Roman" w:eastAsia="Calibri" w:hAnsi="Times New Roman" w:cs="Times New Roman"/>
          <w:sz w:val="28"/>
          <w:szCs w:val="28"/>
          <w:lang w:val="en-US"/>
        </w:rPr>
        <w:t>p</w:t>
      </w:r>
      <w:r w:rsidRPr="00A614E6">
        <w:rPr>
          <w:rFonts w:ascii="Times New Roman" w:eastAsia="Calibri" w:hAnsi="Times New Roman" w:cs="Times New Roman"/>
          <w:sz w:val="28"/>
          <w:szCs w:val="28"/>
        </w:rPr>
        <w:t>&lt;0,05 – достоверность различий между исследуемыми группами (</w:t>
      </w:r>
      <w:r w:rsidRPr="00A614E6">
        <w:rPr>
          <w:rFonts w:ascii="Times New Roman" w:eastAsia="Calibri" w:hAnsi="Times New Roman" w:cs="Times New Roman"/>
          <w:sz w:val="28"/>
          <w:szCs w:val="28"/>
          <w:lang w:val="en-US"/>
        </w:rPr>
        <w:t>U</w:t>
      </w:r>
      <w:r w:rsidRPr="00A614E6">
        <w:rPr>
          <w:rFonts w:ascii="Times New Roman" w:eastAsia="Calibri" w:hAnsi="Times New Roman" w:cs="Times New Roman"/>
          <w:sz w:val="28"/>
          <w:szCs w:val="28"/>
        </w:rPr>
        <w:t>-</w:t>
      </w:r>
      <w:r w:rsidRPr="00A614E6">
        <w:rPr>
          <w:rFonts w:ascii="Times New Roman" w:eastAsia="Calibri" w:hAnsi="Times New Roman" w:cs="Times New Roman"/>
          <w:sz w:val="28"/>
          <w:szCs w:val="28"/>
          <w:lang w:val="en-US"/>
        </w:rPr>
        <w:t>test</w:t>
      </w:r>
      <w:r w:rsidRPr="00A614E6">
        <w:rPr>
          <w:rFonts w:ascii="Times New Roman" w:eastAsia="Calibri" w:hAnsi="Times New Roman" w:cs="Times New Roman"/>
          <w:sz w:val="28"/>
          <w:szCs w:val="28"/>
        </w:rPr>
        <w:t xml:space="preserve"> </w:t>
      </w:r>
      <w:r w:rsidRPr="00A614E6">
        <w:rPr>
          <w:rFonts w:ascii="Times New Roman" w:eastAsia="Calibri" w:hAnsi="Times New Roman" w:cs="Times New Roman"/>
          <w:sz w:val="28"/>
          <w:szCs w:val="28"/>
          <w:lang w:val="en-US"/>
        </w:rPr>
        <w:t>Mann</w:t>
      </w:r>
      <w:r w:rsidRPr="00A614E6">
        <w:rPr>
          <w:rFonts w:ascii="Times New Roman" w:eastAsia="Calibri" w:hAnsi="Times New Roman" w:cs="Times New Roman"/>
          <w:sz w:val="28"/>
          <w:szCs w:val="28"/>
        </w:rPr>
        <w:t>-</w:t>
      </w:r>
      <w:r w:rsidRPr="00A614E6">
        <w:rPr>
          <w:rFonts w:ascii="Times New Roman" w:eastAsia="Calibri" w:hAnsi="Times New Roman" w:cs="Times New Roman"/>
          <w:sz w:val="28"/>
          <w:szCs w:val="28"/>
          <w:lang w:val="en-US"/>
        </w:rPr>
        <w:t>Whitney</w:t>
      </w:r>
      <w:r w:rsidRPr="00A614E6">
        <w:rPr>
          <w:rFonts w:ascii="Times New Roman" w:eastAsia="Calibri" w:hAnsi="Times New Roman" w:cs="Times New Roman"/>
          <w:sz w:val="28"/>
          <w:szCs w:val="28"/>
        </w:rPr>
        <w:t>).</w:t>
      </w:r>
    </w:p>
    <w:p w:rsidR="00F555B6" w:rsidRPr="00AA035E" w:rsidRDefault="00F555B6" w:rsidP="00F10C4A">
      <w:pPr>
        <w:rPr>
          <w:rFonts w:ascii="Times New Roman" w:hAnsi="Times New Roman" w:cs="Times New Roman"/>
          <w:b/>
          <w:i/>
          <w:sz w:val="28"/>
          <w:szCs w:val="28"/>
        </w:rPr>
      </w:pPr>
    </w:p>
    <w:p w:rsidR="003A3917" w:rsidRPr="003A3917" w:rsidRDefault="003A3917" w:rsidP="003A3917">
      <w:pPr>
        <w:jc w:val="right"/>
        <w:rPr>
          <w:rFonts w:ascii="Times New Roman" w:eastAsia="Calibri" w:hAnsi="Times New Roman" w:cs="Times New Roman"/>
          <w:b/>
          <w:i/>
          <w:sz w:val="28"/>
          <w:szCs w:val="28"/>
        </w:rPr>
      </w:pPr>
    </w:p>
    <w:p w:rsidR="003A3917" w:rsidRPr="003A3917" w:rsidRDefault="003A3917" w:rsidP="003A3917">
      <w:pPr>
        <w:jc w:val="right"/>
        <w:rPr>
          <w:rFonts w:ascii="Times New Roman" w:eastAsia="Calibri" w:hAnsi="Times New Roman" w:cs="Times New Roman"/>
          <w:b/>
          <w:i/>
          <w:sz w:val="28"/>
          <w:szCs w:val="28"/>
        </w:rPr>
      </w:pPr>
    </w:p>
    <w:p w:rsidR="003A3917" w:rsidRPr="003A3917" w:rsidRDefault="003A3917" w:rsidP="003A3917">
      <w:pPr>
        <w:jc w:val="right"/>
        <w:rPr>
          <w:rFonts w:ascii="Times New Roman" w:eastAsia="Calibri" w:hAnsi="Times New Roman" w:cs="Times New Roman"/>
          <w:b/>
          <w:i/>
          <w:sz w:val="28"/>
          <w:szCs w:val="28"/>
        </w:rPr>
      </w:pPr>
      <w:r w:rsidRPr="003A3917">
        <w:rPr>
          <w:rFonts w:ascii="Times New Roman" w:eastAsia="Calibri" w:hAnsi="Times New Roman" w:cs="Times New Roman"/>
          <w:b/>
          <w:i/>
          <w:sz w:val="28"/>
          <w:szCs w:val="28"/>
        </w:rPr>
        <w:t xml:space="preserve">Таблица </w:t>
      </w:r>
      <w:r w:rsidR="00AA035E">
        <w:rPr>
          <w:rFonts w:ascii="Times New Roman" w:eastAsia="Calibri" w:hAnsi="Times New Roman" w:cs="Times New Roman"/>
          <w:b/>
          <w:i/>
          <w:sz w:val="28"/>
          <w:szCs w:val="28"/>
        </w:rPr>
        <w:t>2</w:t>
      </w:r>
    </w:p>
    <w:p w:rsidR="003A3917" w:rsidRPr="003A3917" w:rsidRDefault="003A3917" w:rsidP="003A3917">
      <w:pPr>
        <w:rPr>
          <w:rFonts w:ascii="Times New Roman" w:eastAsia="Calibri" w:hAnsi="Times New Roman" w:cs="Times New Roman"/>
          <w:sz w:val="28"/>
          <w:szCs w:val="28"/>
        </w:rPr>
      </w:pPr>
      <w:r w:rsidRPr="003A3917">
        <w:rPr>
          <w:rFonts w:ascii="Times New Roman" w:eastAsia="Calibri" w:hAnsi="Times New Roman" w:cs="Times New Roman"/>
          <w:sz w:val="28"/>
          <w:szCs w:val="28"/>
        </w:rPr>
        <w:t xml:space="preserve">Влияние вакцинных штаммов вируса гриппа на экспрессию </w:t>
      </w:r>
      <w:r w:rsidRPr="003A3917">
        <w:rPr>
          <w:rFonts w:ascii="Times New Roman" w:eastAsia="Calibri" w:hAnsi="Times New Roman" w:cs="Times New Roman"/>
          <w:sz w:val="28"/>
          <w:szCs w:val="28"/>
          <w:lang w:val="en-US"/>
        </w:rPr>
        <w:t>TLRs</w:t>
      </w:r>
      <w:r w:rsidRPr="003A3917">
        <w:rPr>
          <w:rFonts w:ascii="Times New Roman" w:eastAsia="Calibri" w:hAnsi="Times New Roman" w:cs="Times New Roman"/>
          <w:sz w:val="28"/>
          <w:szCs w:val="28"/>
        </w:rPr>
        <w:t xml:space="preserve"> дендритных клеток, генерированных из костного мозга мышей </w:t>
      </w:r>
    </w:p>
    <w:tbl>
      <w:tblPr>
        <w:tblStyle w:val="13"/>
        <w:tblW w:w="14312" w:type="dxa"/>
        <w:jc w:val="center"/>
        <w:tblLayout w:type="fixed"/>
        <w:tblLook w:val="04A0" w:firstRow="1" w:lastRow="0" w:firstColumn="1" w:lastColumn="0" w:noHBand="0" w:noVBand="1"/>
      </w:tblPr>
      <w:tblGrid>
        <w:gridCol w:w="1413"/>
        <w:gridCol w:w="1843"/>
        <w:gridCol w:w="1842"/>
        <w:gridCol w:w="1843"/>
        <w:gridCol w:w="1843"/>
        <w:gridCol w:w="1843"/>
        <w:gridCol w:w="1842"/>
        <w:gridCol w:w="1843"/>
      </w:tblGrid>
      <w:tr w:rsidR="003A3917" w:rsidRPr="003A3917" w:rsidTr="003A3917">
        <w:trPr>
          <w:jc w:val="center"/>
        </w:trPr>
        <w:tc>
          <w:tcPr>
            <w:tcW w:w="1413" w:type="dxa"/>
            <w:vMerge w:val="restart"/>
            <w:noWrap/>
            <w:vAlign w:val="center"/>
            <w:hideMark/>
          </w:tcPr>
          <w:p w:rsidR="003A3917" w:rsidRPr="003A3917" w:rsidRDefault="003A3917" w:rsidP="003A3917">
            <w:pPr>
              <w:ind w:left="57" w:right="57"/>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rPr>
              <w:t>Маркеры</w:t>
            </w:r>
          </w:p>
        </w:tc>
        <w:tc>
          <w:tcPr>
            <w:tcW w:w="12899" w:type="dxa"/>
            <w:gridSpan w:val="7"/>
            <w:noWrap/>
            <w:vAlign w:val="center"/>
          </w:tcPr>
          <w:p w:rsidR="003A3917" w:rsidRPr="003A3917" w:rsidRDefault="003A3917" w:rsidP="003A3917">
            <w:pPr>
              <w:ind w:left="57" w:right="57"/>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rPr>
              <w:t xml:space="preserve">Количество клеток (%), </w:t>
            </w:r>
            <w:r w:rsidRPr="003A3917">
              <w:rPr>
                <w:rFonts w:ascii="Times New Roman" w:eastAsia="Calibri" w:hAnsi="Times New Roman" w:cs="Times New Roman"/>
                <w:sz w:val="24"/>
                <w:szCs w:val="24"/>
                <w:lang w:val="en-US"/>
              </w:rPr>
              <w:t>M</w:t>
            </w: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SD</w:t>
            </w:r>
            <w:r w:rsidRPr="003A3917">
              <w:rPr>
                <w:rFonts w:ascii="Times New Roman" w:eastAsia="Calibri" w:hAnsi="Times New Roman" w:cs="Times New Roman"/>
                <w:sz w:val="24"/>
                <w:szCs w:val="24"/>
              </w:rPr>
              <w:t xml:space="preserve">, </w:t>
            </w:r>
            <w:r w:rsidRPr="003A3917">
              <w:rPr>
                <w:rFonts w:ascii="Times New Roman" w:eastAsia="Calibri" w:hAnsi="Times New Roman" w:cs="Times New Roman"/>
                <w:sz w:val="24"/>
                <w:szCs w:val="24"/>
                <w:lang w:val="en-US"/>
              </w:rPr>
              <w:t>Me</w:t>
            </w: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Q</w:t>
            </w:r>
            <w:r w:rsidRPr="003A3917">
              <w:rPr>
                <w:rFonts w:ascii="Times New Roman" w:eastAsia="Calibri" w:hAnsi="Times New Roman" w:cs="Times New Roman"/>
                <w:sz w:val="24"/>
                <w:szCs w:val="24"/>
              </w:rPr>
              <w:t>1-Q3)</w:t>
            </w:r>
          </w:p>
        </w:tc>
      </w:tr>
      <w:tr w:rsidR="003A3917" w:rsidRPr="003A3917" w:rsidTr="003A3917">
        <w:trPr>
          <w:jc w:val="center"/>
        </w:trPr>
        <w:tc>
          <w:tcPr>
            <w:tcW w:w="1413" w:type="dxa"/>
            <w:vMerge/>
            <w:noWrap/>
            <w:vAlign w:val="center"/>
          </w:tcPr>
          <w:p w:rsidR="003A3917" w:rsidRPr="003A3917" w:rsidRDefault="003A3917" w:rsidP="003A3917">
            <w:pPr>
              <w:ind w:left="57" w:right="57"/>
              <w:jc w:val="center"/>
              <w:rPr>
                <w:rFonts w:ascii="Times New Roman" w:eastAsia="Calibri" w:hAnsi="Times New Roman" w:cs="Times New Roman"/>
                <w:sz w:val="24"/>
                <w:szCs w:val="24"/>
              </w:rPr>
            </w:pPr>
          </w:p>
        </w:tc>
        <w:tc>
          <w:tcPr>
            <w:tcW w:w="1843" w:type="dxa"/>
            <w:noWrap/>
            <w:vAlign w:val="center"/>
          </w:tcPr>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rPr>
              <w:t>Н-ДК *</w:t>
            </w:r>
          </w:p>
        </w:tc>
        <w:tc>
          <w:tcPr>
            <w:tcW w:w="1842" w:type="dxa"/>
            <w:noWrap/>
            <w:vAlign w:val="center"/>
          </w:tcPr>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lang w:val="en-US"/>
              </w:rPr>
              <w:t>WSN</w:t>
            </w:r>
            <w:r w:rsidRPr="003A3917">
              <w:rPr>
                <w:rFonts w:ascii="Times New Roman" w:eastAsia="Calibri" w:hAnsi="Times New Roman" w:cs="Times New Roman"/>
                <w:sz w:val="24"/>
                <w:szCs w:val="24"/>
              </w:rPr>
              <w:t xml:space="preserve"> °</w:t>
            </w:r>
          </w:p>
        </w:tc>
        <w:tc>
          <w:tcPr>
            <w:tcW w:w="1843" w:type="dxa"/>
            <w:noWrap/>
            <w:vAlign w:val="center"/>
          </w:tcPr>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lang w:val="en-US"/>
              </w:rPr>
              <w:t>AAL</w:t>
            </w:r>
            <w:r w:rsidRPr="003A3917">
              <w:rPr>
                <w:rFonts w:ascii="Times New Roman" w:eastAsia="Calibri" w:hAnsi="Times New Roman" w:cs="Times New Roman"/>
                <w:sz w:val="24"/>
                <w:szCs w:val="24"/>
              </w:rPr>
              <w:t xml:space="preserve">-2•   </w:t>
            </w:r>
          </w:p>
        </w:tc>
        <w:tc>
          <w:tcPr>
            <w:tcW w:w="1843" w:type="dxa"/>
            <w:noWrap/>
            <w:vAlign w:val="center"/>
          </w:tcPr>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lang w:val="en-US"/>
              </w:rPr>
              <w:t>U</w:t>
            </w:r>
            <w:r w:rsidRPr="003A3917">
              <w:rPr>
                <w:rFonts w:ascii="Times New Roman" w:eastAsia="Calibri" w:hAnsi="Times New Roman" w:cs="Times New Roman"/>
                <w:sz w:val="24"/>
                <w:szCs w:val="24"/>
              </w:rPr>
              <w:t>-2 ¤</w:t>
            </w:r>
          </w:p>
        </w:tc>
        <w:tc>
          <w:tcPr>
            <w:tcW w:w="1843" w:type="dxa"/>
            <w:noWrap/>
            <w:vAlign w:val="center"/>
          </w:tcPr>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rPr>
              <w:t xml:space="preserve"> </w:t>
            </w:r>
            <w:r w:rsidRPr="003A3917">
              <w:rPr>
                <w:rFonts w:ascii="Times New Roman" w:eastAsia="Calibri" w:hAnsi="Times New Roman" w:cs="Times New Roman"/>
                <w:sz w:val="24"/>
                <w:szCs w:val="24"/>
                <w:lang w:val="en-US"/>
              </w:rPr>
              <w:t>N</w:t>
            </w:r>
            <w:r w:rsidRPr="003A3917">
              <w:rPr>
                <w:rFonts w:ascii="Times New Roman" w:eastAsia="Calibri" w:hAnsi="Times New Roman" w:cs="Times New Roman"/>
                <w:sz w:val="24"/>
                <w:szCs w:val="24"/>
              </w:rPr>
              <w:t xml:space="preserve">-26 ^ </w:t>
            </w:r>
          </w:p>
        </w:tc>
        <w:tc>
          <w:tcPr>
            <w:tcW w:w="1842" w:type="dxa"/>
            <w:noWrap/>
            <w:vAlign w:val="center"/>
          </w:tcPr>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rPr>
              <w:t>ХА ª</w:t>
            </w:r>
          </w:p>
        </w:tc>
        <w:tc>
          <w:tcPr>
            <w:tcW w:w="1843" w:type="dxa"/>
            <w:noWrap/>
            <w:vAlign w:val="center"/>
          </w:tcPr>
          <w:p w:rsidR="003A3917" w:rsidRPr="003A3917" w:rsidRDefault="003A3917" w:rsidP="003A3917">
            <w:pPr>
              <w:ind w:left="-113" w:right="-113"/>
              <w:jc w:val="center"/>
              <w:rPr>
                <w:rFonts w:ascii="Times New Roman" w:eastAsia="Calibri" w:hAnsi="Times New Roman" w:cs="Times New Roman"/>
                <w:sz w:val="24"/>
                <w:szCs w:val="24"/>
              </w:rPr>
            </w:pPr>
            <w:r w:rsidRPr="003A3917">
              <w:rPr>
                <w:rFonts w:ascii="Times New Roman" w:eastAsia="Calibri" w:hAnsi="Times New Roman" w:cs="Times New Roman"/>
                <w:sz w:val="24"/>
                <w:szCs w:val="24"/>
                <w:lang w:val="en-US"/>
              </w:rPr>
              <w:t>TNF</w:t>
            </w:r>
            <w:r w:rsidRPr="003A3917">
              <w:rPr>
                <w:rFonts w:ascii="Times New Roman" w:eastAsia="Calibri" w:hAnsi="Times New Roman" w:cs="Times New Roman"/>
                <w:sz w:val="24"/>
                <w:szCs w:val="24"/>
              </w:rPr>
              <w:t>-</w:t>
            </w:r>
            <w:r w:rsidRPr="003A3917">
              <w:rPr>
                <w:rFonts w:ascii="Times New Roman" w:eastAsia="Calibri" w:hAnsi="Times New Roman" w:cs="Times New Roman"/>
                <w:sz w:val="24"/>
                <w:szCs w:val="24"/>
                <w:lang w:val="en-US"/>
              </w:rPr>
              <w:t>a</w:t>
            </w:r>
            <w:r w:rsidRPr="003A3917">
              <w:rPr>
                <w:rFonts w:ascii="Times New Roman" w:eastAsia="Calibri" w:hAnsi="Times New Roman" w:cs="Times New Roman"/>
                <w:sz w:val="24"/>
                <w:szCs w:val="24"/>
              </w:rPr>
              <w:t>#</w:t>
            </w:r>
          </w:p>
        </w:tc>
      </w:tr>
      <w:tr w:rsidR="003A3917" w:rsidRPr="003A3917" w:rsidTr="003A3917">
        <w:trPr>
          <w:trHeight w:val="285"/>
          <w:jc w:val="center"/>
        </w:trPr>
        <w:tc>
          <w:tcPr>
            <w:tcW w:w="141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TLR2</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26,34±1,84</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26,2</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24,8</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27,9</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Calibri" w:hAnsi="Times New Roman" w:cs="Times New Roman"/>
                <w:sz w:val="24"/>
                <w:szCs w:val="24"/>
                <w:lang w:val="en-US"/>
              </w:rPr>
              <w:t>° ª#</w:t>
            </w:r>
          </w:p>
        </w:tc>
        <w:tc>
          <w:tcPr>
            <w:tcW w:w="1842"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21,28±2,16</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21</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19,4</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23,3</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25,42±1,9</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25</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23,9</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27,2</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Calibri" w:hAnsi="Times New Roman" w:cs="Times New Roman"/>
                <w:sz w:val="24"/>
                <w:szCs w:val="24"/>
                <w:lang w:val="en-US"/>
              </w:rPr>
              <w:t>ª</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23,24±2</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23,1</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21,5</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25</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Calibri" w:hAnsi="Times New Roman" w:cs="Times New Roman"/>
                <w:sz w:val="24"/>
                <w:szCs w:val="24"/>
                <w:lang w:val="en-US"/>
              </w:rPr>
              <w:t>ª</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24,6±1,88</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24,8</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23</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26</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Calibri" w:hAnsi="Times New Roman" w:cs="Times New Roman"/>
                <w:sz w:val="24"/>
                <w:szCs w:val="24"/>
                <w:lang w:val="en-US"/>
              </w:rPr>
              <w:t>ª</w:t>
            </w:r>
          </w:p>
        </w:tc>
        <w:tc>
          <w:tcPr>
            <w:tcW w:w="1842"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16,72±2,1</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16,7</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14,8</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18,6</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 ^</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20,18±2,04</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20</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18,4</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22</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w:t>
            </w:r>
          </w:p>
        </w:tc>
      </w:tr>
      <w:tr w:rsidR="003A3917" w:rsidRPr="003A3917" w:rsidTr="003A3917">
        <w:trPr>
          <w:trHeight w:val="285"/>
          <w:jc w:val="center"/>
        </w:trPr>
        <w:tc>
          <w:tcPr>
            <w:tcW w:w="141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TLR4</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48±2,1</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48</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46</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50</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Calibri" w:hAnsi="Times New Roman" w:cs="Times New Roman"/>
                <w:sz w:val="24"/>
                <w:szCs w:val="24"/>
                <w:lang w:val="en-US"/>
              </w:rPr>
              <w:t>°•¤ ^ ª</w:t>
            </w:r>
          </w:p>
        </w:tc>
        <w:tc>
          <w:tcPr>
            <w:tcW w:w="1842"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28±2,27</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27,9</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26,4</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30</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29,86±2,7</w:t>
            </w:r>
          </w:p>
          <w:p w:rsidR="003A3917" w:rsidRPr="003A3917" w:rsidRDefault="003A3917" w:rsidP="003A3917">
            <w:pPr>
              <w:ind w:right="57"/>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29,9</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27,3</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32,3</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right="57"/>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32,86±2,82</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32,3</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30,4</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35,6</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30,86±2,51</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30,9</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8,5</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33</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w:t>
            </w:r>
          </w:p>
        </w:tc>
        <w:tc>
          <w:tcPr>
            <w:tcW w:w="1842"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30,22±2,04</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30</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28,5</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32</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20,68±2,1</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20,5</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19</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22,6</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 ^ ª</w:t>
            </w:r>
          </w:p>
        </w:tc>
      </w:tr>
      <w:tr w:rsidR="003A3917" w:rsidRPr="003A3917" w:rsidTr="003A3917">
        <w:trPr>
          <w:trHeight w:val="285"/>
          <w:jc w:val="center"/>
        </w:trPr>
        <w:tc>
          <w:tcPr>
            <w:tcW w:w="141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TLR9</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31,28±2,06</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31</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29,5</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33</w:t>
            </w:r>
            <w:r w:rsidRPr="003A3917">
              <w:rPr>
                <w:rFonts w:ascii="Times New Roman" w:eastAsia="Calibri" w:hAnsi="Times New Roman" w:cs="Times New Roman"/>
                <w:sz w:val="24"/>
                <w:szCs w:val="24"/>
                <w:lang w:val="en-US"/>
              </w:rPr>
              <w:t xml:space="preserve"> ª</w:t>
            </w:r>
            <w:r w:rsidRPr="003A3917">
              <w:rPr>
                <w:rFonts w:ascii="Times New Roman" w:eastAsia="Times New Roman" w:hAnsi="Times New Roman" w:cs="Times New Roman"/>
                <w:color w:val="000000"/>
                <w:sz w:val="24"/>
                <w:szCs w:val="24"/>
              </w:rPr>
              <w:t>,2</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Calibri" w:hAnsi="Times New Roman" w:cs="Times New Roman"/>
                <w:sz w:val="24"/>
                <w:szCs w:val="24"/>
                <w:lang w:val="en-US"/>
              </w:rPr>
              <w:t>°•¤ ^#</w:t>
            </w:r>
          </w:p>
        </w:tc>
        <w:tc>
          <w:tcPr>
            <w:tcW w:w="1842"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10,42±2,03</w:t>
            </w:r>
          </w:p>
          <w:p w:rsidR="003A3917" w:rsidRPr="003A3917" w:rsidRDefault="003A3917" w:rsidP="003A3917">
            <w:pPr>
              <w:ind w:left="57" w:right="57"/>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10,6</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8,5</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12,3</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9,88±2,22</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10,2</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8</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11,9</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15,26±1,9</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15</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13,6</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17</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14,44±2</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14,4</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12,6</w:t>
            </w:r>
            <w:r w:rsidRPr="003A3917">
              <w:rPr>
                <w:rFonts w:ascii="Times New Roman" w:eastAsia="Times New Roman" w:hAnsi="Times New Roman" w:cs="Times New Roman"/>
                <w:color w:val="000000"/>
                <w:sz w:val="24"/>
                <w:szCs w:val="24"/>
                <w:lang w:val="en-US"/>
              </w:rPr>
              <w:t>-1</w:t>
            </w:r>
            <w:r w:rsidRPr="003A3917">
              <w:rPr>
                <w:rFonts w:ascii="Times New Roman" w:eastAsia="Times New Roman" w:hAnsi="Times New Roman" w:cs="Times New Roman"/>
                <w:color w:val="000000"/>
                <w:sz w:val="24"/>
                <w:szCs w:val="24"/>
              </w:rPr>
              <w:t>6,2</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w:t>
            </w:r>
          </w:p>
        </w:tc>
        <w:tc>
          <w:tcPr>
            <w:tcW w:w="1842"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13,8±2,28</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13,9</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11,6</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15,8</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w:t>
            </w:r>
          </w:p>
        </w:tc>
        <w:tc>
          <w:tcPr>
            <w:tcW w:w="1843" w:type="dxa"/>
            <w:noWrap/>
            <w:vAlign w:val="center"/>
            <w:hideMark/>
          </w:tcPr>
          <w:p w:rsidR="003A3917" w:rsidRPr="003A3917" w:rsidRDefault="003A3917" w:rsidP="003A3917">
            <w:pPr>
              <w:ind w:left="57" w:right="57"/>
              <w:jc w:val="center"/>
              <w:rPr>
                <w:rFonts w:ascii="Times New Roman" w:eastAsia="Times New Roman" w:hAnsi="Times New Roman" w:cs="Times New Roman"/>
                <w:color w:val="000000"/>
                <w:sz w:val="24"/>
                <w:szCs w:val="24"/>
              </w:rPr>
            </w:pPr>
            <w:r w:rsidRPr="003A3917">
              <w:rPr>
                <w:rFonts w:ascii="Times New Roman" w:eastAsia="Times New Roman" w:hAnsi="Times New Roman" w:cs="Times New Roman"/>
                <w:color w:val="000000"/>
                <w:sz w:val="24"/>
                <w:szCs w:val="24"/>
              </w:rPr>
              <w:t>18,92±2,2</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18,8</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17</w:t>
            </w:r>
            <w:r w:rsidRPr="003A3917">
              <w:rPr>
                <w:rFonts w:ascii="Times New Roman" w:eastAsia="Times New Roman" w:hAnsi="Times New Roman" w:cs="Times New Roman"/>
                <w:color w:val="000000"/>
                <w:sz w:val="24"/>
                <w:szCs w:val="24"/>
                <w:lang w:val="en-US"/>
              </w:rPr>
              <w:t>-</w:t>
            </w:r>
            <w:r w:rsidRPr="003A3917">
              <w:rPr>
                <w:rFonts w:ascii="Times New Roman" w:eastAsia="Times New Roman" w:hAnsi="Times New Roman" w:cs="Times New Roman"/>
                <w:color w:val="000000"/>
                <w:sz w:val="24"/>
                <w:szCs w:val="24"/>
              </w:rPr>
              <w:t>21</w:t>
            </w:r>
            <w:r w:rsidRPr="003A3917">
              <w:rPr>
                <w:rFonts w:ascii="Times New Roman" w:eastAsia="Times New Roman" w:hAnsi="Times New Roman" w:cs="Times New Roman"/>
                <w:color w:val="000000"/>
                <w:sz w:val="24"/>
                <w:szCs w:val="24"/>
                <w:lang w:val="en-US"/>
              </w:rPr>
              <w:t>)</w:t>
            </w:r>
          </w:p>
          <w:p w:rsidR="003A3917" w:rsidRPr="003A3917" w:rsidRDefault="003A3917" w:rsidP="003A3917">
            <w:pPr>
              <w:ind w:left="57" w:right="57"/>
              <w:jc w:val="center"/>
              <w:rPr>
                <w:rFonts w:ascii="Times New Roman" w:eastAsia="Times New Roman" w:hAnsi="Times New Roman" w:cs="Times New Roman"/>
                <w:color w:val="000000"/>
                <w:sz w:val="24"/>
                <w:szCs w:val="24"/>
                <w:lang w:val="en-US"/>
              </w:rPr>
            </w:pPr>
            <w:r w:rsidRPr="003A3917">
              <w:rPr>
                <w:rFonts w:ascii="Times New Roman" w:eastAsia="Times New Roman" w:hAnsi="Times New Roman" w:cs="Times New Roman"/>
                <w:color w:val="000000"/>
                <w:sz w:val="24"/>
                <w:szCs w:val="24"/>
              </w:rPr>
              <w:t>*</w:t>
            </w:r>
            <w:r w:rsidRPr="003A3917">
              <w:rPr>
                <w:rFonts w:ascii="Times New Roman" w:eastAsia="Calibri" w:hAnsi="Times New Roman" w:cs="Times New Roman"/>
                <w:sz w:val="24"/>
                <w:szCs w:val="24"/>
                <w:lang w:val="en-US"/>
              </w:rPr>
              <w:t>°•</w:t>
            </w:r>
          </w:p>
        </w:tc>
      </w:tr>
    </w:tbl>
    <w:p w:rsidR="003A3917" w:rsidRDefault="003A3917" w:rsidP="003A3917">
      <w:pPr>
        <w:rPr>
          <w:rFonts w:ascii="Calibri" w:eastAsia="Calibri" w:hAnsi="Calibri" w:cs="Times New Roman"/>
        </w:rPr>
      </w:pPr>
    </w:p>
    <w:p w:rsidR="00300D78" w:rsidRDefault="00300D78" w:rsidP="00300D78">
      <w:pPr>
        <w:rPr>
          <w:rFonts w:ascii="Times New Roman" w:eastAsia="Calibri" w:hAnsi="Times New Roman" w:cs="Times New Roman"/>
          <w:sz w:val="28"/>
          <w:szCs w:val="28"/>
        </w:rPr>
      </w:pPr>
      <w:r w:rsidRPr="00A614E6">
        <w:rPr>
          <w:rFonts w:ascii="Times New Roman" w:eastAsia="Calibri" w:hAnsi="Times New Roman" w:cs="Times New Roman"/>
          <w:sz w:val="28"/>
          <w:szCs w:val="28"/>
        </w:rPr>
        <w:t xml:space="preserve">*#^°•¤ ª – </w:t>
      </w:r>
      <w:proofErr w:type="gramStart"/>
      <w:r w:rsidRPr="00A614E6">
        <w:rPr>
          <w:rFonts w:ascii="Times New Roman" w:eastAsia="Calibri" w:hAnsi="Times New Roman" w:cs="Times New Roman"/>
          <w:sz w:val="28"/>
          <w:szCs w:val="28"/>
          <w:lang w:val="en-US"/>
        </w:rPr>
        <w:t>p</w:t>
      </w:r>
      <w:r w:rsidRPr="00A614E6">
        <w:rPr>
          <w:rFonts w:ascii="Times New Roman" w:eastAsia="Calibri" w:hAnsi="Times New Roman" w:cs="Times New Roman"/>
          <w:sz w:val="28"/>
          <w:szCs w:val="28"/>
        </w:rPr>
        <w:t>&lt;</w:t>
      </w:r>
      <w:proofErr w:type="gramEnd"/>
      <w:r w:rsidRPr="00A614E6">
        <w:rPr>
          <w:rFonts w:ascii="Times New Roman" w:eastAsia="Calibri" w:hAnsi="Times New Roman" w:cs="Times New Roman"/>
          <w:sz w:val="28"/>
          <w:szCs w:val="28"/>
        </w:rPr>
        <w:t>0,05 – достоверность различий между исследуемыми группами (</w:t>
      </w:r>
      <w:r w:rsidRPr="00A614E6">
        <w:rPr>
          <w:rFonts w:ascii="Times New Roman" w:eastAsia="Calibri" w:hAnsi="Times New Roman" w:cs="Times New Roman"/>
          <w:sz w:val="28"/>
          <w:szCs w:val="28"/>
          <w:lang w:val="en-US"/>
        </w:rPr>
        <w:t>U</w:t>
      </w:r>
      <w:r w:rsidRPr="00A614E6">
        <w:rPr>
          <w:rFonts w:ascii="Times New Roman" w:eastAsia="Calibri" w:hAnsi="Times New Roman" w:cs="Times New Roman"/>
          <w:sz w:val="28"/>
          <w:szCs w:val="28"/>
        </w:rPr>
        <w:t>-</w:t>
      </w:r>
      <w:r w:rsidRPr="00A614E6">
        <w:rPr>
          <w:rFonts w:ascii="Times New Roman" w:eastAsia="Calibri" w:hAnsi="Times New Roman" w:cs="Times New Roman"/>
          <w:sz w:val="28"/>
          <w:szCs w:val="28"/>
          <w:lang w:val="en-US"/>
        </w:rPr>
        <w:t>test</w:t>
      </w:r>
      <w:r w:rsidRPr="00A614E6">
        <w:rPr>
          <w:rFonts w:ascii="Times New Roman" w:eastAsia="Calibri" w:hAnsi="Times New Roman" w:cs="Times New Roman"/>
          <w:sz w:val="28"/>
          <w:szCs w:val="28"/>
        </w:rPr>
        <w:t xml:space="preserve"> </w:t>
      </w:r>
      <w:r w:rsidRPr="00A614E6">
        <w:rPr>
          <w:rFonts w:ascii="Times New Roman" w:eastAsia="Calibri" w:hAnsi="Times New Roman" w:cs="Times New Roman"/>
          <w:sz w:val="28"/>
          <w:szCs w:val="28"/>
          <w:lang w:val="en-US"/>
        </w:rPr>
        <w:t>Mann</w:t>
      </w:r>
      <w:r w:rsidRPr="00A614E6">
        <w:rPr>
          <w:rFonts w:ascii="Times New Roman" w:eastAsia="Calibri" w:hAnsi="Times New Roman" w:cs="Times New Roman"/>
          <w:sz w:val="28"/>
          <w:szCs w:val="28"/>
        </w:rPr>
        <w:t>-</w:t>
      </w:r>
      <w:r w:rsidRPr="00A614E6">
        <w:rPr>
          <w:rFonts w:ascii="Times New Roman" w:eastAsia="Calibri" w:hAnsi="Times New Roman" w:cs="Times New Roman"/>
          <w:sz w:val="28"/>
          <w:szCs w:val="28"/>
          <w:lang w:val="en-US"/>
        </w:rPr>
        <w:t>Whitney</w:t>
      </w:r>
      <w:r w:rsidRPr="00A614E6">
        <w:rPr>
          <w:rFonts w:ascii="Times New Roman" w:eastAsia="Calibri" w:hAnsi="Times New Roman" w:cs="Times New Roman"/>
          <w:sz w:val="28"/>
          <w:szCs w:val="28"/>
        </w:rPr>
        <w:t>).</w:t>
      </w:r>
    </w:p>
    <w:p w:rsidR="0079700E" w:rsidRDefault="0079700E" w:rsidP="00300D78">
      <w:pPr>
        <w:rPr>
          <w:rFonts w:ascii="Times New Roman" w:eastAsia="Calibri" w:hAnsi="Times New Roman" w:cs="Times New Roman"/>
          <w:sz w:val="28"/>
          <w:szCs w:val="28"/>
        </w:rPr>
      </w:pPr>
    </w:p>
    <w:p w:rsidR="0079700E" w:rsidRPr="0079700E" w:rsidRDefault="0079700E" w:rsidP="0079700E">
      <w:pPr>
        <w:rPr>
          <w:rFonts w:ascii="Times New Roman" w:eastAsia="Calibri" w:hAnsi="Times New Roman" w:cs="Times New Roman"/>
          <w:b/>
          <w:sz w:val="24"/>
          <w:szCs w:val="24"/>
        </w:rPr>
      </w:pPr>
      <w:r w:rsidRPr="0079700E">
        <w:rPr>
          <w:rFonts w:ascii="Times New Roman" w:eastAsia="Calibri" w:hAnsi="Times New Roman" w:cs="Times New Roman"/>
          <w:b/>
          <w:sz w:val="24"/>
          <w:szCs w:val="24"/>
        </w:rPr>
        <w:t>Сокращения:</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 xml:space="preserve">ДК-дендритные клетки </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н-ДК – незрелые дендритные клетки</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 xml:space="preserve">GM-CSF - </w:t>
      </w:r>
      <w:proofErr w:type="spellStart"/>
      <w:r w:rsidRPr="0079700E">
        <w:rPr>
          <w:rFonts w:ascii="Times New Roman" w:eastAsia="Calibri" w:hAnsi="Times New Roman" w:cs="Times New Roman"/>
          <w:sz w:val="24"/>
          <w:szCs w:val="24"/>
        </w:rPr>
        <w:t>гранулоцитарно</w:t>
      </w:r>
      <w:proofErr w:type="spellEnd"/>
      <w:r w:rsidRPr="0079700E">
        <w:rPr>
          <w:rFonts w:ascii="Times New Roman" w:eastAsia="Calibri" w:hAnsi="Times New Roman" w:cs="Times New Roman"/>
          <w:sz w:val="24"/>
          <w:szCs w:val="24"/>
        </w:rPr>
        <w:t xml:space="preserve">-макрофагальный </w:t>
      </w:r>
      <w:proofErr w:type="spellStart"/>
      <w:r w:rsidRPr="0079700E">
        <w:rPr>
          <w:rFonts w:ascii="Times New Roman" w:eastAsia="Calibri" w:hAnsi="Times New Roman" w:cs="Times New Roman"/>
          <w:sz w:val="24"/>
          <w:szCs w:val="24"/>
        </w:rPr>
        <w:t>колониестимулирующий</w:t>
      </w:r>
      <w:proofErr w:type="spellEnd"/>
      <w:r w:rsidRPr="0079700E">
        <w:rPr>
          <w:rFonts w:ascii="Times New Roman" w:eastAsia="Calibri" w:hAnsi="Times New Roman" w:cs="Times New Roman"/>
          <w:sz w:val="24"/>
          <w:szCs w:val="24"/>
        </w:rPr>
        <w:t xml:space="preserve"> фактор </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 xml:space="preserve"> IL-4 - интерлейкин-4 </w:t>
      </w:r>
    </w:p>
    <w:p w:rsidR="0079700E" w:rsidRPr="0079700E" w:rsidRDefault="0079700E" w:rsidP="0079700E">
      <w:pPr>
        <w:rPr>
          <w:rFonts w:ascii="Times New Roman" w:eastAsia="Calibri" w:hAnsi="Times New Roman" w:cs="Times New Roman"/>
          <w:sz w:val="24"/>
          <w:szCs w:val="24"/>
        </w:rPr>
      </w:pPr>
      <w:proofErr w:type="spellStart"/>
      <w:r w:rsidRPr="0079700E">
        <w:rPr>
          <w:rFonts w:ascii="Times New Roman" w:eastAsia="Calibri" w:hAnsi="Times New Roman" w:cs="Times New Roman"/>
          <w:sz w:val="24"/>
          <w:szCs w:val="24"/>
        </w:rPr>
        <w:t>rm</w:t>
      </w:r>
      <w:proofErr w:type="spellEnd"/>
      <w:r w:rsidRPr="0079700E">
        <w:rPr>
          <w:rFonts w:ascii="Times New Roman" w:eastAsia="Calibri" w:hAnsi="Times New Roman" w:cs="Times New Roman"/>
          <w:sz w:val="24"/>
          <w:szCs w:val="24"/>
        </w:rPr>
        <w:t xml:space="preserve"> - рекомбинантный</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lastRenderedPageBreak/>
        <w:t xml:space="preserve">TLR - </w:t>
      </w:r>
      <w:proofErr w:type="spellStart"/>
      <w:r w:rsidRPr="0079700E">
        <w:rPr>
          <w:rFonts w:ascii="Times New Roman" w:eastAsia="Calibri" w:hAnsi="Times New Roman" w:cs="Times New Roman"/>
          <w:sz w:val="24"/>
          <w:szCs w:val="24"/>
        </w:rPr>
        <w:t>Toll</w:t>
      </w:r>
      <w:proofErr w:type="spellEnd"/>
      <w:r w:rsidRPr="0079700E">
        <w:rPr>
          <w:rFonts w:ascii="Times New Roman" w:eastAsia="Calibri" w:hAnsi="Times New Roman" w:cs="Times New Roman"/>
          <w:sz w:val="24"/>
          <w:szCs w:val="24"/>
        </w:rPr>
        <w:t>-подобные рецепторы</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 xml:space="preserve">U2 и M-26 – </w:t>
      </w:r>
      <w:proofErr w:type="spellStart"/>
      <w:r w:rsidRPr="0079700E">
        <w:rPr>
          <w:rFonts w:ascii="Times New Roman" w:eastAsia="Calibri" w:hAnsi="Times New Roman" w:cs="Times New Roman"/>
          <w:sz w:val="24"/>
          <w:szCs w:val="24"/>
        </w:rPr>
        <w:t>аттенуированные</w:t>
      </w:r>
      <w:proofErr w:type="spellEnd"/>
      <w:r w:rsidRPr="0079700E">
        <w:rPr>
          <w:rFonts w:ascii="Times New Roman" w:eastAsia="Calibri" w:hAnsi="Times New Roman" w:cs="Times New Roman"/>
          <w:sz w:val="24"/>
          <w:szCs w:val="24"/>
        </w:rPr>
        <w:t xml:space="preserve"> варианты вируса гриппа</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 xml:space="preserve">ХА </w:t>
      </w:r>
      <w:proofErr w:type="spellStart"/>
      <w:r w:rsidRPr="0079700E">
        <w:rPr>
          <w:rFonts w:ascii="Times New Roman" w:eastAsia="Calibri" w:hAnsi="Times New Roman" w:cs="Times New Roman"/>
          <w:sz w:val="24"/>
          <w:szCs w:val="24"/>
        </w:rPr>
        <w:t>реассортант</w:t>
      </w:r>
      <w:proofErr w:type="spellEnd"/>
      <w:r w:rsidRPr="0079700E">
        <w:rPr>
          <w:rFonts w:ascii="Times New Roman" w:eastAsia="Calibri" w:hAnsi="Times New Roman" w:cs="Times New Roman"/>
          <w:sz w:val="24"/>
          <w:szCs w:val="24"/>
        </w:rPr>
        <w:t xml:space="preserve"> – </w:t>
      </w:r>
      <w:proofErr w:type="spellStart"/>
      <w:r w:rsidRPr="0079700E">
        <w:rPr>
          <w:rFonts w:ascii="Times New Roman" w:eastAsia="Calibri" w:hAnsi="Times New Roman" w:cs="Times New Roman"/>
          <w:sz w:val="24"/>
          <w:szCs w:val="24"/>
        </w:rPr>
        <w:t>холодоадаптированный</w:t>
      </w:r>
      <w:proofErr w:type="spellEnd"/>
      <w:r w:rsidRPr="0079700E">
        <w:rPr>
          <w:rFonts w:ascii="Times New Roman" w:eastAsia="Calibri" w:hAnsi="Times New Roman" w:cs="Times New Roman"/>
          <w:sz w:val="24"/>
          <w:szCs w:val="24"/>
        </w:rPr>
        <w:t xml:space="preserve"> </w:t>
      </w:r>
      <w:proofErr w:type="spellStart"/>
      <w:r w:rsidRPr="0079700E">
        <w:rPr>
          <w:rFonts w:ascii="Times New Roman" w:eastAsia="Calibri" w:hAnsi="Times New Roman" w:cs="Times New Roman"/>
          <w:sz w:val="24"/>
          <w:szCs w:val="24"/>
        </w:rPr>
        <w:t>реассортант</w:t>
      </w:r>
      <w:proofErr w:type="spellEnd"/>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 xml:space="preserve">НА – гемагглютинин вируса гриппа </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NA – нейраминидаза</w:t>
      </w:r>
    </w:p>
    <w:p w:rsidR="0079700E" w:rsidRPr="0079700E" w:rsidRDefault="0079700E" w:rsidP="0079700E">
      <w:pPr>
        <w:rPr>
          <w:rFonts w:ascii="Times New Roman" w:eastAsia="Calibri" w:hAnsi="Times New Roman" w:cs="Times New Roman"/>
          <w:sz w:val="24"/>
          <w:szCs w:val="24"/>
        </w:rPr>
      </w:pPr>
      <w:proofErr w:type="spellStart"/>
      <w:r w:rsidRPr="0079700E">
        <w:rPr>
          <w:rFonts w:ascii="Times New Roman" w:eastAsia="Calibri" w:hAnsi="Times New Roman" w:cs="Times New Roman"/>
          <w:sz w:val="24"/>
          <w:szCs w:val="24"/>
        </w:rPr>
        <w:t>ts</w:t>
      </w:r>
      <w:proofErr w:type="spellEnd"/>
      <w:r w:rsidRPr="0079700E">
        <w:rPr>
          <w:rFonts w:ascii="Times New Roman" w:eastAsia="Calibri" w:hAnsi="Times New Roman" w:cs="Times New Roman"/>
          <w:sz w:val="24"/>
          <w:szCs w:val="24"/>
        </w:rPr>
        <w:t>-</w:t>
      </w:r>
      <w:r w:rsidRPr="0079700E">
        <w:rPr>
          <w:rFonts w:ascii="Times New Roman" w:eastAsia="Calibri" w:hAnsi="Times New Roman" w:cs="Times New Roman"/>
          <w:sz w:val="24"/>
          <w:szCs w:val="24"/>
        </w:rPr>
        <w:t xml:space="preserve">мутации - </w:t>
      </w:r>
      <w:proofErr w:type="spellStart"/>
      <w:r w:rsidRPr="0079700E">
        <w:rPr>
          <w:rFonts w:ascii="Times New Roman" w:eastAsia="Calibri" w:hAnsi="Times New Roman" w:cs="Times New Roman"/>
          <w:sz w:val="24"/>
          <w:szCs w:val="24"/>
        </w:rPr>
        <w:t>температурочувствительные</w:t>
      </w:r>
      <w:proofErr w:type="spellEnd"/>
      <w:r w:rsidRPr="0079700E">
        <w:rPr>
          <w:rFonts w:ascii="Times New Roman" w:eastAsia="Calibri" w:hAnsi="Times New Roman" w:cs="Times New Roman"/>
          <w:sz w:val="24"/>
          <w:szCs w:val="24"/>
        </w:rPr>
        <w:t xml:space="preserve"> мутации (</w:t>
      </w:r>
      <w:proofErr w:type="spellStart"/>
      <w:r w:rsidRPr="0079700E">
        <w:rPr>
          <w:rFonts w:ascii="Times New Roman" w:eastAsia="Calibri" w:hAnsi="Times New Roman" w:cs="Times New Roman"/>
          <w:sz w:val="24"/>
          <w:szCs w:val="24"/>
        </w:rPr>
        <w:t>ts</w:t>
      </w:r>
      <w:proofErr w:type="spellEnd"/>
      <w:r w:rsidRPr="0079700E">
        <w:rPr>
          <w:rFonts w:ascii="Times New Roman" w:eastAsia="Calibri" w:hAnsi="Times New Roman" w:cs="Times New Roman"/>
          <w:sz w:val="24"/>
          <w:szCs w:val="24"/>
        </w:rPr>
        <w:t>)</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FBS – фетальная бычья сыворотка</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 xml:space="preserve">RBC - </w:t>
      </w:r>
      <w:proofErr w:type="spellStart"/>
      <w:r w:rsidRPr="0079700E">
        <w:rPr>
          <w:rFonts w:ascii="Times New Roman" w:eastAsia="Calibri" w:hAnsi="Times New Roman" w:cs="Times New Roman"/>
          <w:sz w:val="24"/>
          <w:szCs w:val="24"/>
        </w:rPr>
        <w:t>Red</w:t>
      </w:r>
      <w:proofErr w:type="spellEnd"/>
      <w:r w:rsidRPr="0079700E">
        <w:rPr>
          <w:rFonts w:ascii="Times New Roman" w:eastAsia="Calibri" w:hAnsi="Times New Roman" w:cs="Times New Roman"/>
          <w:sz w:val="24"/>
          <w:szCs w:val="24"/>
        </w:rPr>
        <w:t xml:space="preserve"> </w:t>
      </w:r>
      <w:proofErr w:type="spellStart"/>
      <w:r w:rsidRPr="0079700E">
        <w:rPr>
          <w:rFonts w:ascii="Times New Roman" w:eastAsia="Calibri" w:hAnsi="Times New Roman" w:cs="Times New Roman"/>
          <w:sz w:val="24"/>
          <w:szCs w:val="24"/>
        </w:rPr>
        <w:t>Blood</w:t>
      </w:r>
      <w:proofErr w:type="spellEnd"/>
      <w:r w:rsidRPr="0079700E">
        <w:rPr>
          <w:rFonts w:ascii="Times New Roman" w:eastAsia="Calibri" w:hAnsi="Times New Roman" w:cs="Times New Roman"/>
          <w:sz w:val="24"/>
          <w:szCs w:val="24"/>
        </w:rPr>
        <w:t xml:space="preserve"> </w:t>
      </w:r>
      <w:proofErr w:type="spellStart"/>
      <w:r w:rsidRPr="0079700E">
        <w:rPr>
          <w:rFonts w:ascii="Times New Roman" w:eastAsia="Calibri" w:hAnsi="Times New Roman" w:cs="Times New Roman"/>
          <w:sz w:val="24"/>
          <w:szCs w:val="24"/>
        </w:rPr>
        <w:t>Cell</w:t>
      </w:r>
      <w:proofErr w:type="spellEnd"/>
      <w:r w:rsidRPr="0079700E">
        <w:rPr>
          <w:rFonts w:ascii="Times New Roman" w:eastAsia="Calibri" w:hAnsi="Times New Roman" w:cs="Times New Roman"/>
          <w:sz w:val="24"/>
          <w:szCs w:val="24"/>
        </w:rPr>
        <w:t xml:space="preserve"> (</w:t>
      </w:r>
      <w:proofErr w:type="spellStart"/>
      <w:r w:rsidRPr="0079700E">
        <w:rPr>
          <w:rFonts w:ascii="Times New Roman" w:eastAsia="Calibri" w:hAnsi="Times New Roman" w:cs="Times New Roman"/>
          <w:sz w:val="24"/>
          <w:szCs w:val="24"/>
        </w:rPr>
        <w:t>Hypotonic</w:t>
      </w:r>
      <w:proofErr w:type="spellEnd"/>
      <w:r w:rsidRPr="0079700E">
        <w:rPr>
          <w:rFonts w:ascii="Times New Roman" w:eastAsia="Calibri" w:hAnsi="Times New Roman" w:cs="Times New Roman"/>
          <w:sz w:val="24"/>
          <w:szCs w:val="24"/>
        </w:rPr>
        <w:t xml:space="preserve">) </w:t>
      </w:r>
      <w:proofErr w:type="spellStart"/>
      <w:r w:rsidRPr="0079700E">
        <w:rPr>
          <w:rFonts w:ascii="Times New Roman" w:eastAsia="Calibri" w:hAnsi="Times New Roman" w:cs="Times New Roman"/>
          <w:sz w:val="24"/>
          <w:szCs w:val="24"/>
        </w:rPr>
        <w:t>Lysis</w:t>
      </w:r>
      <w:proofErr w:type="spellEnd"/>
      <w:r w:rsidRPr="0079700E">
        <w:rPr>
          <w:rFonts w:ascii="Times New Roman" w:eastAsia="Calibri" w:hAnsi="Times New Roman" w:cs="Times New Roman"/>
          <w:sz w:val="24"/>
          <w:szCs w:val="24"/>
        </w:rPr>
        <w:t xml:space="preserve"> </w:t>
      </w:r>
      <w:proofErr w:type="spellStart"/>
      <w:r w:rsidRPr="0079700E">
        <w:rPr>
          <w:rFonts w:ascii="Times New Roman" w:eastAsia="Calibri" w:hAnsi="Times New Roman" w:cs="Times New Roman"/>
          <w:sz w:val="24"/>
          <w:szCs w:val="24"/>
        </w:rPr>
        <w:t>Buffer</w:t>
      </w:r>
      <w:proofErr w:type="spellEnd"/>
      <w:r w:rsidRPr="0079700E">
        <w:rPr>
          <w:rFonts w:ascii="Times New Roman" w:eastAsia="Calibri" w:hAnsi="Times New Roman" w:cs="Times New Roman"/>
          <w:sz w:val="24"/>
          <w:szCs w:val="24"/>
        </w:rPr>
        <w:t xml:space="preserve"> – буфер для лизиса эритроцитов</w:t>
      </w:r>
    </w:p>
    <w:p w:rsidR="0079700E" w:rsidRPr="0079700E" w:rsidRDefault="0079700E" w:rsidP="0079700E">
      <w:pPr>
        <w:rPr>
          <w:rFonts w:ascii="Times New Roman" w:eastAsia="Calibri" w:hAnsi="Times New Roman" w:cs="Times New Roman"/>
          <w:sz w:val="24"/>
          <w:szCs w:val="24"/>
          <w:lang w:val="en-US"/>
        </w:rPr>
      </w:pPr>
      <w:r w:rsidRPr="0079700E">
        <w:rPr>
          <w:rFonts w:ascii="Times New Roman" w:eastAsia="Calibri" w:hAnsi="Times New Roman" w:cs="Times New Roman"/>
          <w:sz w:val="24"/>
          <w:szCs w:val="24"/>
          <w:lang w:val="en-US"/>
        </w:rPr>
        <w:t xml:space="preserve">PBS (Phosphate buffered saline) - </w:t>
      </w:r>
      <w:r w:rsidRPr="0079700E">
        <w:rPr>
          <w:rFonts w:ascii="Times New Roman" w:eastAsia="Calibri" w:hAnsi="Times New Roman" w:cs="Times New Roman"/>
          <w:sz w:val="24"/>
          <w:szCs w:val="24"/>
        </w:rPr>
        <w:t>Натрий</w:t>
      </w:r>
      <w:r w:rsidRPr="0079700E">
        <w:rPr>
          <w:rFonts w:ascii="Times New Roman" w:eastAsia="Calibri" w:hAnsi="Times New Roman" w:cs="Times New Roman"/>
          <w:sz w:val="24"/>
          <w:szCs w:val="24"/>
          <w:lang w:val="en-US"/>
        </w:rPr>
        <w:t>-</w:t>
      </w:r>
      <w:r w:rsidRPr="0079700E">
        <w:rPr>
          <w:rFonts w:ascii="Times New Roman" w:eastAsia="Calibri" w:hAnsi="Times New Roman" w:cs="Times New Roman"/>
          <w:sz w:val="24"/>
          <w:szCs w:val="24"/>
        </w:rPr>
        <w:t>фосфатный</w:t>
      </w:r>
      <w:r w:rsidRPr="0079700E">
        <w:rPr>
          <w:rFonts w:ascii="Times New Roman" w:eastAsia="Calibri" w:hAnsi="Times New Roman" w:cs="Times New Roman"/>
          <w:sz w:val="24"/>
          <w:szCs w:val="24"/>
          <w:lang w:val="en-US"/>
        </w:rPr>
        <w:t xml:space="preserve"> </w:t>
      </w:r>
      <w:r w:rsidRPr="0079700E">
        <w:rPr>
          <w:rFonts w:ascii="Times New Roman" w:eastAsia="Calibri" w:hAnsi="Times New Roman" w:cs="Times New Roman"/>
          <w:sz w:val="24"/>
          <w:szCs w:val="24"/>
        </w:rPr>
        <w:t>буфер</w:t>
      </w:r>
      <w:r w:rsidRPr="0079700E">
        <w:rPr>
          <w:rFonts w:ascii="Times New Roman" w:eastAsia="Calibri" w:hAnsi="Times New Roman" w:cs="Times New Roman"/>
          <w:sz w:val="24"/>
          <w:szCs w:val="24"/>
          <w:lang w:val="en-US"/>
        </w:rPr>
        <w:t xml:space="preserve"> </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TNF-a - фактор некроза опухоли</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 xml:space="preserve">МКА - </w:t>
      </w:r>
      <w:proofErr w:type="spellStart"/>
      <w:r w:rsidRPr="0079700E">
        <w:rPr>
          <w:rFonts w:ascii="Times New Roman" w:eastAsia="Calibri" w:hAnsi="Times New Roman" w:cs="Times New Roman"/>
          <w:sz w:val="24"/>
          <w:szCs w:val="24"/>
        </w:rPr>
        <w:t>моноклональные</w:t>
      </w:r>
      <w:proofErr w:type="spellEnd"/>
      <w:r w:rsidRPr="0079700E">
        <w:rPr>
          <w:rFonts w:ascii="Times New Roman" w:eastAsia="Calibri" w:hAnsi="Times New Roman" w:cs="Times New Roman"/>
          <w:sz w:val="24"/>
          <w:szCs w:val="24"/>
        </w:rPr>
        <w:t xml:space="preserve"> антитела</w:t>
      </w:r>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 xml:space="preserve">PE- </w:t>
      </w:r>
      <w:proofErr w:type="spellStart"/>
      <w:r w:rsidRPr="0079700E">
        <w:rPr>
          <w:rFonts w:ascii="Times New Roman" w:eastAsia="Calibri" w:hAnsi="Times New Roman" w:cs="Times New Roman"/>
          <w:sz w:val="24"/>
          <w:szCs w:val="24"/>
        </w:rPr>
        <w:t>фикоэритрин</w:t>
      </w:r>
      <w:proofErr w:type="spellEnd"/>
    </w:p>
    <w:p w:rsidR="0079700E" w:rsidRPr="0079700E" w:rsidRDefault="0079700E" w:rsidP="0079700E">
      <w:pPr>
        <w:rPr>
          <w:rFonts w:ascii="Times New Roman" w:eastAsia="Calibri" w:hAnsi="Times New Roman" w:cs="Times New Roman"/>
          <w:sz w:val="24"/>
          <w:szCs w:val="24"/>
        </w:rPr>
      </w:pPr>
      <w:r w:rsidRPr="0079700E">
        <w:rPr>
          <w:rFonts w:ascii="Times New Roman" w:eastAsia="Calibri" w:hAnsi="Times New Roman" w:cs="Times New Roman"/>
          <w:sz w:val="24"/>
          <w:szCs w:val="24"/>
        </w:rPr>
        <w:t xml:space="preserve">FITC – </w:t>
      </w:r>
      <w:proofErr w:type="spellStart"/>
      <w:r w:rsidRPr="0079700E">
        <w:rPr>
          <w:rFonts w:ascii="Times New Roman" w:eastAsia="Calibri" w:hAnsi="Times New Roman" w:cs="Times New Roman"/>
          <w:sz w:val="24"/>
          <w:szCs w:val="24"/>
        </w:rPr>
        <w:t>флуоресцеинизотиоцианат</w:t>
      </w:r>
      <w:proofErr w:type="spellEnd"/>
    </w:p>
    <w:p w:rsidR="0079700E" w:rsidRPr="0079700E" w:rsidRDefault="0079700E" w:rsidP="0079700E">
      <w:pPr>
        <w:rPr>
          <w:rFonts w:ascii="Times New Roman" w:eastAsia="Calibri" w:hAnsi="Times New Roman" w:cs="Times New Roman"/>
          <w:sz w:val="24"/>
          <w:szCs w:val="24"/>
        </w:rPr>
      </w:pPr>
      <w:proofErr w:type="spellStart"/>
      <w:r w:rsidRPr="0079700E">
        <w:rPr>
          <w:rFonts w:ascii="Times New Roman" w:eastAsia="Calibri" w:hAnsi="Times New Roman" w:cs="Times New Roman"/>
          <w:sz w:val="24"/>
          <w:szCs w:val="24"/>
        </w:rPr>
        <w:t>PRRs</w:t>
      </w:r>
      <w:proofErr w:type="spellEnd"/>
      <w:r w:rsidRPr="0079700E">
        <w:rPr>
          <w:rFonts w:ascii="Times New Roman" w:eastAsia="Calibri" w:hAnsi="Times New Roman" w:cs="Times New Roman"/>
          <w:sz w:val="24"/>
          <w:szCs w:val="24"/>
        </w:rPr>
        <w:t xml:space="preserve"> – паттерн распознающие рецепторы</w:t>
      </w:r>
    </w:p>
    <w:p w:rsidR="0079700E" w:rsidRPr="0079700E" w:rsidRDefault="0079700E" w:rsidP="0079700E">
      <w:pPr>
        <w:rPr>
          <w:rFonts w:ascii="Times New Roman" w:eastAsia="Calibri" w:hAnsi="Times New Roman" w:cs="Times New Roman"/>
          <w:sz w:val="24"/>
          <w:szCs w:val="24"/>
        </w:rPr>
      </w:pPr>
      <w:proofErr w:type="spellStart"/>
      <w:proofErr w:type="gramStart"/>
      <w:r w:rsidRPr="0079700E">
        <w:rPr>
          <w:rFonts w:ascii="Times New Roman" w:eastAsia="Calibri" w:hAnsi="Times New Roman" w:cs="Times New Roman"/>
          <w:sz w:val="24"/>
          <w:szCs w:val="24"/>
        </w:rPr>
        <w:t>PAMPs</w:t>
      </w:r>
      <w:proofErr w:type="spellEnd"/>
      <w:r w:rsidRPr="0079700E">
        <w:rPr>
          <w:rFonts w:ascii="Times New Roman" w:eastAsia="Calibri" w:hAnsi="Times New Roman" w:cs="Times New Roman"/>
          <w:sz w:val="24"/>
          <w:szCs w:val="24"/>
        </w:rPr>
        <w:t xml:space="preserve">  -</w:t>
      </w:r>
      <w:proofErr w:type="gramEnd"/>
      <w:r w:rsidRPr="0079700E">
        <w:rPr>
          <w:rFonts w:ascii="Times New Roman" w:eastAsia="Calibri" w:hAnsi="Times New Roman" w:cs="Times New Roman"/>
          <w:sz w:val="24"/>
          <w:szCs w:val="24"/>
        </w:rPr>
        <w:t xml:space="preserve"> патоген-ассоциированные молекулярные структуры</w:t>
      </w:r>
    </w:p>
    <w:p w:rsidR="0079700E" w:rsidRPr="0079700E" w:rsidRDefault="0079700E" w:rsidP="00300D78">
      <w:pPr>
        <w:rPr>
          <w:rFonts w:ascii="Times New Roman" w:eastAsia="Calibri" w:hAnsi="Times New Roman" w:cs="Times New Roman"/>
          <w:b/>
          <w:i/>
          <w:sz w:val="24"/>
          <w:szCs w:val="24"/>
        </w:rPr>
      </w:pPr>
    </w:p>
    <w:sectPr w:rsidR="0079700E" w:rsidRPr="0079700E" w:rsidSect="00CF2AEE">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8F1" w:rsidRDefault="00BE18F1" w:rsidP="0075601D">
      <w:pPr>
        <w:spacing w:after="0" w:line="240" w:lineRule="auto"/>
      </w:pPr>
      <w:r>
        <w:separator/>
      </w:r>
    </w:p>
  </w:endnote>
  <w:endnote w:type="continuationSeparator" w:id="0">
    <w:p w:rsidR="00BE18F1" w:rsidRDefault="00BE18F1" w:rsidP="00756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8F1" w:rsidRDefault="00BE18F1" w:rsidP="0075601D">
      <w:pPr>
        <w:spacing w:after="0" w:line="240" w:lineRule="auto"/>
      </w:pPr>
      <w:r>
        <w:separator/>
      </w:r>
    </w:p>
  </w:footnote>
  <w:footnote w:type="continuationSeparator" w:id="0">
    <w:p w:rsidR="00BE18F1" w:rsidRDefault="00BE18F1" w:rsidP="007560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0E3B54"/>
    <w:multiLevelType w:val="hybridMultilevel"/>
    <w:tmpl w:val="797CF1E8"/>
    <w:lvl w:ilvl="0" w:tplc="0419000F">
      <w:start w:val="1"/>
      <w:numFmt w:val="decimal"/>
      <w:lvlText w:val="%1."/>
      <w:lvlJc w:val="left"/>
      <w:pPr>
        <w:ind w:left="360"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83E"/>
    <w:rsid w:val="00000BE4"/>
    <w:rsid w:val="000117ED"/>
    <w:rsid w:val="000601F2"/>
    <w:rsid w:val="00061482"/>
    <w:rsid w:val="00070AC2"/>
    <w:rsid w:val="00080C01"/>
    <w:rsid w:val="0008776E"/>
    <w:rsid w:val="00097B52"/>
    <w:rsid w:val="000A658F"/>
    <w:rsid w:val="000C62ED"/>
    <w:rsid w:val="000D7BCD"/>
    <w:rsid w:val="000F4B17"/>
    <w:rsid w:val="00101D77"/>
    <w:rsid w:val="001244BA"/>
    <w:rsid w:val="0014016F"/>
    <w:rsid w:val="00156FBF"/>
    <w:rsid w:val="00164F51"/>
    <w:rsid w:val="001A5F73"/>
    <w:rsid w:val="001B3A2D"/>
    <w:rsid w:val="001C226B"/>
    <w:rsid w:val="001D5291"/>
    <w:rsid w:val="001F308B"/>
    <w:rsid w:val="001F58D6"/>
    <w:rsid w:val="00225A83"/>
    <w:rsid w:val="002328C4"/>
    <w:rsid w:val="00233F43"/>
    <w:rsid w:val="00235BA0"/>
    <w:rsid w:val="002473A5"/>
    <w:rsid w:val="00253BA8"/>
    <w:rsid w:val="00264911"/>
    <w:rsid w:val="002A0BD0"/>
    <w:rsid w:val="002A1AE7"/>
    <w:rsid w:val="002B08ED"/>
    <w:rsid w:val="002C0A48"/>
    <w:rsid w:val="002E219C"/>
    <w:rsid w:val="002F447D"/>
    <w:rsid w:val="00300D78"/>
    <w:rsid w:val="0030442C"/>
    <w:rsid w:val="00312DC2"/>
    <w:rsid w:val="0032200E"/>
    <w:rsid w:val="0032348C"/>
    <w:rsid w:val="003504E2"/>
    <w:rsid w:val="00377344"/>
    <w:rsid w:val="00380BC2"/>
    <w:rsid w:val="00386B65"/>
    <w:rsid w:val="00387F6E"/>
    <w:rsid w:val="003949AF"/>
    <w:rsid w:val="003A083E"/>
    <w:rsid w:val="003A3917"/>
    <w:rsid w:val="003A6C69"/>
    <w:rsid w:val="003B2DC5"/>
    <w:rsid w:val="003B3334"/>
    <w:rsid w:val="003D09DC"/>
    <w:rsid w:val="003D0C33"/>
    <w:rsid w:val="00413D62"/>
    <w:rsid w:val="00420760"/>
    <w:rsid w:val="00435E7F"/>
    <w:rsid w:val="00443796"/>
    <w:rsid w:val="00446244"/>
    <w:rsid w:val="004536F3"/>
    <w:rsid w:val="00462E67"/>
    <w:rsid w:val="00467DCB"/>
    <w:rsid w:val="004A069E"/>
    <w:rsid w:val="004B7D88"/>
    <w:rsid w:val="004C274E"/>
    <w:rsid w:val="004D760D"/>
    <w:rsid w:val="004E5CF4"/>
    <w:rsid w:val="004F4CD7"/>
    <w:rsid w:val="00525F18"/>
    <w:rsid w:val="00594B88"/>
    <w:rsid w:val="00596FAE"/>
    <w:rsid w:val="005C019C"/>
    <w:rsid w:val="005C427A"/>
    <w:rsid w:val="005C5ABD"/>
    <w:rsid w:val="005D3894"/>
    <w:rsid w:val="005D4825"/>
    <w:rsid w:val="005E74C4"/>
    <w:rsid w:val="005E76B5"/>
    <w:rsid w:val="005F1345"/>
    <w:rsid w:val="005F5848"/>
    <w:rsid w:val="0061727E"/>
    <w:rsid w:val="006303DD"/>
    <w:rsid w:val="006323AE"/>
    <w:rsid w:val="0063721B"/>
    <w:rsid w:val="00642726"/>
    <w:rsid w:val="00644528"/>
    <w:rsid w:val="00660F20"/>
    <w:rsid w:val="006907F5"/>
    <w:rsid w:val="006A0777"/>
    <w:rsid w:val="007077F8"/>
    <w:rsid w:val="00731AD4"/>
    <w:rsid w:val="0075042E"/>
    <w:rsid w:val="0075601D"/>
    <w:rsid w:val="007564B9"/>
    <w:rsid w:val="007706AF"/>
    <w:rsid w:val="00771EB9"/>
    <w:rsid w:val="00793131"/>
    <w:rsid w:val="0079700E"/>
    <w:rsid w:val="007A653D"/>
    <w:rsid w:val="007A7CC6"/>
    <w:rsid w:val="007B3F2A"/>
    <w:rsid w:val="007B510D"/>
    <w:rsid w:val="007D5E13"/>
    <w:rsid w:val="007F6086"/>
    <w:rsid w:val="00807312"/>
    <w:rsid w:val="0082588C"/>
    <w:rsid w:val="00827237"/>
    <w:rsid w:val="008434C9"/>
    <w:rsid w:val="00843633"/>
    <w:rsid w:val="008473AD"/>
    <w:rsid w:val="008534AF"/>
    <w:rsid w:val="00861729"/>
    <w:rsid w:val="00895AA2"/>
    <w:rsid w:val="00896F3E"/>
    <w:rsid w:val="008C269E"/>
    <w:rsid w:val="008C2A4B"/>
    <w:rsid w:val="008E4579"/>
    <w:rsid w:val="008F0FA9"/>
    <w:rsid w:val="008F1C34"/>
    <w:rsid w:val="008F6FA0"/>
    <w:rsid w:val="0090176B"/>
    <w:rsid w:val="00920B31"/>
    <w:rsid w:val="0092273A"/>
    <w:rsid w:val="00922C0C"/>
    <w:rsid w:val="00925A61"/>
    <w:rsid w:val="00925D7D"/>
    <w:rsid w:val="00927777"/>
    <w:rsid w:val="009331F4"/>
    <w:rsid w:val="00955CEB"/>
    <w:rsid w:val="00975046"/>
    <w:rsid w:val="00976485"/>
    <w:rsid w:val="00976C5F"/>
    <w:rsid w:val="00985505"/>
    <w:rsid w:val="00986DAB"/>
    <w:rsid w:val="009D2A32"/>
    <w:rsid w:val="009D6608"/>
    <w:rsid w:val="009E08A1"/>
    <w:rsid w:val="00A17265"/>
    <w:rsid w:val="00A30967"/>
    <w:rsid w:val="00A538B0"/>
    <w:rsid w:val="00A614E6"/>
    <w:rsid w:val="00A97E15"/>
    <w:rsid w:val="00AA035E"/>
    <w:rsid w:val="00AB7861"/>
    <w:rsid w:val="00AC48F5"/>
    <w:rsid w:val="00AD2DC3"/>
    <w:rsid w:val="00AE0215"/>
    <w:rsid w:val="00AF75EC"/>
    <w:rsid w:val="00AF79BB"/>
    <w:rsid w:val="00B10278"/>
    <w:rsid w:val="00B346E1"/>
    <w:rsid w:val="00B42D33"/>
    <w:rsid w:val="00BA46BE"/>
    <w:rsid w:val="00BB7F9F"/>
    <w:rsid w:val="00BD153F"/>
    <w:rsid w:val="00BD69E5"/>
    <w:rsid w:val="00BE18F1"/>
    <w:rsid w:val="00BF1E66"/>
    <w:rsid w:val="00C072F1"/>
    <w:rsid w:val="00C26178"/>
    <w:rsid w:val="00C27405"/>
    <w:rsid w:val="00C326E4"/>
    <w:rsid w:val="00C554FB"/>
    <w:rsid w:val="00C967CF"/>
    <w:rsid w:val="00CA29BB"/>
    <w:rsid w:val="00CB3079"/>
    <w:rsid w:val="00CB379C"/>
    <w:rsid w:val="00CB40F7"/>
    <w:rsid w:val="00CC0DBD"/>
    <w:rsid w:val="00CC46E1"/>
    <w:rsid w:val="00CC6C5D"/>
    <w:rsid w:val="00CD46E3"/>
    <w:rsid w:val="00CF2AEE"/>
    <w:rsid w:val="00CF4A0A"/>
    <w:rsid w:val="00D13B0E"/>
    <w:rsid w:val="00D16ADD"/>
    <w:rsid w:val="00D26C3F"/>
    <w:rsid w:val="00D36474"/>
    <w:rsid w:val="00D37A33"/>
    <w:rsid w:val="00D460D6"/>
    <w:rsid w:val="00D5166A"/>
    <w:rsid w:val="00D63971"/>
    <w:rsid w:val="00D63BDA"/>
    <w:rsid w:val="00D7411C"/>
    <w:rsid w:val="00DA1EFE"/>
    <w:rsid w:val="00DC07FA"/>
    <w:rsid w:val="00DC32E4"/>
    <w:rsid w:val="00DC5129"/>
    <w:rsid w:val="00DE2769"/>
    <w:rsid w:val="00DF0BC7"/>
    <w:rsid w:val="00E200E7"/>
    <w:rsid w:val="00E83DF0"/>
    <w:rsid w:val="00E84F01"/>
    <w:rsid w:val="00E850DA"/>
    <w:rsid w:val="00E900E7"/>
    <w:rsid w:val="00EA5654"/>
    <w:rsid w:val="00EB0547"/>
    <w:rsid w:val="00EC3838"/>
    <w:rsid w:val="00EE18D8"/>
    <w:rsid w:val="00F038A4"/>
    <w:rsid w:val="00F10C4A"/>
    <w:rsid w:val="00F453C4"/>
    <w:rsid w:val="00F555B6"/>
    <w:rsid w:val="00F86080"/>
    <w:rsid w:val="00F87141"/>
    <w:rsid w:val="00FA11DF"/>
    <w:rsid w:val="00FA42CB"/>
    <w:rsid w:val="00FC5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0FF2C"/>
  <w15:docId w15:val="{8775EDFF-E9F5-4E55-A8D8-A2AB5A48D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E27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27777"/>
    <w:pPr>
      <w:keepNext/>
      <w:keepLines/>
      <w:spacing w:before="40" w:after="0"/>
      <w:outlineLvl w:val="1"/>
    </w:pPr>
    <w:rPr>
      <w:rFonts w:asciiTheme="majorHAnsi" w:eastAsiaTheme="majorEastAsia" w:hAnsiTheme="majorHAnsi" w:cstheme="majorBidi"/>
      <w:color w:val="2E74B5" w:themeColor="accent1" w:themeShade="BF"/>
      <w:sz w:val="26"/>
      <w:szCs w:val="26"/>
      <w:lang w:val="en-US"/>
    </w:rPr>
  </w:style>
  <w:style w:type="paragraph" w:styleId="3">
    <w:name w:val="heading 3"/>
    <w:basedOn w:val="a"/>
    <w:link w:val="30"/>
    <w:uiPriority w:val="9"/>
    <w:qFormat/>
    <w:rsid w:val="00927777"/>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42726"/>
    <w:pPr>
      <w:spacing w:after="200" w:line="276" w:lineRule="auto"/>
    </w:pPr>
    <w:rPr>
      <w:rFonts w:ascii="Times New Roman" w:hAnsi="Times New Roman" w:cs="Times New Roman"/>
      <w:sz w:val="24"/>
      <w:szCs w:val="24"/>
    </w:rPr>
  </w:style>
  <w:style w:type="character" w:styleId="a4">
    <w:name w:val="Strong"/>
    <w:basedOn w:val="a0"/>
    <w:qFormat/>
    <w:rsid w:val="00B42D33"/>
    <w:rPr>
      <w:b/>
      <w:bCs/>
    </w:rPr>
  </w:style>
  <w:style w:type="character" w:customStyle="1" w:styleId="20">
    <w:name w:val="Заголовок 2 Знак"/>
    <w:basedOn w:val="a0"/>
    <w:link w:val="2"/>
    <w:uiPriority w:val="9"/>
    <w:rsid w:val="00927777"/>
    <w:rPr>
      <w:rFonts w:asciiTheme="majorHAnsi" w:eastAsiaTheme="majorEastAsia" w:hAnsiTheme="majorHAnsi" w:cstheme="majorBidi"/>
      <w:color w:val="2E74B5" w:themeColor="accent1" w:themeShade="BF"/>
      <w:sz w:val="26"/>
      <w:szCs w:val="26"/>
      <w:lang w:val="en-US"/>
    </w:rPr>
  </w:style>
  <w:style w:type="character" w:customStyle="1" w:styleId="30">
    <w:name w:val="Заголовок 3 Знак"/>
    <w:basedOn w:val="a0"/>
    <w:link w:val="3"/>
    <w:uiPriority w:val="9"/>
    <w:rsid w:val="00927777"/>
    <w:rPr>
      <w:rFonts w:ascii="Times New Roman" w:eastAsia="Times New Roman" w:hAnsi="Times New Roman" w:cs="Times New Roman"/>
      <w:b/>
      <w:bCs/>
      <w:sz w:val="27"/>
      <w:szCs w:val="27"/>
      <w:lang w:val="en-US"/>
    </w:rPr>
  </w:style>
  <w:style w:type="character" w:styleId="a5">
    <w:name w:val="Hyperlink"/>
    <w:basedOn w:val="a0"/>
    <w:uiPriority w:val="99"/>
    <w:unhideWhenUsed/>
    <w:rsid w:val="00927777"/>
    <w:rPr>
      <w:color w:val="0000FF"/>
      <w:u w:val="single"/>
    </w:rPr>
  </w:style>
  <w:style w:type="paragraph" w:customStyle="1" w:styleId="p">
    <w:name w:val="p"/>
    <w:basedOn w:val="a"/>
    <w:rsid w:val="009277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6">
    <w:name w:val="Emphasis"/>
    <w:basedOn w:val="a0"/>
    <w:uiPriority w:val="20"/>
    <w:qFormat/>
    <w:rsid w:val="00927777"/>
    <w:rPr>
      <w:i/>
      <w:iCs/>
    </w:rPr>
  </w:style>
  <w:style w:type="character" w:customStyle="1" w:styleId="kwd-text">
    <w:name w:val="kwd-text"/>
    <w:basedOn w:val="a0"/>
    <w:rsid w:val="00927777"/>
  </w:style>
  <w:style w:type="character" w:customStyle="1" w:styleId="10">
    <w:name w:val="Заголовок 1 Знак"/>
    <w:basedOn w:val="a0"/>
    <w:link w:val="1"/>
    <w:uiPriority w:val="9"/>
    <w:rsid w:val="00DE2769"/>
    <w:rPr>
      <w:rFonts w:asciiTheme="majorHAnsi" w:eastAsiaTheme="majorEastAsia" w:hAnsiTheme="majorHAnsi" w:cstheme="majorBidi"/>
      <w:color w:val="2E74B5" w:themeColor="accent1" w:themeShade="BF"/>
      <w:sz w:val="32"/>
      <w:szCs w:val="32"/>
    </w:rPr>
  </w:style>
  <w:style w:type="paragraph" w:styleId="a7">
    <w:name w:val="TOC Heading"/>
    <w:basedOn w:val="1"/>
    <w:next w:val="a"/>
    <w:uiPriority w:val="39"/>
    <w:unhideWhenUsed/>
    <w:qFormat/>
    <w:rsid w:val="00DE2769"/>
    <w:pPr>
      <w:outlineLvl w:val="9"/>
    </w:pPr>
    <w:rPr>
      <w:lang w:eastAsia="ru-RU"/>
    </w:rPr>
  </w:style>
  <w:style w:type="paragraph" w:styleId="21">
    <w:name w:val="toc 2"/>
    <w:basedOn w:val="a"/>
    <w:next w:val="a"/>
    <w:autoRedefine/>
    <w:uiPriority w:val="39"/>
    <w:unhideWhenUsed/>
    <w:rsid w:val="00DE2769"/>
    <w:pPr>
      <w:spacing w:after="100"/>
      <w:ind w:left="220"/>
    </w:pPr>
  </w:style>
  <w:style w:type="paragraph" w:styleId="31">
    <w:name w:val="toc 3"/>
    <w:basedOn w:val="a"/>
    <w:next w:val="a"/>
    <w:autoRedefine/>
    <w:uiPriority w:val="39"/>
    <w:unhideWhenUsed/>
    <w:rsid w:val="00DE2769"/>
    <w:pPr>
      <w:spacing w:after="100"/>
      <w:ind w:left="440"/>
    </w:pPr>
  </w:style>
  <w:style w:type="table" w:styleId="a8">
    <w:name w:val="Table Grid"/>
    <w:basedOn w:val="a1"/>
    <w:uiPriority w:val="59"/>
    <w:rsid w:val="003A3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3A3917"/>
  </w:style>
  <w:style w:type="paragraph" w:styleId="a9">
    <w:name w:val="Body Text"/>
    <w:basedOn w:val="a"/>
    <w:link w:val="aa"/>
    <w:unhideWhenUsed/>
    <w:rsid w:val="003A3917"/>
    <w:pPr>
      <w:spacing w:after="0" w:line="240" w:lineRule="auto"/>
      <w:jc w:val="both"/>
    </w:pPr>
    <w:rPr>
      <w:rFonts w:ascii="Times New Roman" w:eastAsia="Times New Roman" w:hAnsi="Times New Roman" w:cs="Times New Roman"/>
      <w:sz w:val="24"/>
      <w:szCs w:val="20"/>
      <w:lang w:eastAsia="ru-RU"/>
    </w:rPr>
  </w:style>
  <w:style w:type="character" w:customStyle="1" w:styleId="aa">
    <w:name w:val="Основной текст Знак"/>
    <w:basedOn w:val="a0"/>
    <w:link w:val="a9"/>
    <w:rsid w:val="003A3917"/>
    <w:rPr>
      <w:rFonts w:ascii="Times New Roman" w:eastAsia="Times New Roman" w:hAnsi="Times New Roman" w:cs="Times New Roman"/>
      <w:sz w:val="24"/>
      <w:szCs w:val="20"/>
      <w:lang w:eastAsia="ru-RU"/>
    </w:rPr>
  </w:style>
  <w:style w:type="character" w:customStyle="1" w:styleId="citation-publication-date">
    <w:name w:val="citation-publication-date"/>
    <w:basedOn w:val="a0"/>
    <w:rsid w:val="003A3917"/>
  </w:style>
  <w:style w:type="character" w:customStyle="1" w:styleId="doi">
    <w:name w:val="doi"/>
    <w:basedOn w:val="a0"/>
    <w:rsid w:val="003A3917"/>
  </w:style>
  <w:style w:type="character" w:customStyle="1" w:styleId="ref-journal">
    <w:name w:val="ref-journal"/>
    <w:basedOn w:val="a0"/>
    <w:rsid w:val="003A3917"/>
  </w:style>
  <w:style w:type="character" w:customStyle="1" w:styleId="ref-vol">
    <w:name w:val="ref-vol"/>
    <w:basedOn w:val="a0"/>
    <w:rsid w:val="003A3917"/>
  </w:style>
  <w:style w:type="character" w:customStyle="1" w:styleId="element-citation">
    <w:name w:val="element-citation"/>
    <w:basedOn w:val="a0"/>
    <w:rsid w:val="003A3917"/>
  </w:style>
  <w:style w:type="character" w:customStyle="1" w:styleId="nowrap">
    <w:name w:val="nowrap"/>
    <w:basedOn w:val="a0"/>
    <w:rsid w:val="003A3917"/>
  </w:style>
  <w:style w:type="paragraph" w:customStyle="1" w:styleId="12">
    <w:name w:val="Абзац списка1"/>
    <w:basedOn w:val="a"/>
    <w:next w:val="ab"/>
    <w:uiPriority w:val="34"/>
    <w:qFormat/>
    <w:rsid w:val="003A3917"/>
    <w:pPr>
      <w:spacing w:after="200" w:line="276" w:lineRule="auto"/>
      <w:ind w:left="720"/>
      <w:contextualSpacing/>
    </w:pPr>
  </w:style>
  <w:style w:type="table" w:customStyle="1" w:styleId="13">
    <w:name w:val="Сетка таблицы1"/>
    <w:basedOn w:val="a1"/>
    <w:next w:val="a8"/>
    <w:uiPriority w:val="59"/>
    <w:rsid w:val="003A3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wikidata">
    <w:name w:val="no-wikidata"/>
    <w:basedOn w:val="a0"/>
    <w:rsid w:val="003A3917"/>
  </w:style>
  <w:style w:type="character" w:customStyle="1" w:styleId="flagicon">
    <w:name w:val="flagicon"/>
    <w:basedOn w:val="a0"/>
    <w:rsid w:val="003A3917"/>
  </w:style>
  <w:style w:type="character" w:customStyle="1" w:styleId="wrap">
    <w:name w:val="wrap"/>
    <w:basedOn w:val="a0"/>
    <w:rsid w:val="003A3917"/>
  </w:style>
  <w:style w:type="paragraph" w:styleId="ab">
    <w:name w:val="List Paragraph"/>
    <w:basedOn w:val="a"/>
    <w:uiPriority w:val="34"/>
    <w:qFormat/>
    <w:rsid w:val="003A3917"/>
    <w:pPr>
      <w:ind w:left="720"/>
      <w:contextualSpacing/>
    </w:pPr>
  </w:style>
  <w:style w:type="paragraph" w:styleId="ac">
    <w:name w:val="Balloon Text"/>
    <w:basedOn w:val="a"/>
    <w:link w:val="ad"/>
    <w:uiPriority w:val="99"/>
    <w:semiHidden/>
    <w:unhideWhenUsed/>
    <w:rsid w:val="0097504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75046"/>
    <w:rPr>
      <w:rFonts w:ascii="Tahoma" w:hAnsi="Tahoma" w:cs="Tahoma"/>
      <w:sz w:val="16"/>
      <w:szCs w:val="16"/>
    </w:rPr>
  </w:style>
  <w:style w:type="paragraph" w:styleId="ae">
    <w:name w:val="header"/>
    <w:basedOn w:val="a"/>
    <w:link w:val="af"/>
    <w:uiPriority w:val="99"/>
    <w:unhideWhenUsed/>
    <w:rsid w:val="0075601D"/>
    <w:pPr>
      <w:tabs>
        <w:tab w:val="center" w:pos="4844"/>
        <w:tab w:val="right" w:pos="9689"/>
      </w:tabs>
      <w:spacing w:after="0" w:line="240" w:lineRule="auto"/>
    </w:pPr>
  </w:style>
  <w:style w:type="character" w:customStyle="1" w:styleId="af">
    <w:name w:val="Верхний колонтитул Знак"/>
    <w:basedOn w:val="a0"/>
    <w:link w:val="ae"/>
    <w:uiPriority w:val="99"/>
    <w:rsid w:val="0075601D"/>
  </w:style>
  <w:style w:type="paragraph" w:styleId="af0">
    <w:name w:val="footer"/>
    <w:basedOn w:val="a"/>
    <w:link w:val="af1"/>
    <w:uiPriority w:val="99"/>
    <w:unhideWhenUsed/>
    <w:rsid w:val="0075601D"/>
    <w:pPr>
      <w:tabs>
        <w:tab w:val="center" w:pos="4844"/>
        <w:tab w:val="right" w:pos="9689"/>
      </w:tabs>
      <w:spacing w:after="0" w:line="240" w:lineRule="auto"/>
    </w:pPr>
  </w:style>
  <w:style w:type="character" w:customStyle="1" w:styleId="af1">
    <w:name w:val="Нижний колонтитул Знак"/>
    <w:basedOn w:val="a0"/>
    <w:link w:val="af0"/>
    <w:uiPriority w:val="99"/>
    <w:rsid w:val="00756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elly@mail.ru" TargetMode="Externa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2-4212-0276"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6A784-CACA-4E1E-93C3-3E398EBA3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19</Pages>
  <Words>4434</Words>
  <Characters>29887</Characters>
  <Application>Microsoft Office Word</Application>
  <DocSecurity>0</DocSecurity>
  <Lines>879</Lines>
  <Paragraphs>544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 Маркушин</dc:creator>
  <cp:keywords/>
  <dc:description/>
  <cp:lastModifiedBy>anelly</cp:lastModifiedBy>
  <cp:revision>3</cp:revision>
  <dcterms:created xsi:type="dcterms:W3CDTF">2020-03-11T18:46:00Z</dcterms:created>
  <dcterms:modified xsi:type="dcterms:W3CDTF">2020-03-11T19:05:00Z</dcterms:modified>
</cp:coreProperties>
</file>