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2BE11" w14:textId="77777777" w:rsidR="00183E87" w:rsidRPr="00FE7F49" w:rsidRDefault="00183E87" w:rsidP="00183E87">
      <w:pPr>
        <w:rPr>
          <w:sz w:val="28"/>
          <w:szCs w:val="28"/>
        </w:rPr>
      </w:pPr>
      <w:r w:rsidRPr="00FE7F49">
        <w:rPr>
          <w:b/>
          <w:sz w:val="28"/>
          <w:szCs w:val="28"/>
        </w:rPr>
        <w:t>Резюме.</w:t>
      </w:r>
    </w:p>
    <w:p w14:paraId="663293CD" w14:textId="77777777" w:rsidR="00183E87" w:rsidRPr="00FE7F49" w:rsidRDefault="00183E87" w:rsidP="00183E87">
      <w:pPr>
        <w:jc w:val="both"/>
        <w:rPr>
          <w:bCs/>
          <w:sz w:val="28"/>
          <w:szCs w:val="28"/>
        </w:rPr>
      </w:pPr>
      <w:r w:rsidRPr="00FE7F49">
        <w:rPr>
          <w:sz w:val="28"/>
          <w:szCs w:val="28"/>
        </w:rPr>
        <w:t xml:space="preserve">Вторичные бактериальные осложнения после гриппозной инфекции являются основной причиной летальности при гриппе. Несмотря на широкое внедрение сезонных гриппозных вакцин, противовирусных препаратов и антибиотиков, в связи с чем, актуальным является комплексное изучение развития патогенеза вирусно-бактериальной пневмонии, в том числе на фоне терапии. В настоящем исследовании воспроизведена модель гриппозной инфекции вирусами гриппа А подтипов А/Калифорния/04/2009МА (пандемия H1N1 2009), A/Пуэрто-Рико/8/34(H1N1) и А/Аичи/2/69 (H3N2), Анадырь/177/2009 (H1N1), а также модель сочетанной вирусно-бактериальной пневмонии, последовательным заражением вирусами гриппа и бактериями </w:t>
      </w:r>
      <w:r w:rsidRPr="00FE7F49">
        <w:rPr>
          <w:i/>
          <w:iCs/>
          <w:sz w:val="28"/>
          <w:szCs w:val="28"/>
        </w:rPr>
        <w:t xml:space="preserve">Staphylococcus aureus. </w:t>
      </w:r>
      <w:r w:rsidRPr="00FE7F49">
        <w:rPr>
          <w:sz w:val="28"/>
          <w:szCs w:val="28"/>
        </w:rPr>
        <w:t>В работе</w:t>
      </w:r>
      <w:r w:rsidRPr="00FE7F49">
        <w:rPr>
          <w:i/>
          <w:iCs/>
          <w:sz w:val="28"/>
          <w:szCs w:val="28"/>
        </w:rPr>
        <w:t xml:space="preserve"> </w:t>
      </w:r>
      <w:r w:rsidRPr="00FE7F49">
        <w:rPr>
          <w:sz w:val="28"/>
          <w:szCs w:val="28"/>
        </w:rPr>
        <w:t>оценена выживаемость и вес животных, титр вируса</w:t>
      </w:r>
      <w:r w:rsidRPr="00FE7F49">
        <w:rPr>
          <w:i/>
          <w:iCs/>
          <w:sz w:val="28"/>
          <w:szCs w:val="28"/>
        </w:rPr>
        <w:t xml:space="preserve"> </w:t>
      </w:r>
      <w:r w:rsidRPr="00FE7F49">
        <w:rPr>
          <w:sz w:val="28"/>
          <w:szCs w:val="28"/>
        </w:rPr>
        <w:t>и концентрации некоторых цитокинов в легких мышей, на фоне противовирусной (осельтамивиром) и антибактериальной (цефуроксимом) терапии. Патогенез гриппа А после заражения мышей разными субтипами вируса по показателям смертности животных и титру вируса не различается, однако, различается по скорости набора массы и выработке цитокинов (</w:t>
      </w:r>
      <w:r w:rsidRPr="00FE7F49">
        <w:rPr>
          <w:bCs/>
          <w:sz w:val="28"/>
          <w:szCs w:val="28"/>
        </w:rPr>
        <w:t>IL-10, IFN</w:t>
      </w:r>
      <w:r w:rsidRPr="00FE7F49">
        <w:rPr>
          <w:bCs/>
          <w:i/>
          <w:sz w:val="28"/>
          <w:szCs w:val="28"/>
        </w:rPr>
        <w:t>g</w:t>
      </w:r>
      <w:r w:rsidRPr="00FE7F49">
        <w:rPr>
          <w:bCs/>
          <w:sz w:val="28"/>
          <w:szCs w:val="28"/>
        </w:rPr>
        <w:t>, TNF</w:t>
      </w:r>
      <w:r w:rsidRPr="00FE7F49">
        <w:rPr>
          <w:bCs/>
          <w:i/>
          <w:iCs/>
          <w:sz w:val="28"/>
          <w:szCs w:val="28"/>
        </w:rPr>
        <w:t>a</w:t>
      </w:r>
      <w:r w:rsidRPr="00FE7F49">
        <w:rPr>
          <w:bCs/>
          <w:sz w:val="28"/>
          <w:szCs w:val="28"/>
        </w:rPr>
        <w:t>)</w:t>
      </w:r>
      <w:r w:rsidRPr="00FE7F49">
        <w:rPr>
          <w:sz w:val="28"/>
          <w:szCs w:val="28"/>
        </w:rPr>
        <w:t>. Развитие вторичной бактериальной пневмонией приводила к гибели животных достигающей 100%, прирост веса не наблюдался, а концентрации IFN</w:t>
      </w:r>
      <w:r w:rsidRPr="00FE7F49">
        <w:rPr>
          <w:i/>
          <w:sz w:val="28"/>
          <w:szCs w:val="28"/>
        </w:rPr>
        <w:t>g</w:t>
      </w:r>
      <w:r w:rsidRPr="00FE7F49">
        <w:rPr>
          <w:sz w:val="28"/>
          <w:szCs w:val="28"/>
        </w:rPr>
        <w:t xml:space="preserve"> и TNF</w:t>
      </w:r>
      <w:r w:rsidRPr="00FE7F49">
        <w:rPr>
          <w:i/>
          <w:sz w:val="28"/>
          <w:szCs w:val="28"/>
        </w:rPr>
        <w:t>a</w:t>
      </w:r>
      <w:r w:rsidRPr="00FE7F49">
        <w:rPr>
          <w:sz w:val="28"/>
          <w:szCs w:val="28"/>
        </w:rPr>
        <w:t xml:space="preserve"> достигали максимальных значений. Среди исследованных вирусов гриппа А наиболее патогенным в модели вторичной бактериальной пневмонии являлся штамм А/Калифорния/04/2009МА. Как противовирусная, так и антибактериальная терапия приводила к снижению смертности, уменьшению титра вируса в легких и стабилизации набора веса животных, по этим показателям группы терапии, достоверно не отличались между собой. При этом, следует отметить, что концентрации IL10 и IFNg в легких различались, что может быть связано с</w:t>
      </w:r>
      <w:r w:rsidRPr="00FE7F49">
        <w:rPr>
          <w:bCs/>
          <w:sz w:val="28"/>
          <w:szCs w:val="28"/>
        </w:rPr>
        <w:t xml:space="preserve"> механизмами терапевтического действия этих препаратов. Таким образом, противовирусная терапия гриппозной инфекции и комбинированная терапия вирусно-бактериальной пневмонии может являться эффективным инструментом снижения летальности при гриппе.</w:t>
      </w:r>
    </w:p>
    <w:p w14:paraId="3D5D0274" w14:textId="57A1347D" w:rsidR="00183E87" w:rsidRDefault="00183E87">
      <w:pPr>
        <w:spacing w:after="160" w:line="259" w:lineRule="auto"/>
      </w:pPr>
    </w:p>
    <w:p w14:paraId="3433F3F5" w14:textId="77777777" w:rsidR="00183E87" w:rsidRPr="00424C06" w:rsidRDefault="00183E87" w:rsidP="00183E87">
      <w:pPr>
        <w:jc w:val="both"/>
        <w:rPr>
          <w:b/>
          <w:sz w:val="28"/>
          <w:szCs w:val="28"/>
          <w:lang w:val="en-US"/>
        </w:rPr>
      </w:pPr>
      <w:r w:rsidRPr="00424C06">
        <w:rPr>
          <w:b/>
          <w:sz w:val="28"/>
          <w:szCs w:val="28"/>
          <w:lang w:val="en-US"/>
        </w:rPr>
        <w:t>Abstract.</w:t>
      </w:r>
    </w:p>
    <w:p w14:paraId="7B12D2E6" w14:textId="5E49FDF9" w:rsidR="00AA64B6" w:rsidRPr="00796018" w:rsidRDefault="00ED053B" w:rsidP="00183E8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183E87">
        <w:rPr>
          <w:sz w:val="28"/>
          <w:szCs w:val="28"/>
          <w:lang w:val="en-US"/>
        </w:rPr>
        <w:t xml:space="preserve">econdary </w:t>
      </w:r>
      <w:r>
        <w:rPr>
          <w:sz w:val="28"/>
          <w:szCs w:val="28"/>
          <w:lang w:val="en-US"/>
        </w:rPr>
        <w:t>b</w:t>
      </w:r>
      <w:r w:rsidRPr="00183E87">
        <w:rPr>
          <w:sz w:val="28"/>
          <w:szCs w:val="28"/>
          <w:lang w:val="en-US"/>
        </w:rPr>
        <w:t xml:space="preserve">acterial </w:t>
      </w:r>
      <w:r w:rsidR="00183E87" w:rsidRPr="00183E87">
        <w:rPr>
          <w:sz w:val="28"/>
          <w:szCs w:val="28"/>
          <w:lang w:val="en-US"/>
        </w:rPr>
        <w:t>infection</w:t>
      </w:r>
      <w:r>
        <w:rPr>
          <w:sz w:val="28"/>
          <w:szCs w:val="28"/>
          <w:lang w:val="en-US"/>
        </w:rPr>
        <w:t>s</w:t>
      </w:r>
      <w:r w:rsidR="00183E87" w:rsidRPr="00183E87">
        <w:rPr>
          <w:sz w:val="28"/>
          <w:szCs w:val="28"/>
          <w:lang w:val="en-US"/>
        </w:rPr>
        <w:t xml:space="preserve"> after influenza </w:t>
      </w:r>
      <w:r w:rsidR="00183E87">
        <w:rPr>
          <w:sz w:val="28"/>
          <w:szCs w:val="28"/>
          <w:lang w:val="en-US"/>
        </w:rPr>
        <w:t xml:space="preserve">virus </w:t>
      </w:r>
      <w:r w:rsidR="00183E87" w:rsidRPr="00183E87">
        <w:rPr>
          <w:sz w:val="28"/>
          <w:szCs w:val="28"/>
          <w:lang w:val="en-US"/>
        </w:rPr>
        <w:t>infection further increases morbidity and mortality of influenza</w:t>
      </w:r>
      <w:r w:rsidR="00183E87">
        <w:rPr>
          <w:sz w:val="28"/>
          <w:szCs w:val="28"/>
          <w:lang w:val="en-US"/>
        </w:rPr>
        <w:t>. Despite of s</w:t>
      </w:r>
      <w:r w:rsidR="00183E87" w:rsidRPr="00183E87">
        <w:rPr>
          <w:sz w:val="28"/>
          <w:szCs w:val="28"/>
          <w:lang w:val="en-US"/>
        </w:rPr>
        <w:t>easonal influenza vaccines, antiviral drugs and antibiotics</w:t>
      </w:r>
      <w:r w:rsidR="00183E8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are </w:t>
      </w:r>
      <w:r w:rsidR="00183E87">
        <w:rPr>
          <w:sz w:val="28"/>
          <w:szCs w:val="28"/>
          <w:lang w:val="en-US"/>
        </w:rPr>
        <w:t xml:space="preserve">wildly used </w:t>
      </w:r>
      <w:r>
        <w:rPr>
          <w:sz w:val="28"/>
          <w:szCs w:val="28"/>
          <w:lang w:val="en-US"/>
        </w:rPr>
        <w:t xml:space="preserve">in </w:t>
      </w:r>
      <w:r w:rsidR="00183E87" w:rsidRPr="00183E87">
        <w:rPr>
          <w:sz w:val="28"/>
          <w:szCs w:val="28"/>
          <w:lang w:val="en-US"/>
        </w:rPr>
        <w:t>viral-bacterial pneumonia</w:t>
      </w:r>
      <w:r w:rsidRPr="00ED053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therapy,</w:t>
      </w:r>
      <w:r w:rsidR="00A9530B" w:rsidRPr="00A9530B">
        <w:rPr>
          <w:sz w:val="28"/>
          <w:szCs w:val="28"/>
          <w:lang w:val="en-US"/>
        </w:rPr>
        <w:t xml:space="preserve"> </w:t>
      </w:r>
      <w:r w:rsidR="00A9530B" w:rsidRPr="00183E87">
        <w:rPr>
          <w:sz w:val="28"/>
          <w:szCs w:val="28"/>
          <w:lang w:val="en-US"/>
        </w:rPr>
        <w:t>comprehensive study</w:t>
      </w:r>
      <w:r w:rsidR="00A9530B" w:rsidRPr="00A9530B">
        <w:rPr>
          <w:sz w:val="28"/>
          <w:szCs w:val="28"/>
          <w:lang w:val="en-US"/>
        </w:rPr>
        <w:t xml:space="preserve"> </w:t>
      </w:r>
      <w:r w:rsidR="00A9530B" w:rsidRPr="00183E87">
        <w:rPr>
          <w:sz w:val="28"/>
          <w:szCs w:val="28"/>
          <w:lang w:val="en-US"/>
        </w:rPr>
        <w:t>of</w:t>
      </w:r>
      <w:r w:rsidR="00A9530B" w:rsidRPr="00A9530B">
        <w:rPr>
          <w:sz w:val="28"/>
          <w:szCs w:val="28"/>
          <w:lang w:val="en-US"/>
        </w:rPr>
        <w:t xml:space="preserve"> </w:t>
      </w:r>
      <w:r w:rsidR="00A9530B">
        <w:rPr>
          <w:sz w:val="28"/>
          <w:szCs w:val="28"/>
          <w:lang w:val="en-US"/>
        </w:rPr>
        <w:t xml:space="preserve">the infection </w:t>
      </w:r>
      <w:r w:rsidR="00A9530B" w:rsidRPr="00183E87">
        <w:rPr>
          <w:sz w:val="28"/>
          <w:szCs w:val="28"/>
          <w:lang w:val="en-US"/>
        </w:rPr>
        <w:t>pathogenesis</w:t>
      </w:r>
      <w:r w:rsidR="00A9530B">
        <w:rPr>
          <w:sz w:val="28"/>
          <w:szCs w:val="28"/>
          <w:lang w:val="en-US"/>
        </w:rPr>
        <w:t xml:space="preserve"> </w:t>
      </w:r>
      <w:r w:rsidR="00A9530B" w:rsidRPr="00183E87">
        <w:rPr>
          <w:sz w:val="28"/>
          <w:szCs w:val="28"/>
          <w:lang w:val="en-US"/>
        </w:rPr>
        <w:t xml:space="preserve">is </w:t>
      </w:r>
      <w:r w:rsidR="00A9530B" w:rsidRPr="00424C06">
        <w:rPr>
          <w:sz w:val="28"/>
          <w:szCs w:val="28"/>
          <w:lang w:val="en-US"/>
        </w:rPr>
        <w:t>relevant</w:t>
      </w:r>
      <w:r w:rsidR="00A9530B">
        <w:rPr>
          <w:sz w:val="28"/>
          <w:szCs w:val="28"/>
          <w:lang w:val="en-US"/>
        </w:rPr>
        <w:t>.</w:t>
      </w:r>
      <w:r w:rsidR="00726786">
        <w:rPr>
          <w:sz w:val="28"/>
          <w:szCs w:val="28"/>
          <w:lang w:val="en-US"/>
        </w:rPr>
        <w:t xml:space="preserve"> Mouse models </w:t>
      </w:r>
      <w:r>
        <w:rPr>
          <w:sz w:val="28"/>
          <w:szCs w:val="28"/>
          <w:lang w:val="en-US"/>
        </w:rPr>
        <w:t xml:space="preserve">for </w:t>
      </w:r>
      <w:r w:rsidR="00726786" w:rsidRPr="00183E87">
        <w:rPr>
          <w:sz w:val="28"/>
          <w:szCs w:val="28"/>
          <w:lang w:val="en-US"/>
        </w:rPr>
        <w:t xml:space="preserve">influenza virus infection </w:t>
      </w:r>
      <w:r w:rsidR="00726786">
        <w:rPr>
          <w:sz w:val="28"/>
          <w:szCs w:val="28"/>
          <w:lang w:val="en-US"/>
        </w:rPr>
        <w:t>were</w:t>
      </w:r>
      <w:r w:rsidR="00726786" w:rsidRPr="00726786">
        <w:rPr>
          <w:sz w:val="28"/>
          <w:szCs w:val="28"/>
          <w:lang w:val="en-US"/>
        </w:rPr>
        <w:t xml:space="preserve"> </w:t>
      </w:r>
      <w:r w:rsidR="004B4ED2" w:rsidRPr="00183E87">
        <w:rPr>
          <w:sz w:val="28"/>
          <w:szCs w:val="28"/>
          <w:lang w:val="en-US"/>
        </w:rPr>
        <w:t>reproduce</w:t>
      </w:r>
      <w:r w:rsidR="004B4ED2">
        <w:rPr>
          <w:sz w:val="28"/>
          <w:szCs w:val="28"/>
          <w:lang w:val="en-US"/>
        </w:rPr>
        <w:t xml:space="preserve">d </w:t>
      </w:r>
      <w:r w:rsidR="00726786">
        <w:rPr>
          <w:sz w:val="28"/>
          <w:szCs w:val="28"/>
          <w:lang w:val="en-US"/>
        </w:rPr>
        <w:t xml:space="preserve">with different virus </w:t>
      </w:r>
      <w:r w:rsidR="00726786" w:rsidRPr="00183E87">
        <w:rPr>
          <w:sz w:val="28"/>
          <w:szCs w:val="28"/>
          <w:lang w:val="en-US"/>
        </w:rPr>
        <w:t>subtypes A / California / 04 / 2009MA (pandemic H1N1 2009), A / Puerto Rico / 8/34 (H1N1) and A / Aichi / 2/69 (H3N2), Anadyr / 177/2009 (H1N1)</w:t>
      </w:r>
      <w:r w:rsidR="00726786" w:rsidRPr="00726786">
        <w:rPr>
          <w:sz w:val="28"/>
          <w:szCs w:val="28"/>
          <w:lang w:val="en-US"/>
        </w:rPr>
        <w:t xml:space="preserve"> </w:t>
      </w:r>
      <w:r w:rsidR="00AE481D" w:rsidRPr="00424C06">
        <w:rPr>
          <w:sz w:val="28"/>
          <w:szCs w:val="28"/>
          <w:lang w:val="en-US"/>
        </w:rPr>
        <w:t>and</w:t>
      </w:r>
      <w:r w:rsidR="00726786" w:rsidRPr="00424C06">
        <w:rPr>
          <w:sz w:val="28"/>
          <w:szCs w:val="28"/>
          <w:lang w:val="en-US"/>
        </w:rPr>
        <w:t xml:space="preserve"> </w:t>
      </w:r>
      <w:r w:rsidR="00872642" w:rsidRPr="00424C06">
        <w:rPr>
          <w:sz w:val="28"/>
          <w:szCs w:val="28"/>
          <w:lang w:val="en-US"/>
        </w:rPr>
        <w:t>for</w:t>
      </w:r>
      <w:r w:rsidR="00726786" w:rsidRPr="00424C06">
        <w:rPr>
          <w:sz w:val="28"/>
          <w:szCs w:val="28"/>
          <w:lang w:val="en-US"/>
        </w:rPr>
        <w:t xml:space="preserve"> post-influenza bacterial pneumonia </w:t>
      </w:r>
      <w:r w:rsidR="00872642" w:rsidRPr="00424C06">
        <w:rPr>
          <w:sz w:val="28"/>
          <w:szCs w:val="28"/>
          <w:lang w:val="en-US"/>
        </w:rPr>
        <w:t xml:space="preserve">– with </w:t>
      </w:r>
      <w:r w:rsidR="00726786" w:rsidRPr="00424C06">
        <w:rPr>
          <w:i/>
          <w:sz w:val="28"/>
          <w:szCs w:val="28"/>
          <w:lang w:val="en-US"/>
        </w:rPr>
        <w:t>Staphylococcus aureus</w:t>
      </w:r>
      <w:r w:rsidR="00726786" w:rsidRPr="00424C06">
        <w:rPr>
          <w:sz w:val="28"/>
          <w:szCs w:val="28"/>
          <w:lang w:val="en-US"/>
        </w:rPr>
        <w:t>.</w:t>
      </w:r>
      <w:r w:rsidR="00C425D9" w:rsidRPr="00C425D9">
        <w:rPr>
          <w:sz w:val="28"/>
          <w:szCs w:val="28"/>
          <w:lang w:val="en-US"/>
        </w:rPr>
        <w:t xml:space="preserve"> </w:t>
      </w:r>
      <w:r w:rsidR="00C425D9" w:rsidRPr="00726786">
        <w:rPr>
          <w:sz w:val="28"/>
          <w:szCs w:val="28"/>
          <w:lang w:val="en-US"/>
        </w:rPr>
        <w:t>After infection</w:t>
      </w:r>
      <w:r w:rsidR="00872642">
        <w:rPr>
          <w:sz w:val="28"/>
          <w:szCs w:val="28"/>
          <w:lang w:val="en-US"/>
        </w:rPr>
        <w:t xml:space="preserve"> occurs</w:t>
      </w:r>
      <w:r w:rsidR="00C425D9" w:rsidRPr="00726786">
        <w:rPr>
          <w:sz w:val="28"/>
          <w:szCs w:val="28"/>
          <w:lang w:val="en-US"/>
        </w:rPr>
        <w:t xml:space="preserve">, the pathogenesis </w:t>
      </w:r>
      <w:r w:rsidR="00C425D9" w:rsidRPr="00424C06">
        <w:rPr>
          <w:sz w:val="28"/>
          <w:szCs w:val="28"/>
          <w:lang w:val="en-US"/>
        </w:rPr>
        <w:t xml:space="preserve">was </w:t>
      </w:r>
      <w:bookmarkStart w:id="0" w:name="_GoBack"/>
      <w:bookmarkEnd w:id="0"/>
      <w:r w:rsidR="00926AAA">
        <w:rPr>
          <w:sz w:val="28"/>
          <w:szCs w:val="28"/>
          <w:lang w:val="en-US"/>
        </w:rPr>
        <w:t>detected</w:t>
      </w:r>
      <w:r w:rsidR="00926AAA" w:rsidRPr="00726786">
        <w:rPr>
          <w:sz w:val="28"/>
          <w:szCs w:val="28"/>
          <w:lang w:val="en-US"/>
        </w:rPr>
        <w:t xml:space="preserve"> </w:t>
      </w:r>
      <w:r w:rsidR="00C425D9" w:rsidRPr="00726786">
        <w:rPr>
          <w:sz w:val="28"/>
          <w:szCs w:val="28"/>
          <w:lang w:val="en-US"/>
        </w:rPr>
        <w:t xml:space="preserve">by </w:t>
      </w:r>
      <w:r w:rsidR="00926AAA" w:rsidRPr="00726786">
        <w:rPr>
          <w:sz w:val="28"/>
          <w:szCs w:val="28"/>
          <w:lang w:val="en-US"/>
        </w:rPr>
        <w:t xml:space="preserve">daily </w:t>
      </w:r>
      <w:r w:rsidR="00C425D9" w:rsidRPr="00726786">
        <w:rPr>
          <w:sz w:val="28"/>
          <w:szCs w:val="28"/>
          <w:lang w:val="en-US"/>
        </w:rPr>
        <w:t xml:space="preserve">monitoring the mortality (survival) </w:t>
      </w:r>
      <w:r w:rsidR="00C425D9">
        <w:rPr>
          <w:sz w:val="28"/>
          <w:szCs w:val="28"/>
          <w:lang w:val="en-US"/>
        </w:rPr>
        <w:t xml:space="preserve">and </w:t>
      </w:r>
      <w:r w:rsidR="00C425D9" w:rsidRPr="00726786">
        <w:rPr>
          <w:sz w:val="28"/>
          <w:szCs w:val="28"/>
          <w:lang w:val="en-US"/>
        </w:rPr>
        <w:t>morbidity (body weight loss)</w:t>
      </w:r>
      <w:r w:rsidR="00C425D9">
        <w:rPr>
          <w:sz w:val="28"/>
          <w:szCs w:val="28"/>
          <w:lang w:val="en-US"/>
        </w:rPr>
        <w:t xml:space="preserve"> </w:t>
      </w:r>
      <w:r w:rsidR="00926AAA" w:rsidRPr="00726786">
        <w:rPr>
          <w:sz w:val="28"/>
          <w:szCs w:val="28"/>
          <w:lang w:val="en-US"/>
        </w:rPr>
        <w:t>rate</w:t>
      </w:r>
      <w:r w:rsidR="00926AAA">
        <w:rPr>
          <w:sz w:val="28"/>
          <w:szCs w:val="28"/>
          <w:lang w:val="en-US"/>
        </w:rPr>
        <w:t xml:space="preserve"> and, </w:t>
      </w:r>
      <w:r w:rsidR="00C425D9">
        <w:rPr>
          <w:sz w:val="28"/>
          <w:szCs w:val="28"/>
          <w:lang w:val="en-US"/>
        </w:rPr>
        <w:t>i</w:t>
      </w:r>
      <w:r w:rsidR="00C425D9" w:rsidRPr="00726786">
        <w:rPr>
          <w:sz w:val="28"/>
          <w:szCs w:val="28"/>
          <w:lang w:val="en-US"/>
        </w:rPr>
        <w:t xml:space="preserve">n addition, viral pathogenesis also </w:t>
      </w:r>
      <w:r w:rsidR="00C425D9">
        <w:rPr>
          <w:sz w:val="28"/>
          <w:szCs w:val="28"/>
          <w:lang w:val="en-US"/>
        </w:rPr>
        <w:t>was</w:t>
      </w:r>
      <w:r w:rsidR="00C425D9" w:rsidRPr="00726786">
        <w:rPr>
          <w:sz w:val="28"/>
          <w:szCs w:val="28"/>
          <w:lang w:val="en-US"/>
        </w:rPr>
        <w:t xml:space="preserve"> evaluated by assessing virus replication (</w:t>
      </w:r>
      <w:r w:rsidR="00C425D9">
        <w:rPr>
          <w:sz w:val="28"/>
          <w:szCs w:val="28"/>
          <w:lang w:val="en-US"/>
        </w:rPr>
        <w:t>viral titer</w:t>
      </w:r>
      <w:r w:rsidR="00C425D9" w:rsidRPr="00726786">
        <w:rPr>
          <w:sz w:val="28"/>
          <w:szCs w:val="28"/>
          <w:lang w:val="en-US"/>
        </w:rPr>
        <w:t>)</w:t>
      </w:r>
      <w:r w:rsidR="00C425D9">
        <w:rPr>
          <w:sz w:val="28"/>
          <w:szCs w:val="28"/>
          <w:lang w:val="en-US"/>
        </w:rPr>
        <w:t xml:space="preserve"> and </w:t>
      </w:r>
      <w:r w:rsidR="00C425D9" w:rsidRPr="00726786">
        <w:rPr>
          <w:sz w:val="28"/>
          <w:szCs w:val="28"/>
          <w:lang w:val="en-US"/>
        </w:rPr>
        <w:t xml:space="preserve">humoral immune responses </w:t>
      </w:r>
      <w:r w:rsidR="00C425D9">
        <w:rPr>
          <w:sz w:val="28"/>
          <w:szCs w:val="28"/>
          <w:lang w:val="en-US"/>
        </w:rPr>
        <w:t>(cytokines</w:t>
      </w:r>
      <w:r w:rsidR="00C425D9" w:rsidRPr="00726786">
        <w:rPr>
          <w:sz w:val="28"/>
          <w:szCs w:val="28"/>
          <w:lang w:val="en-US"/>
        </w:rPr>
        <w:t xml:space="preserve"> </w:t>
      </w:r>
      <w:r w:rsidR="00C425D9">
        <w:rPr>
          <w:sz w:val="28"/>
          <w:szCs w:val="28"/>
          <w:lang w:val="en-US"/>
        </w:rPr>
        <w:t xml:space="preserve">concentration) in </w:t>
      </w:r>
      <w:r w:rsidR="00C425D9" w:rsidRPr="00726786">
        <w:rPr>
          <w:sz w:val="28"/>
          <w:szCs w:val="28"/>
          <w:lang w:val="en-US"/>
        </w:rPr>
        <w:t>resp</w:t>
      </w:r>
      <w:r w:rsidR="00C425D9">
        <w:rPr>
          <w:sz w:val="28"/>
          <w:szCs w:val="28"/>
          <w:lang w:val="en-US"/>
        </w:rPr>
        <w:t xml:space="preserve">iratory tract of infected mice </w:t>
      </w:r>
      <w:r w:rsidR="00C425D9" w:rsidRPr="00C425D9">
        <w:rPr>
          <w:sz w:val="28"/>
          <w:szCs w:val="28"/>
          <w:lang w:val="en-US"/>
        </w:rPr>
        <w:t xml:space="preserve">including during </w:t>
      </w:r>
      <w:r w:rsidR="00C425D9" w:rsidRPr="00A9530B">
        <w:rPr>
          <w:sz w:val="28"/>
          <w:szCs w:val="28"/>
          <w:lang w:val="en-US"/>
        </w:rPr>
        <w:t>antiviral (oseltamivir) and antibacterial (cefuroxime) therapy</w:t>
      </w:r>
      <w:r w:rsidR="00C425D9">
        <w:rPr>
          <w:sz w:val="28"/>
          <w:szCs w:val="28"/>
          <w:lang w:val="en-US"/>
        </w:rPr>
        <w:t>.</w:t>
      </w:r>
      <w:r w:rsidR="00543B71" w:rsidRPr="00543B71">
        <w:rPr>
          <w:sz w:val="28"/>
          <w:szCs w:val="28"/>
          <w:lang w:val="en-US"/>
        </w:rPr>
        <w:t xml:space="preserve"> </w:t>
      </w:r>
      <w:r w:rsidR="00543B71">
        <w:rPr>
          <w:sz w:val="28"/>
          <w:szCs w:val="28"/>
          <w:lang w:val="en-US"/>
        </w:rPr>
        <w:t xml:space="preserve">Infected mice </w:t>
      </w:r>
      <w:r w:rsidR="00543B71" w:rsidRPr="00C425D9">
        <w:rPr>
          <w:sz w:val="28"/>
          <w:szCs w:val="28"/>
          <w:lang w:val="en-US"/>
        </w:rPr>
        <w:t>mortality and virus titer</w:t>
      </w:r>
      <w:r w:rsidR="00543B71">
        <w:rPr>
          <w:sz w:val="28"/>
          <w:szCs w:val="28"/>
          <w:lang w:val="en-US"/>
        </w:rPr>
        <w:t xml:space="preserve"> were not differ</w:t>
      </w:r>
      <w:r w:rsidR="00926AAA">
        <w:rPr>
          <w:sz w:val="28"/>
          <w:szCs w:val="28"/>
          <w:lang w:val="en-US"/>
        </w:rPr>
        <w:t xml:space="preserve"> </w:t>
      </w:r>
      <w:r w:rsidR="00926AAA" w:rsidRPr="00926AAA">
        <w:rPr>
          <w:sz w:val="28"/>
          <w:szCs w:val="28"/>
          <w:lang w:val="en-US"/>
        </w:rPr>
        <w:t>significantly</w:t>
      </w:r>
      <w:r w:rsidR="00543B71" w:rsidRPr="00C425D9">
        <w:rPr>
          <w:sz w:val="28"/>
          <w:szCs w:val="28"/>
          <w:lang w:val="en-US"/>
        </w:rPr>
        <w:t xml:space="preserve"> </w:t>
      </w:r>
      <w:r w:rsidR="00543B71">
        <w:rPr>
          <w:sz w:val="28"/>
          <w:szCs w:val="28"/>
          <w:lang w:val="en-US"/>
        </w:rPr>
        <w:t>in groups of</w:t>
      </w:r>
      <w:r w:rsidR="00543B71" w:rsidRPr="00C425D9">
        <w:rPr>
          <w:sz w:val="28"/>
          <w:szCs w:val="28"/>
          <w:lang w:val="en-US"/>
        </w:rPr>
        <w:t xml:space="preserve"> different influenza</w:t>
      </w:r>
      <w:r w:rsidR="009351E5" w:rsidRPr="00424C06">
        <w:rPr>
          <w:sz w:val="28"/>
          <w:szCs w:val="28"/>
          <w:lang w:val="en-US"/>
        </w:rPr>
        <w:t xml:space="preserve"> </w:t>
      </w:r>
      <w:r w:rsidR="009351E5">
        <w:rPr>
          <w:sz w:val="28"/>
          <w:szCs w:val="28"/>
          <w:lang w:val="en-US"/>
        </w:rPr>
        <w:t>A virus</w:t>
      </w:r>
      <w:r w:rsidR="00543B71" w:rsidRPr="00C425D9">
        <w:rPr>
          <w:sz w:val="28"/>
          <w:szCs w:val="28"/>
          <w:lang w:val="en-US"/>
        </w:rPr>
        <w:t xml:space="preserve"> subtypes, however, cytokine production (IL-10, IFNg, TNFa)</w:t>
      </w:r>
      <w:r w:rsidR="00543B71">
        <w:rPr>
          <w:sz w:val="28"/>
          <w:szCs w:val="28"/>
          <w:lang w:val="en-US"/>
        </w:rPr>
        <w:t xml:space="preserve"> and</w:t>
      </w:r>
      <w:r w:rsidR="00543B71" w:rsidRPr="00C425D9">
        <w:rPr>
          <w:sz w:val="28"/>
          <w:szCs w:val="28"/>
          <w:lang w:val="en-US"/>
        </w:rPr>
        <w:t xml:space="preserve"> weight gain </w:t>
      </w:r>
      <w:r w:rsidR="00543B71">
        <w:rPr>
          <w:sz w:val="28"/>
          <w:szCs w:val="28"/>
          <w:lang w:val="en-US"/>
        </w:rPr>
        <w:t>were differ</w:t>
      </w:r>
      <w:r w:rsidR="00543B71" w:rsidRPr="00C425D9">
        <w:rPr>
          <w:sz w:val="28"/>
          <w:szCs w:val="28"/>
          <w:lang w:val="en-US"/>
        </w:rPr>
        <w:t>.</w:t>
      </w:r>
      <w:r w:rsidR="0007397E" w:rsidRPr="0007397E">
        <w:rPr>
          <w:sz w:val="28"/>
          <w:szCs w:val="28"/>
          <w:lang w:val="en-US"/>
        </w:rPr>
        <w:t xml:space="preserve"> </w:t>
      </w:r>
      <w:r w:rsidR="0007397E">
        <w:rPr>
          <w:sz w:val="28"/>
          <w:szCs w:val="28"/>
          <w:lang w:val="en-US"/>
        </w:rPr>
        <w:t xml:space="preserve">Mice </w:t>
      </w:r>
      <w:r w:rsidR="0007397E" w:rsidRPr="00C425D9">
        <w:rPr>
          <w:sz w:val="28"/>
          <w:szCs w:val="28"/>
          <w:lang w:val="en-US"/>
        </w:rPr>
        <w:t>mortality</w:t>
      </w:r>
      <w:r w:rsidR="0007397E">
        <w:rPr>
          <w:sz w:val="28"/>
          <w:szCs w:val="28"/>
          <w:lang w:val="en-US"/>
        </w:rPr>
        <w:t xml:space="preserve"> </w:t>
      </w:r>
      <w:r w:rsidR="0007397E" w:rsidRPr="00C425D9">
        <w:rPr>
          <w:sz w:val="28"/>
          <w:szCs w:val="28"/>
          <w:lang w:val="en-US"/>
        </w:rPr>
        <w:t>reach</w:t>
      </w:r>
      <w:r w:rsidR="0007397E">
        <w:rPr>
          <w:sz w:val="28"/>
          <w:szCs w:val="28"/>
          <w:lang w:val="en-US"/>
        </w:rPr>
        <w:t>ed</w:t>
      </w:r>
      <w:r w:rsidR="0007397E" w:rsidRPr="00C425D9">
        <w:rPr>
          <w:sz w:val="28"/>
          <w:szCs w:val="28"/>
          <w:lang w:val="en-US"/>
        </w:rPr>
        <w:t xml:space="preserve"> 100%</w:t>
      </w:r>
      <w:r w:rsidR="0007397E">
        <w:rPr>
          <w:sz w:val="28"/>
          <w:szCs w:val="28"/>
          <w:lang w:val="en-US"/>
        </w:rPr>
        <w:t xml:space="preserve"> after s</w:t>
      </w:r>
      <w:r w:rsidR="0007397E" w:rsidRPr="00C425D9">
        <w:rPr>
          <w:sz w:val="28"/>
          <w:szCs w:val="28"/>
          <w:lang w:val="en-US"/>
        </w:rPr>
        <w:t xml:space="preserve">econdary bacterial </w:t>
      </w:r>
      <w:r w:rsidR="0007397E">
        <w:rPr>
          <w:sz w:val="28"/>
          <w:szCs w:val="28"/>
          <w:lang w:val="en-US"/>
        </w:rPr>
        <w:t xml:space="preserve">infection, </w:t>
      </w:r>
      <w:r w:rsidR="0007397E" w:rsidRPr="00C425D9">
        <w:rPr>
          <w:sz w:val="28"/>
          <w:szCs w:val="28"/>
          <w:lang w:val="en-US"/>
        </w:rPr>
        <w:t xml:space="preserve">IFNg and TNFa </w:t>
      </w:r>
      <w:r w:rsidR="0007397E">
        <w:rPr>
          <w:sz w:val="28"/>
          <w:szCs w:val="28"/>
          <w:lang w:val="en-US"/>
        </w:rPr>
        <w:t xml:space="preserve">levels in mice lung increased until </w:t>
      </w:r>
      <w:r w:rsidR="0007397E" w:rsidRPr="00C425D9">
        <w:rPr>
          <w:sz w:val="28"/>
          <w:szCs w:val="28"/>
          <w:lang w:val="en-US"/>
        </w:rPr>
        <w:t>maximum values</w:t>
      </w:r>
      <w:r w:rsidR="0007397E">
        <w:rPr>
          <w:sz w:val="28"/>
          <w:szCs w:val="28"/>
          <w:lang w:val="en-US"/>
        </w:rPr>
        <w:t xml:space="preserve"> in these groups</w:t>
      </w:r>
      <w:r w:rsidR="009351E5">
        <w:rPr>
          <w:sz w:val="28"/>
          <w:szCs w:val="28"/>
          <w:lang w:val="en-US"/>
        </w:rPr>
        <w:t xml:space="preserve"> were reached</w:t>
      </w:r>
      <w:r w:rsidR="0007397E">
        <w:rPr>
          <w:sz w:val="28"/>
          <w:szCs w:val="28"/>
          <w:lang w:val="en-US"/>
        </w:rPr>
        <w:t>.</w:t>
      </w:r>
      <w:r w:rsidR="0007397E" w:rsidRPr="0007397E">
        <w:rPr>
          <w:sz w:val="28"/>
          <w:szCs w:val="28"/>
          <w:lang w:val="en-US"/>
        </w:rPr>
        <w:t xml:space="preserve"> </w:t>
      </w:r>
      <w:r w:rsidR="0007397E">
        <w:rPr>
          <w:sz w:val="28"/>
          <w:szCs w:val="28"/>
          <w:lang w:val="en-US"/>
        </w:rPr>
        <w:t>Subtype</w:t>
      </w:r>
      <w:r w:rsidR="0007397E" w:rsidRPr="0007397E">
        <w:rPr>
          <w:sz w:val="28"/>
          <w:szCs w:val="28"/>
          <w:lang w:val="en-US"/>
        </w:rPr>
        <w:t xml:space="preserve"> </w:t>
      </w:r>
      <w:r w:rsidR="0007397E">
        <w:rPr>
          <w:sz w:val="28"/>
          <w:szCs w:val="28"/>
          <w:lang w:val="en-US"/>
        </w:rPr>
        <w:t>A/California/04/</w:t>
      </w:r>
      <w:r w:rsidR="0007397E" w:rsidRPr="0007397E">
        <w:rPr>
          <w:sz w:val="28"/>
          <w:szCs w:val="28"/>
          <w:lang w:val="en-US"/>
        </w:rPr>
        <w:t xml:space="preserve">2009MA </w:t>
      </w:r>
      <w:r w:rsidR="0007397E">
        <w:rPr>
          <w:sz w:val="28"/>
          <w:szCs w:val="28"/>
          <w:lang w:val="en-US"/>
        </w:rPr>
        <w:t xml:space="preserve">of </w:t>
      </w:r>
      <w:r w:rsidR="0007397E" w:rsidRPr="0007397E">
        <w:rPr>
          <w:sz w:val="28"/>
          <w:szCs w:val="28"/>
          <w:lang w:val="en-US"/>
        </w:rPr>
        <w:t>influenza A viruses</w:t>
      </w:r>
      <w:r w:rsidR="0007397E">
        <w:rPr>
          <w:sz w:val="28"/>
          <w:szCs w:val="28"/>
          <w:lang w:val="en-US"/>
        </w:rPr>
        <w:t xml:space="preserve"> </w:t>
      </w:r>
      <w:r w:rsidR="00D03399">
        <w:rPr>
          <w:sz w:val="28"/>
          <w:szCs w:val="28"/>
          <w:lang w:val="en-US"/>
        </w:rPr>
        <w:t>were</w:t>
      </w:r>
      <w:r w:rsidR="00D03399" w:rsidRPr="0007397E">
        <w:rPr>
          <w:sz w:val="28"/>
          <w:szCs w:val="28"/>
          <w:lang w:val="en-US"/>
        </w:rPr>
        <w:t xml:space="preserve"> </w:t>
      </w:r>
      <w:r w:rsidR="0007397E" w:rsidRPr="0007397E">
        <w:rPr>
          <w:sz w:val="28"/>
          <w:szCs w:val="28"/>
          <w:lang w:val="en-US"/>
        </w:rPr>
        <w:t xml:space="preserve">most pathogenic in </w:t>
      </w:r>
      <w:r w:rsidR="0007397E">
        <w:rPr>
          <w:sz w:val="28"/>
          <w:szCs w:val="28"/>
          <w:lang w:val="en-US"/>
        </w:rPr>
        <w:t>mouse</w:t>
      </w:r>
      <w:r w:rsidR="0007397E" w:rsidRPr="0007397E">
        <w:rPr>
          <w:sz w:val="28"/>
          <w:szCs w:val="28"/>
          <w:lang w:val="en-US"/>
        </w:rPr>
        <w:t xml:space="preserve"> model o</w:t>
      </w:r>
      <w:r w:rsidR="0007397E">
        <w:rPr>
          <w:sz w:val="28"/>
          <w:szCs w:val="28"/>
          <w:lang w:val="en-US"/>
        </w:rPr>
        <w:t>f secondary bacterial pneumonia.</w:t>
      </w:r>
      <w:r w:rsidR="00796018" w:rsidRPr="00796018">
        <w:rPr>
          <w:sz w:val="28"/>
          <w:szCs w:val="28"/>
          <w:lang w:val="en-US"/>
        </w:rPr>
        <w:t xml:space="preserve"> </w:t>
      </w:r>
      <w:r w:rsidR="00796018">
        <w:rPr>
          <w:sz w:val="28"/>
          <w:szCs w:val="28"/>
          <w:lang w:val="en-US"/>
        </w:rPr>
        <w:t>A</w:t>
      </w:r>
      <w:r w:rsidR="00796018" w:rsidRPr="0007397E">
        <w:rPr>
          <w:sz w:val="28"/>
          <w:szCs w:val="28"/>
          <w:lang w:val="en-US"/>
        </w:rPr>
        <w:t xml:space="preserve">ntiviral and antibacterial therapy </w:t>
      </w:r>
      <w:r w:rsidR="00796018">
        <w:rPr>
          <w:sz w:val="28"/>
          <w:szCs w:val="28"/>
          <w:lang w:val="en-US"/>
        </w:rPr>
        <w:t>decrease</w:t>
      </w:r>
      <w:r w:rsidR="00D03399">
        <w:rPr>
          <w:sz w:val="28"/>
          <w:szCs w:val="28"/>
          <w:lang w:val="en-US"/>
        </w:rPr>
        <w:t>s</w:t>
      </w:r>
      <w:r w:rsidR="00796018" w:rsidRPr="0007397E">
        <w:rPr>
          <w:sz w:val="28"/>
          <w:szCs w:val="28"/>
          <w:lang w:val="en-US"/>
        </w:rPr>
        <w:t xml:space="preserve"> mortality, </w:t>
      </w:r>
      <w:r w:rsidR="00796018">
        <w:rPr>
          <w:sz w:val="28"/>
          <w:szCs w:val="28"/>
          <w:lang w:val="en-US"/>
        </w:rPr>
        <w:t>virus</w:t>
      </w:r>
      <w:r w:rsidR="00796018" w:rsidRPr="0007397E">
        <w:rPr>
          <w:sz w:val="28"/>
          <w:szCs w:val="28"/>
          <w:lang w:val="en-US"/>
        </w:rPr>
        <w:t xml:space="preserve"> titer in lungs and stabiliz</w:t>
      </w:r>
      <w:r w:rsidR="00796018">
        <w:rPr>
          <w:sz w:val="28"/>
          <w:szCs w:val="28"/>
          <w:lang w:val="en-US"/>
        </w:rPr>
        <w:t>e</w:t>
      </w:r>
      <w:r w:rsidR="00796018" w:rsidRPr="0007397E">
        <w:rPr>
          <w:sz w:val="28"/>
          <w:szCs w:val="28"/>
          <w:lang w:val="en-US"/>
        </w:rPr>
        <w:t xml:space="preserve"> </w:t>
      </w:r>
      <w:r w:rsidR="00D03399" w:rsidRPr="00D03399">
        <w:rPr>
          <w:sz w:val="28"/>
          <w:szCs w:val="28"/>
          <w:lang w:val="en-US"/>
        </w:rPr>
        <w:t xml:space="preserve">body </w:t>
      </w:r>
      <w:r w:rsidR="00796018" w:rsidRPr="0007397E">
        <w:rPr>
          <w:sz w:val="28"/>
          <w:szCs w:val="28"/>
          <w:lang w:val="en-US"/>
        </w:rPr>
        <w:t xml:space="preserve">weight </w:t>
      </w:r>
      <w:r w:rsidR="00796018">
        <w:rPr>
          <w:sz w:val="28"/>
          <w:szCs w:val="28"/>
          <w:lang w:val="en-US"/>
        </w:rPr>
        <w:t xml:space="preserve">gain </w:t>
      </w:r>
      <w:r w:rsidR="00796018" w:rsidRPr="0007397E">
        <w:rPr>
          <w:sz w:val="28"/>
          <w:szCs w:val="28"/>
          <w:lang w:val="en-US"/>
        </w:rPr>
        <w:t xml:space="preserve">of </w:t>
      </w:r>
      <w:r w:rsidR="00796018">
        <w:rPr>
          <w:sz w:val="28"/>
          <w:szCs w:val="28"/>
          <w:lang w:val="en-US"/>
        </w:rPr>
        <w:t>mice.</w:t>
      </w:r>
      <w:r w:rsidR="00796018" w:rsidRPr="0007397E">
        <w:rPr>
          <w:sz w:val="28"/>
          <w:szCs w:val="28"/>
          <w:lang w:val="en-US"/>
        </w:rPr>
        <w:t xml:space="preserve"> </w:t>
      </w:r>
      <w:r w:rsidR="00796018">
        <w:rPr>
          <w:sz w:val="28"/>
          <w:szCs w:val="28"/>
          <w:lang w:val="en-US"/>
        </w:rPr>
        <w:t>A</w:t>
      </w:r>
      <w:r w:rsidR="00796018" w:rsidRPr="0007397E">
        <w:rPr>
          <w:sz w:val="28"/>
          <w:szCs w:val="28"/>
          <w:lang w:val="en-US"/>
        </w:rPr>
        <w:t xml:space="preserve">ccording to these </w:t>
      </w:r>
      <w:r w:rsidR="00796018">
        <w:rPr>
          <w:sz w:val="28"/>
          <w:szCs w:val="28"/>
          <w:lang w:val="en-US"/>
        </w:rPr>
        <w:t>poin</w:t>
      </w:r>
      <w:r w:rsidR="00D03399">
        <w:rPr>
          <w:sz w:val="28"/>
          <w:szCs w:val="28"/>
          <w:lang w:val="en-US"/>
        </w:rPr>
        <w:t>t</w:t>
      </w:r>
      <w:r w:rsidR="00796018">
        <w:rPr>
          <w:sz w:val="28"/>
          <w:szCs w:val="28"/>
          <w:lang w:val="en-US"/>
        </w:rPr>
        <w:t>s</w:t>
      </w:r>
      <w:r w:rsidR="00796018" w:rsidRPr="0007397E">
        <w:rPr>
          <w:sz w:val="28"/>
          <w:szCs w:val="28"/>
          <w:lang w:val="en-US"/>
        </w:rPr>
        <w:t>, treatment groups did not significantly differ from each other.</w:t>
      </w:r>
      <w:r w:rsidR="00796018" w:rsidRPr="00796018">
        <w:rPr>
          <w:sz w:val="28"/>
          <w:szCs w:val="28"/>
          <w:lang w:val="en-US"/>
        </w:rPr>
        <w:t xml:space="preserve"> At the same time, it should be noted that IL10 and IFNg </w:t>
      </w:r>
      <w:r w:rsidR="00796018">
        <w:rPr>
          <w:sz w:val="28"/>
          <w:szCs w:val="28"/>
          <w:lang w:val="en-US"/>
        </w:rPr>
        <w:t>level</w:t>
      </w:r>
      <w:r w:rsidR="00796018" w:rsidRPr="00796018">
        <w:rPr>
          <w:sz w:val="28"/>
          <w:szCs w:val="28"/>
          <w:lang w:val="en-US"/>
        </w:rPr>
        <w:t xml:space="preserve">s in lungs were different, </w:t>
      </w:r>
      <w:r w:rsidR="00D03399">
        <w:rPr>
          <w:sz w:val="28"/>
          <w:szCs w:val="28"/>
          <w:lang w:val="en-US"/>
        </w:rPr>
        <w:t>that</w:t>
      </w:r>
      <w:r w:rsidR="00D03399" w:rsidRPr="00796018">
        <w:rPr>
          <w:sz w:val="28"/>
          <w:szCs w:val="28"/>
          <w:lang w:val="en-US"/>
        </w:rPr>
        <w:t xml:space="preserve"> </w:t>
      </w:r>
      <w:r w:rsidR="00796018" w:rsidRPr="00796018">
        <w:rPr>
          <w:sz w:val="28"/>
          <w:szCs w:val="28"/>
          <w:lang w:val="en-US"/>
        </w:rPr>
        <w:t>may be due to the therapeutic mechanisms of these drugs</w:t>
      </w:r>
      <w:r w:rsidR="00796018">
        <w:rPr>
          <w:sz w:val="28"/>
          <w:szCs w:val="28"/>
          <w:lang w:val="en-US"/>
        </w:rPr>
        <w:t xml:space="preserve">. </w:t>
      </w:r>
      <w:r w:rsidR="00183E87" w:rsidRPr="00796018">
        <w:rPr>
          <w:sz w:val="28"/>
          <w:szCs w:val="28"/>
          <w:lang w:val="en-US"/>
        </w:rPr>
        <w:t xml:space="preserve">Thus, antiviral therapy for influenza infection and combination therapy for viral-bacterial pneumonia can be an effective tool to reduce mortality </w:t>
      </w:r>
      <w:r w:rsidR="00796018">
        <w:rPr>
          <w:sz w:val="28"/>
          <w:szCs w:val="28"/>
          <w:lang w:val="en-US"/>
        </w:rPr>
        <w:t>of</w:t>
      </w:r>
      <w:r w:rsidR="00183E87" w:rsidRPr="00796018">
        <w:rPr>
          <w:sz w:val="28"/>
          <w:szCs w:val="28"/>
          <w:lang w:val="en-US"/>
        </w:rPr>
        <w:t xml:space="preserve"> influenza.</w:t>
      </w:r>
    </w:p>
    <w:sectPr w:rsidR="00AA64B6" w:rsidRPr="00796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9C"/>
    <w:rsid w:val="0007397E"/>
    <w:rsid w:val="00183E87"/>
    <w:rsid w:val="0039489C"/>
    <w:rsid w:val="00424C06"/>
    <w:rsid w:val="004B4ED2"/>
    <w:rsid w:val="00543B71"/>
    <w:rsid w:val="00726786"/>
    <w:rsid w:val="00796018"/>
    <w:rsid w:val="00872642"/>
    <w:rsid w:val="00926AAA"/>
    <w:rsid w:val="009351E5"/>
    <w:rsid w:val="00A663ED"/>
    <w:rsid w:val="00A9530B"/>
    <w:rsid w:val="00AE481D"/>
    <w:rsid w:val="00C425D9"/>
    <w:rsid w:val="00D03399"/>
    <w:rsid w:val="00ED053B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ACB8"/>
  <w15:chartTrackingRefBased/>
  <w15:docId w15:val="{47FF8E89-522B-4509-81D1-5C4BBB11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A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AAA"/>
    <w:rPr>
      <w:rFonts w:ascii="Segoe UI" w:eastAsia="Times New Roman" w:hAnsi="Segoe UI" w:cs="Segoe UI"/>
      <w:sz w:val="18"/>
      <w:szCs w:val="18"/>
      <w:lang w:eastAsia="zh-CN"/>
    </w:rPr>
  </w:style>
  <w:style w:type="character" w:styleId="a5">
    <w:name w:val="annotation reference"/>
    <w:basedOn w:val="a0"/>
    <w:uiPriority w:val="99"/>
    <w:semiHidden/>
    <w:unhideWhenUsed/>
    <w:rsid w:val="009351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51E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51E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51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51E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ОТИСИФАРМ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Поромов Артем Андреевич</dc:creator>
  <cp:keywords/>
  <dc:description/>
  <cp:lastModifiedBy>Поромов Артем Андреевич</cp:lastModifiedBy>
  <cp:revision>3</cp:revision>
  <dcterms:created xsi:type="dcterms:W3CDTF">2019-08-02T07:58:00Z</dcterms:created>
  <dcterms:modified xsi:type="dcterms:W3CDTF">2019-08-02T11:30:00Z</dcterms:modified>
</cp:coreProperties>
</file>