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E0" w:rsidRPr="00DE27C4" w:rsidRDefault="00A40FEB" w:rsidP="00A40FEB">
      <w:pPr>
        <w:spacing w:after="0" w:line="240" w:lineRule="auto"/>
        <w:jc w:val="both"/>
        <w:rPr>
          <w:rFonts w:ascii="Times New Roman" w:hAnsi="Times New Roman" w:cs="Times New Roman"/>
          <w:sz w:val="28"/>
          <w:szCs w:val="28"/>
        </w:rPr>
      </w:pPr>
      <w:r w:rsidRPr="00A40FEB">
        <w:rPr>
          <w:rFonts w:ascii="Times New Roman" w:hAnsi="Times New Roman" w:cs="Times New Roman"/>
          <w:sz w:val="28"/>
          <w:szCs w:val="28"/>
        </w:rPr>
        <w:t xml:space="preserve">Введение. </w:t>
      </w:r>
      <w:r w:rsidR="00A12FF2">
        <w:rPr>
          <w:rFonts w:ascii="Times New Roman" w:hAnsi="Times New Roman" w:cs="Times New Roman"/>
          <w:sz w:val="28"/>
          <w:szCs w:val="28"/>
        </w:rPr>
        <w:t xml:space="preserve">При разведении норок возникает </w:t>
      </w:r>
      <w:r w:rsidR="00ED11AF">
        <w:rPr>
          <w:rFonts w:ascii="Times New Roman" w:hAnsi="Times New Roman" w:cs="Times New Roman"/>
          <w:sz w:val="28"/>
          <w:szCs w:val="28"/>
        </w:rPr>
        <w:t>достаточно</w:t>
      </w:r>
      <w:r w:rsidRPr="00BA33AB">
        <w:rPr>
          <w:rFonts w:ascii="Times New Roman" w:hAnsi="Times New Roman" w:cs="Times New Roman"/>
          <w:sz w:val="28"/>
          <w:szCs w:val="28"/>
        </w:rPr>
        <w:t xml:space="preserve"> много проблем, связанных с нарушением функции воспроизводства, рождением слабого потомства, нарушением обмена веществ, ослаблением иммунитета. Причиной является слабая изученность морфологии </w:t>
      </w:r>
      <w:r>
        <w:rPr>
          <w:rFonts w:ascii="Times New Roman" w:hAnsi="Times New Roman" w:cs="Times New Roman"/>
          <w:sz w:val="28"/>
          <w:szCs w:val="28"/>
        </w:rPr>
        <w:t>норок</w:t>
      </w:r>
      <w:r w:rsidRPr="00BA33AB">
        <w:rPr>
          <w:rFonts w:ascii="Times New Roman" w:hAnsi="Times New Roman" w:cs="Times New Roman"/>
          <w:sz w:val="28"/>
          <w:szCs w:val="28"/>
        </w:rPr>
        <w:t xml:space="preserve"> и недостаток обстоятельных сведений об их </w:t>
      </w:r>
      <w:r>
        <w:rPr>
          <w:rFonts w:ascii="Times New Roman" w:hAnsi="Times New Roman" w:cs="Times New Roman"/>
          <w:sz w:val="28"/>
          <w:szCs w:val="28"/>
        </w:rPr>
        <w:t>иммунной</w:t>
      </w:r>
      <w:r w:rsidRPr="00BA33AB">
        <w:rPr>
          <w:rFonts w:ascii="Times New Roman" w:hAnsi="Times New Roman" w:cs="Times New Roman"/>
          <w:sz w:val="28"/>
          <w:szCs w:val="28"/>
        </w:rPr>
        <w:t xml:space="preserve"> системе.</w:t>
      </w:r>
      <w:r>
        <w:rPr>
          <w:rFonts w:ascii="Times New Roman" w:hAnsi="Times New Roman" w:cs="Times New Roman"/>
          <w:sz w:val="28"/>
          <w:szCs w:val="28"/>
        </w:rPr>
        <w:t xml:space="preserve"> </w:t>
      </w:r>
      <w:r w:rsidRPr="00A40FEB">
        <w:rPr>
          <w:rFonts w:ascii="Times New Roman" w:hAnsi="Times New Roman" w:cs="Times New Roman"/>
          <w:sz w:val="28"/>
          <w:szCs w:val="28"/>
        </w:rPr>
        <w:t>Наибольшее количество антигенов поступает в организм через стенку желудочно-кишечного тракта вместе с кормом и водой, первым барьером на пути проникновения их выступает лимфоидная ткань, ассоциированная со слизистыми оболочками, вызывая в ней изменения.</w:t>
      </w:r>
      <w:r w:rsidRPr="00A40FEB">
        <w:t xml:space="preserve"> </w:t>
      </w:r>
      <w:r w:rsidRPr="00A40FEB">
        <w:rPr>
          <w:rFonts w:ascii="Times New Roman" w:hAnsi="Times New Roman" w:cs="Times New Roman"/>
          <w:sz w:val="28"/>
          <w:szCs w:val="28"/>
        </w:rPr>
        <w:t xml:space="preserve">Цель. Изучить </w:t>
      </w:r>
      <w:proofErr w:type="spellStart"/>
      <w:r w:rsidRPr="00A40FEB">
        <w:rPr>
          <w:rFonts w:ascii="Times New Roman" w:hAnsi="Times New Roman" w:cs="Times New Roman"/>
          <w:sz w:val="28"/>
          <w:szCs w:val="28"/>
        </w:rPr>
        <w:t>синтопию</w:t>
      </w:r>
      <w:proofErr w:type="spellEnd"/>
      <w:r w:rsidRPr="00A40FEB">
        <w:rPr>
          <w:rFonts w:ascii="Times New Roman" w:hAnsi="Times New Roman" w:cs="Times New Roman"/>
          <w:sz w:val="28"/>
          <w:szCs w:val="28"/>
        </w:rPr>
        <w:t>, морфологию и количественные характеристики кишечно-ассоциированной лимфоидной ткани у американской норки (</w:t>
      </w:r>
      <w:proofErr w:type="spellStart"/>
      <w:r w:rsidRPr="00A40FEB">
        <w:rPr>
          <w:rFonts w:ascii="Times New Roman" w:hAnsi="Times New Roman" w:cs="Times New Roman"/>
          <w:i/>
          <w:sz w:val="28"/>
          <w:szCs w:val="28"/>
        </w:rPr>
        <w:t>Neovison</w:t>
      </w:r>
      <w:proofErr w:type="spellEnd"/>
      <w:r w:rsidRPr="00A40FEB">
        <w:rPr>
          <w:rFonts w:ascii="Times New Roman" w:hAnsi="Times New Roman" w:cs="Times New Roman"/>
          <w:i/>
          <w:sz w:val="28"/>
          <w:szCs w:val="28"/>
        </w:rPr>
        <w:t xml:space="preserve"> </w:t>
      </w:r>
      <w:proofErr w:type="spellStart"/>
      <w:r w:rsidRPr="00A40FEB">
        <w:rPr>
          <w:rFonts w:ascii="Times New Roman" w:hAnsi="Times New Roman" w:cs="Times New Roman"/>
          <w:i/>
          <w:sz w:val="28"/>
          <w:szCs w:val="28"/>
        </w:rPr>
        <w:t>vison</w:t>
      </w:r>
      <w:proofErr w:type="spellEnd"/>
      <w:r w:rsidRPr="00A40FEB">
        <w:rPr>
          <w:rFonts w:ascii="Times New Roman" w:hAnsi="Times New Roman" w:cs="Times New Roman"/>
          <w:sz w:val="28"/>
          <w:szCs w:val="28"/>
        </w:rPr>
        <w:t>).</w:t>
      </w:r>
      <w:r w:rsidRPr="00A40FEB">
        <w:t xml:space="preserve"> </w:t>
      </w:r>
      <w:r w:rsidRPr="00A40FEB">
        <w:rPr>
          <w:rFonts w:ascii="Times New Roman" w:hAnsi="Times New Roman" w:cs="Times New Roman"/>
          <w:sz w:val="28"/>
          <w:szCs w:val="28"/>
        </w:rPr>
        <w:t xml:space="preserve">Материал и методы. Биоматериалом для исследований служили </w:t>
      </w:r>
      <w:proofErr w:type="spellStart"/>
      <w:r w:rsidRPr="00A40FEB">
        <w:rPr>
          <w:rFonts w:ascii="Times New Roman" w:hAnsi="Times New Roman" w:cs="Times New Roman"/>
          <w:sz w:val="28"/>
          <w:szCs w:val="28"/>
        </w:rPr>
        <w:t>органокомплексы</w:t>
      </w:r>
      <w:proofErr w:type="spellEnd"/>
      <w:r w:rsidRPr="00A40FEB">
        <w:rPr>
          <w:rFonts w:ascii="Times New Roman" w:hAnsi="Times New Roman" w:cs="Times New Roman"/>
          <w:sz w:val="28"/>
          <w:szCs w:val="28"/>
        </w:rPr>
        <w:t xml:space="preserve"> тонкой и толстой кишок</w:t>
      </w:r>
      <w:r w:rsidRPr="00A40FEB">
        <w:t xml:space="preserve"> </w:t>
      </w:r>
      <w:r w:rsidRPr="00A40FEB">
        <w:rPr>
          <w:rFonts w:ascii="Times New Roman" w:hAnsi="Times New Roman" w:cs="Times New Roman"/>
          <w:sz w:val="28"/>
          <w:szCs w:val="28"/>
        </w:rPr>
        <w:t xml:space="preserve">от 11 </w:t>
      </w:r>
      <w:r>
        <w:rPr>
          <w:rFonts w:ascii="Times New Roman" w:hAnsi="Times New Roman" w:cs="Times New Roman"/>
          <w:sz w:val="28"/>
          <w:szCs w:val="28"/>
        </w:rPr>
        <w:t xml:space="preserve">американских </w:t>
      </w:r>
      <w:r w:rsidRPr="00A40FEB">
        <w:rPr>
          <w:rFonts w:ascii="Times New Roman" w:hAnsi="Times New Roman" w:cs="Times New Roman"/>
          <w:sz w:val="28"/>
          <w:szCs w:val="28"/>
        </w:rPr>
        <w:t>норок в возрасте 8 месяцев, который получали и</w:t>
      </w:r>
      <w:r w:rsidR="00EF2C0D">
        <w:rPr>
          <w:rFonts w:ascii="Times New Roman" w:hAnsi="Times New Roman" w:cs="Times New Roman"/>
          <w:sz w:val="28"/>
          <w:szCs w:val="28"/>
        </w:rPr>
        <w:t xml:space="preserve">з </w:t>
      </w:r>
      <w:proofErr w:type="spellStart"/>
      <w:r w:rsidR="00EF2C0D">
        <w:rPr>
          <w:rFonts w:ascii="Times New Roman" w:hAnsi="Times New Roman" w:cs="Times New Roman"/>
          <w:sz w:val="28"/>
          <w:szCs w:val="28"/>
        </w:rPr>
        <w:t>з</w:t>
      </w:r>
      <w:r>
        <w:rPr>
          <w:rFonts w:ascii="Times New Roman" w:hAnsi="Times New Roman" w:cs="Times New Roman"/>
          <w:sz w:val="28"/>
          <w:szCs w:val="28"/>
        </w:rPr>
        <w:t>верохозяйств</w:t>
      </w:r>
      <w:r w:rsidR="00EF2C0D">
        <w:rPr>
          <w:rFonts w:ascii="Times New Roman" w:hAnsi="Times New Roman" w:cs="Times New Roman"/>
          <w:sz w:val="28"/>
          <w:szCs w:val="28"/>
        </w:rPr>
        <w:t>а</w:t>
      </w:r>
      <w:proofErr w:type="spellEnd"/>
      <w:r>
        <w:rPr>
          <w:rFonts w:ascii="Times New Roman" w:hAnsi="Times New Roman" w:cs="Times New Roman"/>
          <w:sz w:val="28"/>
          <w:szCs w:val="28"/>
        </w:rPr>
        <w:t xml:space="preserve"> «Вятка» п</w:t>
      </w:r>
      <w:r w:rsidR="00EF2C0D">
        <w:rPr>
          <w:rFonts w:ascii="Times New Roman" w:hAnsi="Times New Roman" w:cs="Times New Roman"/>
          <w:sz w:val="28"/>
          <w:szCs w:val="28"/>
        </w:rPr>
        <w:t xml:space="preserve">оселка </w:t>
      </w:r>
      <w:proofErr w:type="spellStart"/>
      <w:r w:rsidRPr="00A40FEB">
        <w:rPr>
          <w:rFonts w:ascii="Times New Roman" w:hAnsi="Times New Roman" w:cs="Times New Roman"/>
          <w:sz w:val="28"/>
          <w:szCs w:val="28"/>
        </w:rPr>
        <w:t>Зониха</w:t>
      </w:r>
      <w:proofErr w:type="spellEnd"/>
      <w:r w:rsidRPr="00A40FEB">
        <w:rPr>
          <w:rFonts w:ascii="Times New Roman" w:hAnsi="Times New Roman" w:cs="Times New Roman"/>
          <w:sz w:val="28"/>
          <w:szCs w:val="28"/>
        </w:rPr>
        <w:t xml:space="preserve"> Слободского района Кировской области.</w:t>
      </w:r>
      <w:r w:rsidRPr="00A40FEB">
        <w:t xml:space="preserve"> </w:t>
      </w:r>
      <w:r w:rsidRPr="00A40FEB">
        <w:rPr>
          <w:rFonts w:ascii="Times New Roman" w:hAnsi="Times New Roman" w:cs="Times New Roman"/>
          <w:sz w:val="28"/>
          <w:szCs w:val="28"/>
        </w:rPr>
        <w:t>Результаты.</w:t>
      </w:r>
      <w:r w:rsidRPr="00A40FEB">
        <w:t xml:space="preserve"> </w:t>
      </w:r>
      <w:r w:rsidRPr="00A40FEB">
        <w:rPr>
          <w:rFonts w:ascii="Times New Roman" w:hAnsi="Times New Roman" w:cs="Times New Roman"/>
          <w:sz w:val="28"/>
          <w:szCs w:val="28"/>
        </w:rPr>
        <w:t xml:space="preserve">В стенке </w:t>
      </w:r>
      <w:r>
        <w:rPr>
          <w:rFonts w:ascii="Times New Roman" w:hAnsi="Times New Roman" w:cs="Times New Roman"/>
          <w:sz w:val="28"/>
          <w:szCs w:val="28"/>
        </w:rPr>
        <w:t xml:space="preserve">тонкой и толстой </w:t>
      </w:r>
      <w:r w:rsidRPr="00A40FEB">
        <w:rPr>
          <w:rFonts w:ascii="Times New Roman" w:hAnsi="Times New Roman" w:cs="Times New Roman"/>
          <w:sz w:val="28"/>
          <w:szCs w:val="28"/>
        </w:rPr>
        <w:t>киш</w:t>
      </w:r>
      <w:r>
        <w:rPr>
          <w:rFonts w:ascii="Times New Roman" w:hAnsi="Times New Roman" w:cs="Times New Roman"/>
          <w:sz w:val="28"/>
          <w:szCs w:val="28"/>
        </w:rPr>
        <w:t>ок</w:t>
      </w:r>
      <w:r w:rsidRPr="00A40FEB">
        <w:rPr>
          <w:rFonts w:ascii="Times New Roman" w:hAnsi="Times New Roman" w:cs="Times New Roman"/>
          <w:sz w:val="28"/>
          <w:szCs w:val="28"/>
        </w:rPr>
        <w:t xml:space="preserve"> обнаруживаются как одиночные лимфоидные узелки, так и сгруппированные.</w:t>
      </w:r>
      <w:r w:rsidRPr="00A40FEB">
        <w:t xml:space="preserve"> </w:t>
      </w:r>
      <w:r w:rsidR="005A0520" w:rsidRPr="005A0520">
        <w:rPr>
          <w:rFonts w:ascii="Times New Roman" w:hAnsi="Times New Roman" w:cs="Times New Roman"/>
          <w:sz w:val="28"/>
          <w:szCs w:val="28"/>
        </w:rPr>
        <w:t xml:space="preserve">Одиночные лимфоидные узелки выявляются в собственной пластинке </w:t>
      </w:r>
      <w:r w:rsidR="005A0520" w:rsidRPr="005A0520">
        <w:rPr>
          <w:rFonts w:ascii="Times New Roman" w:hAnsi="Times New Roman" w:cs="Times New Roman"/>
          <w:sz w:val="28"/>
          <w:szCs w:val="28"/>
        </w:rPr>
        <w:t xml:space="preserve">слизистой оболочки </w:t>
      </w:r>
      <w:r w:rsidR="005A0520">
        <w:rPr>
          <w:rFonts w:ascii="Times New Roman" w:hAnsi="Times New Roman" w:cs="Times New Roman"/>
          <w:sz w:val="28"/>
          <w:szCs w:val="28"/>
        </w:rPr>
        <w:t xml:space="preserve">и в подслизистой основе </w:t>
      </w:r>
      <w:r w:rsidR="005A0520" w:rsidRPr="005A0520">
        <w:rPr>
          <w:rFonts w:ascii="Times New Roman" w:hAnsi="Times New Roman" w:cs="Times New Roman"/>
          <w:sz w:val="28"/>
          <w:szCs w:val="28"/>
        </w:rPr>
        <w:t>по всей длине киш</w:t>
      </w:r>
      <w:r w:rsidR="005A0520">
        <w:rPr>
          <w:rFonts w:ascii="Times New Roman" w:hAnsi="Times New Roman" w:cs="Times New Roman"/>
          <w:sz w:val="28"/>
          <w:szCs w:val="28"/>
        </w:rPr>
        <w:t>ок, за исключением подвздошной кишки</w:t>
      </w:r>
      <w:proofErr w:type="gramStart"/>
      <w:r w:rsidR="005A0520">
        <w:rPr>
          <w:rFonts w:ascii="Times New Roman" w:hAnsi="Times New Roman" w:cs="Times New Roman"/>
          <w:sz w:val="28"/>
          <w:szCs w:val="28"/>
        </w:rPr>
        <w:t>.</w:t>
      </w:r>
      <w:proofErr w:type="gramEnd"/>
      <w:r w:rsidR="005A0520">
        <w:rPr>
          <w:rFonts w:ascii="Times New Roman" w:hAnsi="Times New Roman" w:cs="Times New Roman"/>
          <w:sz w:val="28"/>
          <w:szCs w:val="28"/>
        </w:rPr>
        <w:t xml:space="preserve"> Лимфоидные узелки</w:t>
      </w:r>
      <w:r w:rsidR="005A0520" w:rsidRPr="005A0520">
        <w:rPr>
          <w:rFonts w:ascii="Times New Roman" w:hAnsi="Times New Roman" w:cs="Times New Roman"/>
          <w:sz w:val="28"/>
          <w:szCs w:val="28"/>
        </w:rPr>
        <w:t xml:space="preserve"> </w:t>
      </w:r>
      <w:r w:rsidR="00ED11AF">
        <w:rPr>
          <w:rFonts w:ascii="Times New Roman" w:hAnsi="Times New Roman" w:cs="Times New Roman"/>
          <w:sz w:val="28"/>
          <w:szCs w:val="28"/>
        </w:rPr>
        <w:t xml:space="preserve">округлой или </w:t>
      </w:r>
      <w:r w:rsidR="005A0520" w:rsidRPr="005A0520">
        <w:rPr>
          <w:rFonts w:ascii="Times New Roman" w:hAnsi="Times New Roman" w:cs="Times New Roman"/>
          <w:sz w:val="28"/>
          <w:szCs w:val="28"/>
        </w:rPr>
        <w:t>оваль</w:t>
      </w:r>
      <w:r w:rsidR="005A0520">
        <w:rPr>
          <w:rFonts w:ascii="Times New Roman" w:hAnsi="Times New Roman" w:cs="Times New Roman"/>
          <w:sz w:val="28"/>
          <w:szCs w:val="28"/>
        </w:rPr>
        <w:t>ной формы, распределены диффузно, п</w:t>
      </w:r>
      <w:r w:rsidR="005A0520" w:rsidRPr="005A0520">
        <w:rPr>
          <w:rFonts w:ascii="Times New Roman" w:hAnsi="Times New Roman" w:cs="Times New Roman"/>
          <w:sz w:val="28"/>
          <w:szCs w:val="28"/>
        </w:rPr>
        <w:t>лотность их на 1</w:t>
      </w:r>
      <w:r w:rsidR="00ED11AF">
        <w:rPr>
          <w:rFonts w:ascii="Times New Roman" w:hAnsi="Times New Roman" w:cs="Times New Roman"/>
          <w:sz w:val="28"/>
          <w:szCs w:val="28"/>
        </w:rPr>
        <w:t> </w:t>
      </w:r>
      <w:r w:rsidR="005A0520" w:rsidRPr="005A0520">
        <w:rPr>
          <w:rFonts w:ascii="Times New Roman" w:hAnsi="Times New Roman" w:cs="Times New Roman"/>
          <w:sz w:val="28"/>
          <w:szCs w:val="28"/>
        </w:rPr>
        <w:t>см</w:t>
      </w:r>
      <w:proofErr w:type="gramStart"/>
      <w:r w:rsidR="005A0520" w:rsidRPr="005A0520">
        <w:rPr>
          <w:rFonts w:ascii="Times New Roman" w:hAnsi="Times New Roman" w:cs="Times New Roman"/>
          <w:sz w:val="28"/>
          <w:szCs w:val="28"/>
          <w:vertAlign w:val="superscript"/>
        </w:rPr>
        <w:t>2</w:t>
      </w:r>
      <w:proofErr w:type="gramEnd"/>
      <w:r w:rsidR="00727EDB">
        <w:rPr>
          <w:rFonts w:ascii="Times New Roman" w:hAnsi="Times New Roman" w:cs="Times New Roman"/>
          <w:sz w:val="28"/>
          <w:szCs w:val="28"/>
        </w:rPr>
        <w:t xml:space="preserve"> </w:t>
      </w:r>
      <w:r w:rsidR="005A0520" w:rsidRPr="005A0520">
        <w:rPr>
          <w:rFonts w:ascii="Times New Roman" w:hAnsi="Times New Roman" w:cs="Times New Roman"/>
          <w:sz w:val="28"/>
          <w:szCs w:val="28"/>
        </w:rPr>
        <w:t xml:space="preserve">составляет </w:t>
      </w:r>
      <w:r w:rsidR="005A0520">
        <w:rPr>
          <w:rFonts w:ascii="Times New Roman" w:hAnsi="Times New Roman" w:cs="Times New Roman"/>
          <w:sz w:val="28"/>
          <w:szCs w:val="28"/>
        </w:rPr>
        <w:t xml:space="preserve">в двенадцатиперстной кишке – </w:t>
      </w:r>
      <w:r w:rsidR="005A0520" w:rsidRPr="005A0520">
        <w:rPr>
          <w:rFonts w:ascii="Times New Roman" w:hAnsi="Times New Roman" w:cs="Times New Roman"/>
          <w:sz w:val="28"/>
          <w:szCs w:val="28"/>
        </w:rPr>
        <w:t>0,62±0,08</w:t>
      </w:r>
      <w:r w:rsidR="005A0520">
        <w:rPr>
          <w:rFonts w:ascii="Times New Roman" w:hAnsi="Times New Roman" w:cs="Times New Roman"/>
          <w:sz w:val="28"/>
          <w:szCs w:val="28"/>
        </w:rPr>
        <w:t>, в тощей кишке – 1,88±0,32, в ободочной кишке – 9,21±0,28, в прямой кишке – 24,2±0,42</w:t>
      </w:r>
      <w:r w:rsidR="005A0520" w:rsidRPr="005A0520">
        <w:rPr>
          <w:rFonts w:ascii="Times New Roman" w:hAnsi="Times New Roman" w:cs="Times New Roman"/>
          <w:sz w:val="28"/>
          <w:szCs w:val="28"/>
        </w:rPr>
        <w:t>.</w:t>
      </w:r>
      <w:r w:rsidR="005A0520">
        <w:t xml:space="preserve"> </w:t>
      </w:r>
      <w:r w:rsidR="00727EDB" w:rsidRPr="00A40FEB">
        <w:rPr>
          <w:rFonts w:ascii="Times New Roman" w:hAnsi="Times New Roman" w:cs="Times New Roman"/>
          <w:sz w:val="28"/>
          <w:szCs w:val="28"/>
        </w:rPr>
        <w:t>На границе пилорической части желудка и двенадцатиперстной кишки одиночные лимфоидные узелки формируют кишечно-пилорическое лимфоидное кольцо</w:t>
      </w:r>
      <w:r w:rsidR="00727EDB">
        <w:rPr>
          <w:rFonts w:ascii="Times New Roman" w:hAnsi="Times New Roman" w:cs="Times New Roman"/>
          <w:sz w:val="28"/>
          <w:szCs w:val="28"/>
        </w:rPr>
        <w:t>,</w:t>
      </w:r>
      <w:r w:rsidR="00727EDB" w:rsidRPr="00DE27C4">
        <w:t xml:space="preserve"> </w:t>
      </w:r>
      <w:r w:rsidR="00727EDB" w:rsidRPr="00DE27C4">
        <w:rPr>
          <w:rFonts w:ascii="Times New Roman" w:hAnsi="Times New Roman" w:cs="Times New Roman"/>
          <w:sz w:val="28"/>
          <w:szCs w:val="28"/>
        </w:rPr>
        <w:t xml:space="preserve">у места перехода прямой кишки в сфинктер анального отверстия </w:t>
      </w:r>
      <w:r w:rsidR="00727EDB">
        <w:rPr>
          <w:rFonts w:ascii="Times New Roman" w:hAnsi="Times New Roman" w:cs="Times New Roman"/>
          <w:sz w:val="28"/>
          <w:szCs w:val="28"/>
        </w:rPr>
        <w:t xml:space="preserve">– </w:t>
      </w:r>
      <w:r w:rsidR="00727EDB" w:rsidRPr="00DE27C4">
        <w:rPr>
          <w:rFonts w:ascii="Times New Roman" w:hAnsi="Times New Roman" w:cs="Times New Roman"/>
          <w:sz w:val="28"/>
          <w:szCs w:val="28"/>
        </w:rPr>
        <w:t>п</w:t>
      </w:r>
      <w:r w:rsidR="00727EDB">
        <w:rPr>
          <w:rFonts w:ascii="Times New Roman" w:hAnsi="Times New Roman" w:cs="Times New Roman"/>
          <w:sz w:val="28"/>
          <w:szCs w:val="28"/>
        </w:rPr>
        <w:t>рямокишечное лимфоидное кольцо</w:t>
      </w:r>
      <w:r w:rsidR="00727EDB" w:rsidRPr="00DE27C4">
        <w:rPr>
          <w:rFonts w:ascii="Times New Roman" w:hAnsi="Times New Roman" w:cs="Times New Roman"/>
          <w:sz w:val="28"/>
          <w:szCs w:val="28"/>
        </w:rPr>
        <w:t>.</w:t>
      </w:r>
      <w:r w:rsidR="00727EDB">
        <w:rPr>
          <w:rFonts w:ascii="Times New Roman" w:hAnsi="Times New Roman" w:cs="Times New Roman"/>
          <w:sz w:val="28"/>
          <w:szCs w:val="28"/>
        </w:rPr>
        <w:t xml:space="preserve"> </w:t>
      </w:r>
      <w:r w:rsidR="005A0520">
        <w:rPr>
          <w:rFonts w:ascii="Times New Roman" w:eastAsia="Times New Roman" w:hAnsi="Times New Roman" w:cs="Times New Roman"/>
          <w:sz w:val="28"/>
          <w:szCs w:val="24"/>
          <w:lang w:eastAsia="ru-RU"/>
        </w:rPr>
        <w:t>Н</w:t>
      </w:r>
      <w:r w:rsidR="005A0520" w:rsidRPr="00A3051D">
        <w:rPr>
          <w:rFonts w:ascii="Times New Roman" w:eastAsia="Times New Roman" w:hAnsi="Times New Roman" w:cs="Times New Roman"/>
          <w:sz w:val="28"/>
          <w:szCs w:val="24"/>
          <w:lang w:eastAsia="ru-RU"/>
        </w:rPr>
        <w:t xml:space="preserve">аличие обилия лимфоидных </w:t>
      </w:r>
      <w:r w:rsidR="005A0520">
        <w:rPr>
          <w:rFonts w:ascii="Times New Roman" w:eastAsia="Times New Roman" w:hAnsi="Times New Roman" w:cs="Times New Roman"/>
          <w:sz w:val="28"/>
          <w:szCs w:val="24"/>
          <w:lang w:eastAsia="ru-RU"/>
        </w:rPr>
        <w:t>узелков</w:t>
      </w:r>
      <w:r w:rsidR="005A0520" w:rsidRPr="00A3051D">
        <w:rPr>
          <w:rFonts w:ascii="Times New Roman" w:eastAsia="Times New Roman" w:hAnsi="Times New Roman" w:cs="Times New Roman"/>
          <w:sz w:val="28"/>
          <w:szCs w:val="24"/>
          <w:lang w:eastAsia="ru-RU"/>
        </w:rPr>
        <w:t xml:space="preserve"> в прямой кишке связано с </w:t>
      </w:r>
      <w:proofErr w:type="spellStart"/>
      <w:r w:rsidR="005A0520" w:rsidRPr="00A3051D">
        <w:rPr>
          <w:rFonts w:ascii="Times New Roman" w:eastAsia="Times New Roman" w:hAnsi="Times New Roman" w:cs="Times New Roman"/>
          <w:sz w:val="28"/>
          <w:szCs w:val="24"/>
          <w:lang w:eastAsia="ru-RU"/>
        </w:rPr>
        <w:t>полувольным</w:t>
      </w:r>
      <w:proofErr w:type="spellEnd"/>
      <w:r w:rsidR="005A0520" w:rsidRPr="00A3051D">
        <w:rPr>
          <w:rFonts w:ascii="Times New Roman" w:eastAsia="Times New Roman" w:hAnsi="Times New Roman" w:cs="Times New Roman"/>
          <w:sz w:val="28"/>
          <w:szCs w:val="24"/>
          <w:lang w:eastAsia="ru-RU"/>
        </w:rPr>
        <w:t xml:space="preserve"> содержанием животных и длительностью нахождения каловых масс в данном отделе кишечника.</w:t>
      </w:r>
      <w:r w:rsidR="005A0520">
        <w:rPr>
          <w:rFonts w:ascii="Times New Roman" w:eastAsia="Times New Roman" w:hAnsi="Times New Roman" w:cs="Times New Roman"/>
          <w:sz w:val="28"/>
          <w:szCs w:val="24"/>
          <w:lang w:eastAsia="ru-RU"/>
        </w:rPr>
        <w:t xml:space="preserve"> </w:t>
      </w:r>
      <w:r w:rsidR="005A0520" w:rsidRPr="005A0520">
        <w:rPr>
          <w:rFonts w:ascii="Times New Roman" w:hAnsi="Times New Roman" w:cs="Times New Roman"/>
          <w:sz w:val="28"/>
          <w:szCs w:val="28"/>
        </w:rPr>
        <w:t>Лимфоидные бляшки встреч</w:t>
      </w:r>
      <w:r w:rsidR="005A0520">
        <w:rPr>
          <w:rFonts w:ascii="Times New Roman" w:hAnsi="Times New Roman" w:cs="Times New Roman"/>
          <w:sz w:val="28"/>
          <w:szCs w:val="28"/>
        </w:rPr>
        <w:t>а</w:t>
      </w:r>
      <w:r w:rsidR="005A0520" w:rsidRPr="005A0520">
        <w:rPr>
          <w:rFonts w:ascii="Times New Roman" w:hAnsi="Times New Roman" w:cs="Times New Roman"/>
          <w:sz w:val="28"/>
          <w:szCs w:val="28"/>
        </w:rPr>
        <w:t>ются в количестве двух в двенадцатиперстной кишке, 6-13 в тощей кишке, в</w:t>
      </w:r>
      <w:r w:rsidR="00DE27C4" w:rsidRPr="005A0520">
        <w:rPr>
          <w:rFonts w:ascii="Times New Roman" w:hAnsi="Times New Roman" w:cs="Times New Roman"/>
          <w:sz w:val="28"/>
          <w:szCs w:val="28"/>
        </w:rPr>
        <w:t xml:space="preserve"> стенке</w:t>
      </w:r>
      <w:r w:rsidR="00DE27C4" w:rsidRPr="00A40FEB">
        <w:rPr>
          <w:rFonts w:ascii="Times New Roman" w:hAnsi="Times New Roman" w:cs="Times New Roman"/>
          <w:sz w:val="28"/>
          <w:szCs w:val="28"/>
        </w:rPr>
        <w:t xml:space="preserve"> </w:t>
      </w:r>
      <w:r w:rsidR="00DE27C4">
        <w:rPr>
          <w:rFonts w:ascii="Times New Roman" w:hAnsi="Times New Roman" w:cs="Times New Roman"/>
          <w:sz w:val="28"/>
          <w:szCs w:val="28"/>
        </w:rPr>
        <w:t>подвздошной кишки</w:t>
      </w:r>
      <w:r w:rsidR="00DE27C4" w:rsidRPr="00A40FEB">
        <w:rPr>
          <w:rFonts w:ascii="Times New Roman" w:hAnsi="Times New Roman" w:cs="Times New Roman"/>
          <w:sz w:val="28"/>
          <w:szCs w:val="28"/>
        </w:rPr>
        <w:t xml:space="preserve"> встречается </w:t>
      </w:r>
      <w:r w:rsidR="005A0520">
        <w:rPr>
          <w:rFonts w:ascii="Times New Roman" w:hAnsi="Times New Roman" w:cs="Times New Roman"/>
          <w:sz w:val="28"/>
          <w:szCs w:val="28"/>
        </w:rPr>
        <w:t xml:space="preserve">одна </w:t>
      </w:r>
      <w:r w:rsidR="00DE27C4" w:rsidRPr="00A40FEB">
        <w:rPr>
          <w:rFonts w:ascii="Times New Roman" w:hAnsi="Times New Roman" w:cs="Times New Roman"/>
          <w:sz w:val="28"/>
          <w:szCs w:val="28"/>
        </w:rPr>
        <w:t>крупная полосовидная (языковидная) лимфоидная бляшка</w:t>
      </w:r>
      <w:r w:rsidR="005A0520">
        <w:rPr>
          <w:rFonts w:ascii="Times New Roman" w:hAnsi="Times New Roman" w:cs="Times New Roman"/>
          <w:sz w:val="28"/>
          <w:szCs w:val="28"/>
        </w:rPr>
        <w:t xml:space="preserve">, 1-3 бляшки </w:t>
      </w:r>
      <w:r w:rsidR="00727EDB">
        <w:rPr>
          <w:rFonts w:ascii="Times New Roman" w:hAnsi="Times New Roman" w:cs="Times New Roman"/>
          <w:sz w:val="28"/>
          <w:szCs w:val="28"/>
        </w:rPr>
        <w:t xml:space="preserve">обнаруживается </w:t>
      </w:r>
      <w:r w:rsidR="005A0520">
        <w:rPr>
          <w:rFonts w:ascii="Times New Roman" w:hAnsi="Times New Roman" w:cs="Times New Roman"/>
          <w:sz w:val="28"/>
          <w:szCs w:val="28"/>
        </w:rPr>
        <w:t>в стенке ободочной кишки.</w:t>
      </w:r>
      <w:r w:rsidR="00DE27C4">
        <w:rPr>
          <w:rFonts w:ascii="Times New Roman" w:hAnsi="Times New Roman" w:cs="Times New Roman"/>
          <w:sz w:val="28"/>
          <w:szCs w:val="28"/>
        </w:rPr>
        <w:t xml:space="preserve"> </w:t>
      </w:r>
      <w:r w:rsidR="00DE27C4" w:rsidRPr="00DE27C4">
        <w:rPr>
          <w:rFonts w:ascii="Times New Roman" w:hAnsi="Times New Roman" w:cs="Times New Roman"/>
          <w:sz w:val="28"/>
          <w:szCs w:val="28"/>
        </w:rPr>
        <w:t>Наличие лимфоидных бляшек у американской норки в стенке ободочной кишки является защитно-приспособительным явлением, в связи с тем, что слепая кишка у семейства куньих отсутствует.</w:t>
      </w:r>
      <w:r w:rsidR="00DE27C4">
        <w:rPr>
          <w:rFonts w:ascii="Times New Roman" w:hAnsi="Times New Roman" w:cs="Times New Roman"/>
          <w:sz w:val="28"/>
          <w:szCs w:val="28"/>
        </w:rPr>
        <w:t xml:space="preserve"> </w:t>
      </w:r>
      <w:r w:rsidR="00DE27C4" w:rsidRPr="00DE27C4">
        <w:rPr>
          <w:rFonts w:ascii="Times New Roman" w:hAnsi="Times New Roman" w:cs="Times New Roman"/>
          <w:sz w:val="28"/>
          <w:szCs w:val="28"/>
        </w:rPr>
        <w:t xml:space="preserve">Заключение. </w:t>
      </w:r>
      <w:proofErr w:type="gramStart"/>
      <w:r w:rsidR="00DE27C4" w:rsidRPr="00DE27C4">
        <w:rPr>
          <w:rFonts w:ascii="Times New Roman" w:hAnsi="Times New Roman" w:cs="Times New Roman"/>
          <w:sz w:val="28"/>
          <w:szCs w:val="28"/>
        </w:rPr>
        <w:t xml:space="preserve">Выявленные закономерности </w:t>
      </w:r>
      <w:proofErr w:type="spellStart"/>
      <w:r w:rsidR="00DE27C4" w:rsidRPr="00DE27C4">
        <w:rPr>
          <w:rFonts w:ascii="Times New Roman" w:hAnsi="Times New Roman" w:cs="Times New Roman"/>
          <w:sz w:val="28"/>
          <w:szCs w:val="28"/>
        </w:rPr>
        <w:t>синтопии</w:t>
      </w:r>
      <w:proofErr w:type="spellEnd"/>
      <w:r w:rsidR="00DE27C4" w:rsidRPr="00DE27C4">
        <w:rPr>
          <w:rFonts w:ascii="Times New Roman" w:hAnsi="Times New Roman" w:cs="Times New Roman"/>
          <w:sz w:val="28"/>
          <w:szCs w:val="28"/>
        </w:rPr>
        <w:t xml:space="preserve"> лимфоидной ткани </w:t>
      </w:r>
      <w:r w:rsidR="00DE27C4">
        <w:rPr>
          <w:rFonts w:ascii="Times New Roman" w:hAnsi="Times New Roman" w:cs="Times New Roman"/>
          <w:sz w:val="28"/>
          <w:szCs w:val="28"/>
        </w:rPr>
        <w:t xml:space="preserve">у американской норки </w:t>
      </w:r>
      <w:r w:rsidR="00DE27C4" w:rsidRPr="00DE27C4">
        <w:rPr>
          <w:rFonts w:ascii="Times New Roman" w:hAnsi="Times New Roman" w:cs="Times New Roman"/>
          <w:sz w:val="28"/>
          <w:szCs w:val="28"/>
        </w:rPr>
        <w:t xml:space="preserve">связаны с </w:t>
      </w:r>
      <w:proofErr w:type="spellStart"/>
      <w:r w:rsidR="00DE27C4" w:rsidRPr="00DE27C4">
        <w:rPr>
          <w:rFonts w:ascii="Times New Roman" w:hAnsi="Times New Roman" w:cs="Times New Roman"/>
          <w:sz w:val="28"/>
          <w:szCs w:val="28"/>
        </w:rPr>
        <w:t>антигенностью</w:t>
      </w:r>
      <w:proofErr w:type="spellEnd"/>
      <w:r w:rsidR="00DE27C4" w:rsidRPr="00DE27C4">
        <w:rPr>
          <w:rFonts w:ascii="Times New Roman" w:hAnsi="Times New Roman" w:cs="Times New Roman"/>
          <w:sz w:val="28"/>
          <w:szCs w:val="28"/>
        </w:rPr>
        <w:t xml:space="preserve"> кормовых масс и длительностью нахождения их в подвздошной, ободочной и прямой кишках.</w:t>
      </w:r>
      <w:proofErr w:type="gramEnd"/>
    </w:p>
    <w:p w:rsidR="00DE27C4" w:rsidRDefault="00DE27C4">
      <w:pPr>
        <w:spacing w:after="0" w:line="240" w:lineRule="auto"/>
        <w:jc w:val="both"/>
        <w:rPr>
          <w:rFonts w:ascii="Times New Roman" w:hAnsi="Times New Roman" w:cs="Times New Roman"/>
          <w:sz w:val="28"/>
          <w:szCs w:val="28"/>
        </w:rPr>
      </w:pPr>
    </w:p>
    <w:p w:rsidR="00EF2C0D" w:rsidRPr="00EF2C0D" w:rsidRDefault="00EF2C0D">
      <w:pPr>
        <w:spacing w:after="0" w:line="240" w:lineRule="auto"/>
        <w:jc w:val="both"/>
        <w:rPr>
          <w:rFonts w:ascii="Times New Roman" w:hAnsi="Times New Roman" w:cs="Times New Roman"/>
          <w:sz w:val="28"/>
          <w:szCs w:val="28"/>
          <w:lang w:val="en-US"/>
        </w:rPr>
      </w:pPr>
      <w:proofErr w:type="gramStart"/>
      <w:r w:rsidRPr="00EF2C0D">
        <w:rPr>
          <w:rFonts w:ascii="Times New Roman" w:hAnsi="Times New Roman" w:cs="Times New Roman"/>
          <w:sz w:val="28"/>
          <w:szCs w:val="28"/>
          <w:lang w:val="en-US"/>
        </w:rPr>
        <w:t>Introduction.</w:t>
      </w:r>
      <w:proofErr w:type="gramEnd"/>
      <w:r w:rsidRPr="00EF2C0D">
        <w:rPr>
          <w:rFonts w:ascii="Times New Roman" w:hAnsi="Times New Roman" w:cs="Times New Roman"/>
          <w:sz w:val="28"/>
          <w:szCs w:val="28"/>
          <w:lang w:val="en-US"/>
        </w:rPr>
        <w:t xml:space="preserve"> </w:t>
      </w:r>
      <w:r w:rsidR="00A12FF2" w:rsidRPr="00A12FF2">
        <w:rPr>
          <w:rFonts w:ascii="Times New Roman" w:hAnsi="Times New Roman" w:cs="Times New Roman"/>
          <w:sz w:val="28"/>
          <w:szCs w:val="28"/>
          <w:lang w:val="en-US"/>
        </w:rPr>
        <w:t>When breeding mink there are a lot of problems associated with the violation of reproduction, the birth of weak offspring, metabolic disorders, weakening of immunity.</w:t>
      </w:r>
      <w:r w:rsidRPr="00EF2C0D">
        <w:rPr>
          <w:rFonts w:ascii="Times New Roman" w:hAnsi="Times New Roman" w:cs="Times New Roman"/>
          <w:sz w:val="28"/>
          <w:szCs w:val="28"/>
          <w:lang w:val="en-US"/>
        </w:rPr>
        <w:t xml:space="preserve"> The reason is the poor knowledge of the morphology of mink and the lack of detailed</w:t>
      </w:r>
      <w:bookmarkStart w:id="0" w:name="_GoBack"/>
      <w:bookmarkEnd w:id="0"/>
      <w:r w:rsidRPr="00EF2C0D">
        <w:rPr>
          <w:rFonts w:ascii="Times New Roman" w:hAnsi="Times New Roman" w:cs="Times New Roman"/>
          <w:sz w:val="28"/>
          <w:szCs w:val="28"/>
          <w:lang w:val="en-US"/>
        </w:rPr>
        <w:t xml:space="preserve"> information about their immune system. The largest number of antigens enters the body through the wall of the gastrointestinal tract along with food and water, the first barrier to their penetration is lymphoid tissue </w:t>
      </w:r>
      <w:r w:rsidRPr="00EF2C0D">
        <w:rPr>
          <w:rFonts w:ascii="Times New Roman" w:hAnsi="Times New Roman" w:cs="Times New Roman"/>
          <w:sz w:val="28"/>
          <w:szCs w:val="28"/>
          <w:lang w:val="en-US"/>
        </w:rPr>
        <w:lastRenderedPageBreak/>
        <w:t xml:space="preserve">associated with mucous membranes, causing changes in it. </w:t>
      </w:r>
      <w:proofErr w:type="gramStart"/>
      <w:r w:rsidRPr="00EF2C0D">
        <w:rPr>
          <w:rFonts w:ascii="Times New Roman" w:hAnsi="Times New Roman" w:cs="Times New Roman"/>
          <w:sz w:val="28"/>
          <w:szCs w:val="28"/>
          <w:lang w:val="en-US"/>
        </w:rPr>
        <w:t>Purpose.</w:t>
      </w:r>
      <w:proofErr w:type="gramEnd"/>
      <w:r w:rsidRPr="00EF2C0D">
        <w:rPr>
          <w:rFonts w:ascii="Times New Roman" w:hAnsi="Times New Roman" w:cs="Times New Roman"/>
          <w:sz w:val="28"/>
          <w:szCs w:val="28"/>
          <w:lang w:val="en-US"/>
        </w:rPr>
        <w:t xml:space="preserve"> </w:t>
      </w:r>
      <w:proofErr w:type="gramStart"/>
      <w:r w:rsidRPr="00EF2C0D">
        <w:rPr>
          <w:rFonts w:ascii="Times New Roman" w:hAnsi="Times New Roman" w:cs="Times New Roman"/>
          <w:sz w:val="28"/>
          <w:szCs w:val="28"/>
          <w:lang w:val="en-US"/>
        </w:rPr>
        <w:t xml:space="preserve">To study the </w:t>
      </w:r>
      <w:proofErr w:type="spellStart"/>
      <w:r w:rsidRPr="00EF2C0D">
        <w:rPr>
          <w:rFonts w:ascii="Times New Roman" w:hAnsi="Times New Roman" w:cs="Times New Roman"/>
          <w:sz w:val="28"/>
          <w:szCs w:val="28"/>
          <w:lang w:val="en-US"/>
        </w:rPr>
        <w:t>syntopia</w:t>
      </w:r>
      <w:proofErr w:type="spellEnd"/>
      <w:r w:rsidRPr="00EF2C0D">
        <w:rPr>
          <w:rFonts w:ascii="Times New Roman" w:hAnsi="Times New Roman" w:cs="Times New Roman"/>
          <w:sz w:val="28"/>
          <w:szCs w:val="28"/>
          <w:lang w:val="en-US"/>
        </w:rPr>
        <w:t>, morphology and quantitative characteristics of intestinal-associated lymphoid tissue in American mink (</w:t>
      </w:r>
      <w:proofErr w:type="spellStart"/>
      <w:r w:rsidRPr="00EF2C0D">
        <w:rPr>
          <w:rFonts w:ascii="Times New Roman" w:hAnsi="Times New Roman" w:cs="Times New Roman"/>
          <w:i/>
          <w:sz w:val="28"/>
          <w:szCs w:val="28"/>
          <w:lang w:val="en-US"/>
        </w:rPr>
        <w:t>Neovison</w:t>
      </w:r>
      <w:proofErr w:type="spellEnd"/>
      <w:r w:rsidRPr="00EF2C0D">
        <w:rPr>
          <w:rFonts w:ascii="Times New Roman" w:hAnsi="Times New Roman" w:cs="Times New Roman"/>
          <w:i/>
          <w:sz w:val="28"/>
          <w:szCs w:val="28"/>
          <w:lang w:val="en-US"/>
        </w:rPr>
        <w:t xml:space="preserve"> </w:t>
      </w:r>
      <w:proofErr w:type="spellStart"/>
      <w:r w:rsidRPr="00EF2C0D">
        <w:rPr>
          <w:rFonts w:ascii="Times New Roman" w:hAnsi="Times New Roman" w:cs="Times New Roman"/>
          <w:i/>
          <w:sz w:val="28"/>
          <w:szCs w:val="28"/>
          <w:lang w:val="en-US"/>
        </w:rPr>
        <w:t>vison</w:t>
      </w:r>
      <w:proofErr w:type="spellEnd"/>
      <w:r w:rsidRPr="00EF2C0D">
        <w:rPr>
          <w:rFonts w:ascii="Times New Roman" w:hAnsi="Times New Roman" w:cs="Times New Roman"/>
          <w:sz w:val="28"/>
          <w:szCs w:val="28"/>
          <w:lang w:val="en-US"/>
        </w:rPr>
        <w:t>).</w:t>
      </w:r>
      <w:proofErr w:type="gramEnd"/>
      <w:r w:rsidRPr="00EF2C0D">
        <w:rPr>
          <w:rFonts w:ascii="Times New Roman" w:hAnsi="Times New Roman" w:cs="Times New Roman"/>
          <w:sz w:val="28"/>
          <w:szCs w:val="28"/>
          <w:lang w:val="en-US"/>
        </w:rPr>
        <w:t xml:space="preserve"> </w:t>
      </w:r>
      <w:proofErr w:type="gramStart"/>
      <w:r w:rsidRPr="00EF2C0D">
        <w:rPr>
          <w:rFonts w:ascii="Times New Roman" w:hAnsi="Times New Roman" w:cs="Times New Roman"/>
          <w:sz w:val="28"/>
          <w:szCs w:val="28"/>
          <w:lang w:val="en-US"/>
        </w:rPr>
        <w:t>Material and methods.</w:t>
      </w:r>
      <w:proofErr w:type="gramEnd"/>
      <w:r w:rsidRPr="00EF2C0D">
        <w:rPr>
          <w:rFonts w:ascii="Times New Roman" w:hAnsi="Times New Roman" w:cs="Times New Roman"/>
          <w:sz w:val="28"/>
          <w:szCs w:val="28"/>
          <w:lang w:val="en-US"/>
        </w:rPr>
        <w:t xml:space="preserve"> A biomaterial for the study was </w:t>
      </w:r>
      <w:proofErr w:type="spellStart"/>
      <w:r w:rsidRPr="00EF2C0D">
        <w:rPr>
          <w:rFonts w:ascii="Times New Roman" w:hAnsi="Times New Roman" w:cs="Times New Roman"/>
          <w:sz w:val="28"/>
          <w:szCs w:val="28"/>
          <w:lang w:val="en-US"/>
        </w:rPr>
        <w:t>organocomplex</w:t>
      </w:r>
      <w:proofErr w:type="spellEnd"/>
      <w:r w:rsidRPr="00EF2C0D">
        <w:rPr>
          <w:rFonts w:ascii="Times New Roman" w:hAnsi="Times New Roman" w:cs="Times New Roman"/>
          <w:sz w:val="28"/>
          <w:szCs w:val="28"/>
          <w:lang w:val="en-US"/>
        </w:rPr>
        <w:t xml:space="preserve"> the small and large intestines of 11 American Minks at the age of 8 months, which was obtained from the animal husbandry "Vyatka" village </w:t>
      </w:r>
      <w:proofErr w:type="spellStart"/>
      <w:r w:rsidRPr="00EF2C0D">
        <w:rPr>
          <w:rFonts w:ascii="Times New Roman" w:hAnsi="Times New Roman" w:cs="Times New Roman"/>
          <w:sz w:val="28"/>
          <w:szCs w:val="28"/>
          <w:lang w:val="en-US"/>
        </w:rPr>
        <w:t>Zonikha</w:t>
      </w:r>
      <w:proofErr w:type="spellEnd"/>
      <w:r w:rsidRPr="00EF2C0D">
        <w:rPr>
          <w:rFonts w:ascii="Times New Roman" w:hAnsi="Times New Roman" w:cs="Times New Roman"/>
          <w:sz w:val="28"/>
          <w:szCs w:val="28"/>
          <w:lang w:val="en-US"/>
        </w:rPr>
        <w:t xml:space="preserve"> of </w:t>
      </w:r>
      <w:proofErr w:type="spellStart"/>
      <w:r w:rsidRPr="00EF2C0D">
        <w:rPr>
          <w:rFonts w:ascii="Times New Roman" w:hAnsi="Times New Roman" w:cs="Times New Roman"/>
          <w:sz w:val="28"/>
          <w:szCs w:val="28"/>
          <w:lang w:val="en-US"/>
        </w:rPr>
        <w:t>Slobodsky</w:t>
      </w:r>
      <w:proofErr w:type="spellEnd"/>
      <w:r w:rsidRPr="00EF2C0D">
        <w:rPr>
          <w:rFonts w:ascii="Times New Roman" w:hAnsi="Times New Roman" w:cs="Times New Roman"/>
          <w:sz w:val="28"/>
          <w:szCs w:val="28"/>
          <w:lang w:val="en-US"/>
        </w:rPr>
        <w:t xml:space="preserve"> area of the Kirov region. </w:t>
      </w:r>
      <w:proofErr w:type="gramStart"/>
      <w:r w:rsidRPr="00EF2C0D">
        <w:rPr>
          <w:rFonts w:ascii="Times New Roman" w:hAnsi="Times New Roman" w:cs="Times New Roman"/>
          <w:sz w:val="28"/>
          <w:szCs w:val="28"/>
          <w:lang w:val="en-US"/>
        </w:rPr>
        <w:t>Results.</w:t>
      </w:r>
      <w:proofErr w:type="gramEnd"/>
      <w:r w:rsidRPr="00EF2C0D">
        <w:rPr>
          <w:rFonts w:ascii="Times New Roman" w:hAnsi="Times New Roman" w:cs="Times New Roman"/>
          <w:sz w:val="28"/>
          <w:szCs w:val="28"/>
          <w:lang w:val="en-US"/>
        </w:rPr>
        <w:t xml:space="preserve"> In the wall of the small and large intestines are found as single lymphoid nodules, and grouped. Single lymphoid nodules are detected in its own plate of the mucous membrane and in the </w:t>
      </w:r>
      <w:proofErr w:type="spellStart"/>
      <w:r w:rsidRPr="00EF2C0D">
        <w:rPr>
          <w:rFonts w:ascii="Times New Roman" w:hAnsi="Times New Roman" w:cs="Times New Roman"/>
          <w:sz w:val="28"/>
          <w:szCs w:val="28"/>
          <w:lang w:val="en-US"/>
        </w:rPr>
        <w:t>submucosa</w:t>
      </w:r>
      <w:proofErr w:type="spellEnd"/>
      <w:r w:rsidRPr="00EF2C0D">
        <w:rPr>
          <w:rFonts w:ascii="Times New Roman" w:hAnsi="Times New Roman" w:cs="Times New Roman"/>
          <w:sz w:val="28"/>
          <w:szCs w:val="28"/>
          <w:lang w:val="en-US"/>
        </w:rPr>
        <w:t xml:space="preserve"> along the entire length of the intestines, with the exception of the ileum. Lymphoid nodules are round or oval, distributed diffusely, their density per 1 cm</w:t>
      </w:r>
      <w:r w:rsidRPr="00EF2C0D">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is in the duodenum – 0</w:t>
      </w:r>
      <w:r w:rsidRPr="00EF2C0D">
        <w:rPr>
          <w:rFonts w:ascii="Times New Roman" w:hAnsi="Times New Roman" w:cs="Times New Roman"/>
          <w:sz w:val="28"/>
          <w:szCs w:val="28"/>
          <w:lang w:val="en-US"/>
        </w:rPr>
        <w:t>,</w:t>
      </w:r>
      <w:r>
        <w:rPr>
          <w:rFonts w:ascii="Times New Roman" w:hAnsi="Times New Roman" w:cs="Times New Roman"/>
          <w:sz w:val="28"/>
          <w:szCs w:val="28"/>
          <w:lang w:val="en-US"/>
        </w:rPr>
        <w:t>62±0</w:t>
      </w:r>
      <w:r w:rsidRPr="00EF2C0D">
        <w:rPr>
          <w:rFonts w:ascii="Times New Roman" w:hAnsi="Times New Roman" w:cs="Times New Roman"/>
          <w:sz w:val="28"/>
          <w:szCs w:val="28"/>
          <w:lang w:val="en-US"/>
        </w:rPr>
        <w:t>,</w:t>
      </w:r>
      <w:r>
        <w:rPr>
          <w:rFonts w:ascii="Times New Roman" w:hAnsi="Times New Roman" w:cs="Times New Roman"/>
          <w:sz w:val="28"/>
          <w:szCs w:val="28"/>
          <w:lang w:val="en-US"/>
        </w:rPr>
        <w:t>08, in the jejunum – 1</w:t>
      </w:r>
      <w:r w:rsidRPr="00EF2C0D">
        <w:rPr>
          <w:rFonts w:ascii="Times New Roman" w:hAnsi="Times New Roman" w:cs="Times New Roman"/>
          <w:sz w:val="28"/>
          <w:szCs w:val="28"/>
          <w:lang w:val="en-US"/>
        </w:rPr>
        <w:t>,</w:t>
      </w:r>
      <w:r>
        <w:rPr>
          <w:rFonts w:ascii="Times New Roman" w:hAnsi="Times New Roman" w:cs="Times New Roman"/>
          <w:sz w:val="28"/>
          <w:szCs w:val="28"/>
          <w:lang w:val="en-US"/>
        </w:rPr>
        <w:t>88±0</w:t>
      </w:r>
      <w:r w:rsidRPr="00EF2C0D">
        <w:rPr>
          <w:rFonts w:ascii="Times New Roman" w:hAnsi="Times New Roman" w:cs="Times New Roman"/>
          <w:sz w:val="28"/>
          <w:szCs w:val="28"/>
          <w:lang w:val="en-US"/>
        </w:rPr>
        <w:t>,</w:t>
      </w:r>
      <w:r>
        <w:rPr>
          <w:rFonts w:ascii="Times New Roman" w:hAnsi="Times New Roman" w:cs="Times New Roman"/>
          <w:sz w:val="28"/>
          <w:szCs w:val="28"/>
          <w:lang w:val="en-US"/>
        </w:rPr>
        <w:t>32, in the colon – 9</w:t>
      </w:r>
      <w:r w:rsidRPr="00EF2C0D">
        <w:rPr>
          <w:rFonts w:ascii="Times New Roman" w:hAnsi="Times New Roman" w:cs="Times New Roman"/>
          <w:sz w:val="28"/>
          <w:szCs w:val="28"/>
          <w:lang w:val="en-US"/>
        </w:rPr>
        <w:t>,</w:t>
      </w:r>
      <w:r>
        <w:rPr>
          <w:rFonts w:ascii="Times New Roman" w:hAnsi="Times New Roman" w:cs="Times New Roman"/>
          <w:sz w:val="28"/>
          <w:szCs w:val="28"/>
          <w:lang w:val="en-US"/>
        </w:rPr>
        <w:t>21±0</w:t>
      </w:r>
      <w:r w:rsidRPr="00EF2C0D">
        <w:rPr>
          <w:rFonts w:ascii="Times New Roman" w:hAnsi="Times New Roman" w:cs="Times New Roman"/>
          <w:sz w:val="28"/>
          <w:szCs w:val="28"/>
          <w:lang w:val="en-US"/>
        </w:rPr>
        <w:t>,</w:t>
      </w:r>
      <w:r>
        <w:rPr>
          <w:rFonts w:ascii="Times New Roman" w:hAnsi="Times New Roman" w:cs="Times New Roman"/>
          <w:sz w:val="28"/>
          <w:szCs w:val="28"/>
          <w:lang w:val="en-US"/>
        </w:rPr>
        <w:t>28, in the rectum – 24</w:t>
      </w:r>
      <w:r w:rsidRPr="00EF2C0D">
        <w:rPr>
          <w:rFonts w:ascii="Times New Roman" w:hAnsi="Times New Roman" w:cs="Times New Roman"/>
          <w:sz w:val="28"/>
          <w:szCs w:val="28"/>
          <w:lang w:val="en-US"/>
        </w:rPr>
        <w:t>,</w:t>
      </w:r>
      <w:r>
        <w:rPr>
          <w:rFonts w:ascii="Times New Roman" w:hAnsi="Times New Roman" w:cs="Times New Roman"/>
          <w:sz w:val="28"/>
          <w:szCs w:val="28"/>
          <w:lang w:val="en-US"/>
        </w:rPr>
        <w:t>2±0</w:t>
      </w:r>
      <w:r w:rsidRPr="00EF2C0D">
        <w:rPr>
          <w:rFonts w:ascii="Times New Roman" w:hAnsi="Times New Roman" w:cs="Times New Roman"/>
          <w:sz w:val="28"/>
          <w:szCs w:val="28"/>
          <w:lang w:val="en-US"/>
        </w:rPr>
        <w:t xml:space="preserve">,42. At the border of the pyloric part of the stomach and duodenum, single lymphoid nodules form an intestinal-pyloric lymphoid ring, at the site of the transition of the rectum to the sphincter of the anus – a rectal lymphoid ring. The presence of an abundance of lymphoid nodules in the rectum is associated with a semi-voluntary content of animals and the duration of fecal mass in this part of the intestine. Lymphoid plaques are found in an amount of two in the duodenum, 6-13 in the jejunum, in the wall of the ileum there is one large striped (lingual) lymphoid plaque, 1-3 plaques are found in the wall of the colon. The presence of lymphoid plaques in the American mink in the wall of the colon is a protective-adaptive phenomenon, due to the fact that the cecum in the family of </w:t>
      </w:r>
      <w:proofErr w:type="spellStart"/>
      <w:r w:rsidRPr="00EF2C0D">
        <w:rPr>
          <w:rFonts w:ascii="Times New Roman" w:hAnsi="Times New Roman" w:cs="Times New Roman"/>
          <w:sz w:val="28"/>
          <w:szCs w:val="28"/>
          <w:lang w:val="en-US"/>
        </w:rPr>
        <w:t>mustelids</w:t>
      </w:r>
      <w:proofErr w:type="spellEnd"/>
      <w:r w:rsidRPr="00EF2C0D">
        <w:rPr>
          <w:rFonts w:ascii="Times New Roman" w:hAnsi="Times New Roman" w:cs="Times New Roman"/>
          <w:sz w:val="28"/>
          <w:szCs w:val="28"/>
          <w:lang w:val="en-US"/>
        </w:rPr>
        <w:t xml:space="preserve"> is absent. </w:t>
      </w:r>
      <w:proofErr w:type="gramStart"/>
      <w:r w:rsidRPr="00EF2C0D">
        <w:rPr>
          <w:rFonts w:ascii="Times New Roman" w:hAnsi="Times New Roman" w:cs="Times New Roman"/>
          <w:sz w:val="28"/>
          <w:szCs w:val="28"/>
          <w:lang w:val="en-US"/>
        </w:rPr>
        <w:t>Conclusion.</w:t>
      </w:r>
      <w:proofErr w:type="gramEnd"/>
      <w:r w:rsidRPr="00EF2C0D">
        <w:rPr>
          <w:rFonts w:ascii="Times New Roman" w:hAnsi="Times New Roman" w:cs="Times New Roman"/>
          <w:sz w:val="28"/>
          <w:szCs w:val="28"/>
          <w:lang w:val="en-US"/>
        </w:rPr>
        <w:t xml:space="preserve"> The revealed patterns of lymphoid tissue </w:t>
      </w:r>
      <w:proofErr w:type="spellStart"/>
      <w:r w:rsidRPr="00EF2C0D">
        <w:rPr>
          <w:rFonts w:ascii="Times New Roman" w:hAnsi="Times New Roman" w:cs="Times New Roman"/>
          <w:sz w:val="28"/>
          <w:szCs w:val="28"/>
          <w:lang w:val="en-US"/>
        </w:rPr>
        <w:t>syntopia</w:t>
      </w:r>
      <w:proofErr w:type="spellEnd"/>
      <w:r w:rsidRPr="00EF2C0D">
        <w:rPr>
          <w:rFonts w:ascii="Times New Roman" w:hAnsi="Times New Roman" w:cs="Times New Roman"/>
          <w:sz w:val="28"/>
          <w:szCs w:val="28"/>
          <w:lang w:val="en-US"/>
        </w:rPr>
        <w:t xml:space="preserve"> in the American mink are associated with the antigenicity of the forage masses and the duration of their presence in the ileum, colon and rectum.</w:t>
      </w:r>
    </w:p>
    <w:p w:rsidR="00EF2C0D" w:rsidRPr="00EF2C0D" w:rsidRDefault="00EF2C0D">
      <w:pPr>
        <w:spacing w:after="0" w:line="240" w:lineRule="auto"/>
        <w:jc w:val="both"/>
        <w:rPr>
          <w:rFonts w:ascii="Times New Roman" w:hAnsi="Times New Roman" w:cs="Times New Roman"/>
          <w:sz w:val="28"/>
          <w:szCs w:val="28"/>
          <w:lang w:val="en-US"/>
        </w:rPr>
      </w:pPr>
    </w:p>
    <w:sectPr w:rsidR="00EF2C0D" w:rsidRPr="00EF2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7F"/>
    <w:rsid w:val="003623E0"/>
    <w:rsid w:val="005A0520"/>
    <w:rsid w:val="006B61A1"/>
    <w:rsid w:val="00727EDB"/>
    <w:rsid w:val="00755081"/>
    <w:rsid w:val="00A12FF2"/>
    <w:rsid w:val="00A40FEB"/>
    <w:rsid w:val="00B8147F"/>
    <w:rsid w:val="00DE27C4"/>
    <w:rsid w:val="00ED11AF"/>
    <w:rsid w:val="00EF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Пестова</dc:creator>
  <cp:keywords/>
  <dc:description/>
  <cp:lastModifiedBy>Ирина Пестова</cp:lastModifiedBy>
  <cp:revision>4</cp:revision>
  <dcterms:created xsi:type="dcterms:W3CDTF">2019-07-10T10:06:00Z</dcterms:created>
  <dcterms:modified xsi:type="dcterms:W3CDTF">2019-07-10T10:58:00Z</dcterms:modified>
</cp:coreProperties>
</file>