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01D" w:rsidRPr="007D702E" w:rsidRDefault="0077601D" w:rsidP="0077601D">
      <w:pPr>
        <w:pStyle w:val="1"/>
        <w:ind w:left="284"/>
        <w:rPr>
          <w:rFonts w:ascii="Times New Roman" w:hAnsi="Times New Roman" w:cs="Times New Roman"/>
          <w:color w:val="auto"/>
          <w:sz w:val="28"/>
          <w:szCs w:val="28"/>
        </w:rPr>
      </w:pPr>
      <w:r w:rsidRPr="007D702E">
        <w:rPr>
          <w:rFonts w:ascii="Times New Roman" w:hAnsi="Times New Roman" w:cs="Times New Roman"/>
          <w:color w:val="auto"/>
          <w:sz w:val="28"/>
          <w:szCs w:val="28"/>
        </w:rPr>
        <w:t xml:space="preserve">Таблица 2. Системный иммунитет у женщин с 1 ‒ 2 стадиями </w:t>
      </w:r>
      <w:r w:rsidRPr="007D702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наружного генитального эндометриоза</w:t>
      </w:r>
    </w:p>
    <w:tbl>
      <w:tblPr>
        <w:tblStyle w:val="a3"/>
        <w:tblW w:w="9355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126"/>
        <w:gridCol w:w="2126"/>
        <w:gridCol w:w="1701"/>
        <w:gridCol w:w="1701"/>
        <w:gridCol w:w="1701"/>
      </w:tblGrid>
      <w:tr w:rsidR="00243172" w:rsidRPr="007D702E" w:rsidTr="00243172">
        <w:tc>
          <w:tcPr>
            <w:tcW w:w="2126" w:type="dxa"/>
            <w:vMerge w:val="restart"/>
          </w:tcPr>
          <w:p w:rsidR="0077601D" w:rsidRPr="007D702E" w:rsidRDefault="0077601D" w:rsidP="002E2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Показатели периферической крови</w:t>
            </w:r>
          </w:p>
        </w:tc>
        <w:tc>
          <w:tcPr>
            <w:tcW w:w="2126" w:type="dxa"/>
          </w:tcPr>
          <w:p w:rsidR="0077601D" w:rsidRPr="007D702E" w:rsidRDefault="0077601D" w:rsidP="002E2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 группа</w:t>
            </w:r>
          </w:p>
          <w:p w:rsidR="0077601D" w:rsidRPr="007D702E" w:rsidRDefault="0077601D" w:rsidP="002E2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Пациентки с 1-2 стадиями эндометриоза, у которых возбудители генитальной инфекции не выделены</w:t>
            </w:r>
          </w:p>
          <w:p w:rsidR="0077601D" w:rsidRPr="007D702E" w:rsidRDefault="0077601D" w:rsidP="002E2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 = 16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 группа</w:t>
            </w:r>
          </w:p>
          <w:p w:rsidR="0077601D" w:rsidRPr="007D702E" w:rsidRDefault="0077601D" w:rsidP="002E2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Пациентки с 1-2 стадиями эндометриоза и ВПЧ ВКР</w:t>
            </w:r>
          </w:p>
          <w:p w:rsidR="0077601D" w:rsidRPr="007D702E" w:rsidRDefault="0077601D" w:rsidP="002E24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01D" w:rsidRPr="007D702E" w:rsidRDefault="0077601D" w:rsidP="002E24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01D" w:rsidRPr="007D702E" w:rsidRDefault="0077601D" w:rsidP="002E24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01D" w:rsidRPr="007D702E" w:rsidRDefault="0077601D" w:rsidP="002E2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 группа</w:t>
            </w:r>
          </w:p>
          <w:p w:rsidR="0077601D" w:rsidRPr="007D702E" w:rsidRDefault="0077601D" w:rsidP="002E2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Пациентки с 1-2 стадиями эндометриоза и </w:t>
            </w:r>
            <w:r w:rsidR="004E52A8" w:rsidRPr="004E52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Ureaplasma </w:t>
            </w:r>
            <w:proofErr w:type="spellStart"/>
            <w:r w:rsidR="004E52A8" w:rsidRPr="004E52A8">
              <w:rPr>
                <w:rFonts w:ascii="Times New Roman" w:hAnsi="Times New Roman"/>
                <w:sz w:val="28"/>
                <w:szCs w:val="28"/>
                <w:lang w:val="en-US" w:eastAsia="ru-RU"/>
              </w:rPr>
              <w:t>spp</w:t>
            </w:r>
            <w:proofErr w:type="spellEnd"/>
            <w:r w:rsidR="004E52A8" w:rsidRPr="004E52A8">
              <w:rPr>
                <w:rFonts w:ascii="Times New Roman" w:hAnsi="Times New Roman"/>
                <w:sz w:val="28"/>
                <w:szCs w:val="28"/>
                <w:lang w:eastAsia="ru-RU"/>
              </w:rPr>
              <w:t>. / M</w:t>
            </w:r>
            <w:r w:rsidR="004E52A8" w:rsidRPr="004E52A8">
              <w:rPr>
                <w:rFonts w:ascii="Times New Roman" w:hAnsi="Times New Roman"/>
                <w:sz w:val="28"/>
                <w:szCs w:val="28"/>
                <w:lang w:val="en-US" w:eastAsia="ru-RU"/>
              </w:rPr>
              <w:t>ycoplasma</w:t>
            </w:r>
            <w:r w:rsidR="004E52A8" w:rsidRPr="004E52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E52A8" w:rsidRPr="004E52A8">
              <w:rPr>
                <w:rFonts w:ascii="Times New Roman" w:hAnsi="Times New Roman"/>
                <w:sz w:val="28"/>
                <w:szCs w:val="28"/>
                <w:lang w:val="en-US" w:eastAsia="ru-RU"/>
              </w:rPr>
              <w:t>g</w:t>
            </w:r>
            <w:r w:rsidR="004E52A8" w:rsidRPr="004E52A8">
              <w:rPr>
                <w:rFonts w:ascii="Times New Roman" w:hAnsi="Times New Roman"/>
                <w:sz w:val="28"/>
                <w:szCs w:val="28"/>
                <w:lang w:eastAsia="ru-RU"/>
              </w:rPr>
              <w:t>enitalium</w:t>
            </w:r>
          </w:p>
          <w:p w:rsidR="0077601D" w:rsidRPr="007D702E" w:rsidRDefault="0077601D" w:rsidP="002E24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01D" w:rsidRPr="007D702E" w:rsidRDefault="0077601D" w:rsidP="002E2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 = 13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4 группа</w:t>
            </w:r>
          </w:p>
          <w:p w:rsidR="0077601D" w:rsidRPr="007D702E" w:rsidRDefault="0077601D" w:rsidP="002E2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Контрольная группа здоровых женщин</w:t>
            </w:r>
          </w:p>
          <w:p w:rsidR="0077601D" w:rsidRPr="007D702E" w:rsidRDefault="0077601D" w:rsidP="002E24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01D" w:rsidRPr="007D702E" w:rsidRDefault="0077601D" w:rsidP="002E24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01D" w:rsidRPr="007D702E" w:rsidRDefault="0077601D" w:rsidP="002E24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01D" w:rsidRPr="007D702E" w:rsidRDefault="0077601D" w:rsidP="002E24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01D" w:rsidRPr="007D702E" w:rsidRDefault="0077601D" w:rsidP="002E2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 = 11</w:t>
            </w:r>
          </w:p>
        </w:tc>
        <w:bookmarkStart w:id="0" w:name="_GoBack"/>
        <w:bookmarkEnd w:id="0"/>
      </w:tr>
      <w:tr w:rsidR="00243172" w:rsidRPr="007D702E" w:rsidTr="00243172">
        <w:tc>
          <w:tcPr>
            <w:tcW w:w="2126" w:type="dxa"/>
            <w:vMerge/>
          </w:tcPr>
          <w:p w:rsidR="0077601D" w:rsidRPr="007D702E" w:rsidRDefault="0077601D" w:rsidP="002E24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Ме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25-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Ме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25-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Ме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25-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Ме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25-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243172" w:rsidRPr="007D702E" w:rsidTr="00243172">
        <w:tc>
          <w:tcPr>
            <w:tcW w:w="2126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Количество лейкоцитов х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9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/л</w:t>
            </w:r>
          </w:p>
        </w:tc>
        <w:tc>
          <w:tcPr>
            <w:tcW w:w="2126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4,9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7,75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6,3-9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7,4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15,6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6,8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6-10,1</w:t>
            </w:r>
          </w:p>
        </w:tc>
      </w:tr>
      <w:tr w:rsidR="00243172" w:rsidRPr="007D702E" w:rsidTr="00243172">
        <w:tc>
          <w:tcPr>
            <w:tcW w:w="2126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Количество лимфоцитов х 10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9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/л</w:t>
            </w:r>
          </w:p>
        </w:tc>
        <w:tc>
          <w:tcPr>
            <w:tcW w:w="2126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9*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1,325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-2,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575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1\к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0,020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-3,45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2,3-3,2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2,7*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2,2-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1\к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0,020</w:t>
            </w:r>
          </w:p>
        </w:tc>
      </w:tr>
      <w:tr w:rsidR="00243172" w:rsidRPr="007D702E" w:rsidTr="00243172">
        <w:tc>
          <w:tcPr>
            <w:tcW w:w="2126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Количество лимфоцитов, %</w:t>
            </w:r>
          </w:p>
        </w:tc>
        <w:tc>
          <w:tcPr>
            <w:tcW w:w="2126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27,9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20,8-37,65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36,5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22-47,150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36,2*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22,4-46,95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3\к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0,012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40,5*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33-46,8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3\к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0,012</w:t>
            </w:r>
          </w:p>
        </w:tc>
      </w:tr>
      <w:tr w:rsidR="00243172" w:rsidRPr="007D702E" w:rsidTr="00243172">
        <w:tc>
          <w:tcPr>
            <w:tcW w:w="2126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3+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19-, х 10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9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/л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(Т-лимфоциты)</w:t>
            </w:r>
          </w:p>
        </w:tc>
        <w:tc>
          <w:tcPr>
            <w:tcW w:w="2126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1543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1174,75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2120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1\к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0,044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53-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,5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636,5-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2204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1655-2637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1\к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0,044</w:t>
            </w:r>
          </w:p>
        </w:tc>
      </w:tr>
      <w:tr w:rsidR="00243172" w:rsidRPr="007D702E" w:rsidTr="00243172">
        <w:tc>
          <w:tcPr>
            <w:tcW w:w="2126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CD3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19-, % 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(Т-лимфоциты)</w:t>
            </w:r>
          </w:p>
        </w:tc>
        <w:tc>
          <w:tcPr>
            <w:tcW w:w="2126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76,505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69,395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80,4125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75,6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68,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80,6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70,1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61,35-77,75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73,8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72,3-81,25</w:t>
            </w:r>
          </w:p>
        </w:tc>
      </w:tr>
      <w:tr w:rsidR="00243172" w:rsidRPr="007D702E" w:rsidTr="00243172">
        <w:tc>
          <w:tcPr>
            <w:tcW w:w="2126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3+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4 +,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9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/л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(Т-хелперы)</w:t>
            </w:r>
          </w:p>
        </w:tc>
        <w:tc>
          <w:tcPr>
            <w:tcW w:w="2126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834,5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592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1324,75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1027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863,5-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309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939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293,5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1051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954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1721</w:t>
            </w:r>
          </w:p>
        </w:tc>
      </w:tr>
      <w:tr w:rsidR="00243172" w:rsidRPr="007D702E" w:rsidTr="00243172">
        <w:tc>
          <w:tcPr>
            <w:tcW w:w="2126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3+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CD4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+, %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(Т-хелперы)</w:t>
            </w:r>
          </w:p>
        </w:tc>
        <w:tc>
          <w:tcPr>
            <w:tcW w:w="2126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43,49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35,51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50,74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43,7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39,46-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,9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39,6***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31,5-43,495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1-2\3-4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0,023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41,43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39,25-47,87</w:t>
            </w:r>
          </w:p>
        </w:tc>
      </w:tr>
      <w:tr w:rsidR="00243172" w:rsidRPr="007D702E" w:rsidTr="00243172">
        <w:tc>
          <w:tcPr>
            <w:tcW w:w="2126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3+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8+, х 10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9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/л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(Т-цитотоксические)</w:t>
            </w:r>
          </w:p>
        </w:tc>
        <w:tc>
          <w:tcPr>
            <w:tcW w:w="2126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529,1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327,25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731,25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550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450-740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665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89-754,5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788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574-957</w:t>
            </w:r>
          </w:p>
        </w:tc>
      </w:tr>
      <w:tr w:rsidR="00243172" w:rsidRPr="007D702E" w:rsidTr="00243172">
        <w:tc>
          <w:tcPr>
            <w:tcW w:w="2126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CD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3+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CD8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+, %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(Т-цитотоксические)</w:t>
            </w:r>
          </w:p>
        </w:tc>
        <w:tc>
          <w:tcPr>
            <w:tcW w:w="2126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23,95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19,3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32,325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17,1-27,3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21,7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85-27,225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25,6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21,92-32,18</w:t>
            </w:r>
          </w:p>
        </w:tc>
      </w:tr>
      <w:tr w:rsidR="00243172" w:rsidRPr="007D702E" w:rsidTr="00243172">
        <w:tc>
          <w:tcPr>
            <w:tcW w:w="2126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19+,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9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/л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(В-лимфоциты)</w:t>
            </w:r>
          </w:p>
        </w:tc>
        <w:tc>
          <w:tcPr>
            <w:tcW w:w="2126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173,5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258,25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242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56-291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146-297</w:t>
            </w:r>
          </w:p>
        </w:tc>
      </w:tr>
      <w:tr w:rsidR="00243172" w:rsidRPr="007D702E" w:rsidTr="00243172">
        <w:tc>
          <w:tcPr>
            <w:tcW w:w="2126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CD3-CD19+,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(В-лимфоциты)</w:t>
            </w:r>
          </w:p>
        </w:tc>
        <w:tc>
          <w:tcPr>
            <w:tcW w:w="2126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7,595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6,38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6,68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8,7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05-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6,785-8,8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7,65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7,05-9,17</w:t>
            </w:r>
          </w:p>
        </w:tc>
      </w:tr>
      <w:tr w:rsidR="00243172" w:rsidRPr="007D702E" w:rsidTr="00243172">
        <w:tc>
          <w:tcPr>
            <w:tcW w:w="2126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4+/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8+, 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(Т-хелперы/Т-</w:t>
            </w:r>
            <w:proofErr w:type="spellStart"/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супрессоры</w:t>
            </w:r>
            <w:proofErr w:type="spellEnd"/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1,28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,2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1,58-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1,25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-2,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275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1,79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1,51-2,18</w:t>
            </w:r>
          </w:p>
        </w:tc>
      </w:tr>
      <w:tr w:rsidR="00243172" w:rsidRPr="007D702E" w:rsidTr="00243172">
        <w:tc>
          <w:tcPr>
            <w:tcW w:w="2126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bCs/>
                <w:sz w:val="28"/>
                <w:szCs w:val="28"/>
              </w:rPr>
              <w:t>CD3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+CD</w:t>
            </w:r>
            <w:r w:rsidRPr="007D702E"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+CD</w:t>
            </w:r>
            <w:r w:rsidRPr="007D702E">
              <w:rPr>
                <w:rFonts w:ascii="Times New Roman" w:hAnsi="Times New Roman" w:cs="Times New Roman"/>
                <w:bCs/>
                <w:sz w:val="28"/>
                <w:szCs w:val="28"/>
              </w:rPr>
              <w:t>56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+, х 10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9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/л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(Т-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NK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-лимфоциты)</w:t>
            </w:r>
          </w:p>
        </w:tc>
        <w:tc>
          <w:tcPr>
            <w:tcW w:w="2126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74,5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159,25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63,5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-23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179*\***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120,5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3\к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0,026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1-2\3-4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0,005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75*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3\к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0,026</w:t>
            </w:r>
          </w:p>
        </w:tc>
      </w:tr>
      <w:tr w:rsidR="00243172" w:rsidRPr="007D702E" w:rsidTr="00243172">
        <w:tc>
          <w:tcPr>
            <w:tcW w:w="2126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bCs/>
                <w:sz w:val="28"/>
                <w:szCs w:val="28"/>
              </w:rPr>
              <w:t>CD3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+CD</w:t>
            </w:r>
            <w:r w:rsidRPr="007D702E"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+CD</w:t>
            </w:r>
            <w:r w:rsidRPr="007D702E">
              <w:rPr>
                <w:rFonts w:ascii="Times New Roman" w:hAnsi="Times New Roman" w:cs="Times New Roman"/>
                <w:bCs/>
                <w:sz w:val="28"/>
                <w:szCs w:val="28"/>
              </w:rPr>
              <w:t>56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+, %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(Т-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NK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-лимфоциты)</w:t>
            </w:r>
          </w:p>
        </w:tc>
        <w:tc>
          <w:tcPr>
            <w:tcW w:w="2126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3,175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2,025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5,093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1\2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0,038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,78*\**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7,45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2\к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0,006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1\2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0,038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5,64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3,375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9,25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3\к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0,006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1-2\3-4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0,006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2,45*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,96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2\к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0,006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3\к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0,006</w:t>
            </w:r>
          </w:p>
        </w:tc>
      </w:tr>
      <w:tr w:rsidR="00243172" w:rsidRPr="007D702E" w:rsidTr="00243172">
        <w:tc>
          <w:tcPr>
            <w:tcW w:w="2126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bCs/>
                <w:sz w:val="28"/>
                <w:szCs w:val="28"/>
              </w:rPr>
              <w:t>CD3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-CD</w:t>
            </w:r>
            <w:r w:rsidRPr="007D702E"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+CD</w:t>
            </w:r>
            <w:r w:rsidRPr="007D702E">
              <w:rPr>
                <w:rFonts w:ascii="Times New Roman" w:hAnsi="Times New Roman" w:cs="Times New Roman"/>
                <w:bCs/>
                <w:sz w:val="28"/>
                <w:szCs w:val="28"/>
              </w:rPr>
              <w:t>56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+, х 10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9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/л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NK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-лимфоциты)</w:t>
            </w:r>
          </w:p>
        </w:tc>
        <w:tc>
          <w:tcPr>
            <w:tcW w:w="2126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106,25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304,25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695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749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333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111-402</w:t>
            </w:r>
          </w:p>
        </w:tc>
      </w:tr>
      <w:tr w:rsidR="00243172" w:rsidRPr="007D702E" w:rsidTr="00243172">
        <w:tc>
          <w:tcPr>
            <w:tcW w:w="2126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bCs/>
                <w:sz w:val="28"/>
                <w:szCs w:val="28"/>
              </w:rPr>
              <w:t>CD3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-CD</w:t>
            </w:r>
            <w:r w:rsidRPr="007D702E"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+CD</w:t>
            </w:r>
            <w:r w:rsidRPr="007D702E">
              <w:rPr>
                <w:rFonts w:ascii="Times New Roman" w:hAnsi="Times New Roman" w:cs="Times New Roman"/>
                <w:bCs/>
                <w:sz w:val="28"/>
                <w:szCs w:val="28"/>
              </w:rPr>
              <w:t>56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+, %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NK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-лимфоциты)</w:t>
            </w:r>
          </w:p>
        </w:tc>
        <w:tc>
          <w:tcPr>
            <w:tcW w:w="2126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8,195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6,145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13,535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8,6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3,95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20,755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16,3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6,09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22,6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3,01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15,8</w:t>
            </w:r>
          </w:p>
        </w:tc>
      </w:tr>
      <w:tr w:rsidR="00243172" w:rsidRPr="007D702E" w:rsidTr="00243172">
        <w:tc>
          <w:tcPr>
            <w:tcW w:w="2126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3+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25+,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9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/л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(Т-лимфоциты ранней активации)</w:t>
            </w:r>
          </w:p>
        </w:tc>
        <w:tc>
          <w:tcPr>
            <w:tcW w:w="2126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27,5*\**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12,25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78,5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1\к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0,030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1\3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0,026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,5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30,5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87,5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64**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  <w:p w:rsidR="0077601D" w:rsidRPr="007D702E" w:rsidRDefault="0077601D" w:rsidP="002E24B4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color w:val="auto"/>
                <w:sz w:val="28"/>
                <w:szCs w:val="28"/>
                <w:vertAlign w:val="superscript"/>
              </w:rPr>
              <w:t xml:space="preserve">1\3 </w:t>
            </w:r>
            <w:r w:rsidRPr="007D702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= 0,026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49,5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43-161,75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1\к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0,030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3172" w:rsidRPr="007D702E" w:rsidTr="00243172">
        <w:tc>
          <w:tcPr>
            <w:tcW w:w="2126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3+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25+, %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(Т-лимфоциты ранней активации)</w:t>
            </w:r>
          </w:p>
        </w:tc>
        <w:tc>
          <w:tcPr>
            <w:tcW w:w="2126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1,535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3,458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1,95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3,1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1,0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5,585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2,19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1,575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5,24</w:t>
            </w:r>
          </w:p>
        </w:tc>
      </w:tr>
      <w:tr w:rsidR="00243172" w:rsidRPr="007D702E" w:rsidTr="00243172">
        <w:tc>
          <w:tcPr>
            <w:tcW w:w="2126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3+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HLA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DR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 +,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9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/л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(Т-лимфоциты поздней активации)</w:t>
            </w:r>
          </w:p>
        </w:tc>
        <w:tc>
          <w:tcPr>
            <w:tcW w:w="2126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-48,25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,5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64,5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20,5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94,5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37,5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81,75</w:t>
            </w:r>
          </w:p>
        </w:tc>
      </w:tr>
      <w:tr w:rsidR="00243172" w:rsidRPr="007D702E" w:rsidTr="00243172">
        <w:tc>
          <w:tcPr>
            <w:tcW w:w="2126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CD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3+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HLA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DR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+, %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(Т-лимфоциты поздней активации)</w:t>
            </w:r>
          </w:p>
        </w:tc>
        <w:tc>
          <w:tcPr>
            <w:tcW w:w="2126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625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-1,69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,845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-1,8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8325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2,6675</w:t>
            </w:r>
          </w:p>
        </w:tc>
      </w:tr>
      <w:tr w:rsidR="00243172" w:rsidRPr="007D702E" w:rsidTr="00243172">
        <w:tc>
          <w:tcPr>
            <w:tcW w:w="2126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Размер ЦИК, у.е.</w:t>
            </w:r>
          </w:p>
        </w:tc>
        <w:tc>
          <w:tcPr>
            <w:tcW w:w="2126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70,5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-1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77,75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-1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48,75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170,75</w:t>
            </w:r>
          </w:p>
        </w:tc>
      </w:tr>
      <w:tr w:rsidR="00243172" w:rsidRPr="007D702E" w:rsidTr="00243172">
        <w:tc>
          <w:tcPr>
            <w:tcW w:w="2126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IgA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, г/л</w:t>
            </w:r>
          </w:p>
        </w:tc>
        <w:tc>
          <w:tcPr>
            <w:tcW w:w="2126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1,99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1,63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-4,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1\к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0,022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3,46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2\к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˂ 0,001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3,41*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-4,9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3\к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0,027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1,43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1,23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1,95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1\к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0,022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2\к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˂ 0,001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3\к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0,027</w:t>
            </w:r>
          </w:p>
        </w:tc>
      </w:tr>
      <w:tr w:rsidR="00243172" w:rsidRPr="007D702E" w:rsidTr="00243172">
        <w:tc>
          <w:tcPr>
            <w:tcW w:w="2126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IgM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, г/л</w:t>
            </w:r>
          </w:p>
        </w:tc>
        <w:tc>
          <w:tcPr>
            <w:tcW w:w="2126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1,595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2,585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68-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3,17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,04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3,67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1,74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1,22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2,73</w:t>
            </w:r>
          </w:p>
        </w:tc>
      </w:tr>
      <w:tr w:rsidR="00243172" w:rsidRPr="007D702E" w:rsidTr="00243172">
        <w:tc>
          <w:tcPr>
            <w:tcW w:w="2126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IgG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, г/л</w:t>
            </w:r>
          </w:p>
        </w:tc>
        <w:tc>
          <w:tcPr>
            <w:tcW w:w="2126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16,7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14,725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17,88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9,58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16,4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15,61-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12,59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8,99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18,47</w:t>
            </w:r>
          </w:p>
        </w:tc>
      </w:tr>
      <w:tr w:rsidR="00243172" w:rsidRPr="007D702E" w:rsidTr="00243172">
        <w:tc>
          <w:tcPr>
            <w:tcW w:w="2126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С3, г/л</w:t>
            </w:r>
          </w:p>
        </w:tc>
        <w:tc>
          <w:tcPr>
            <w:tcW w:w="2126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0,8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-0,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0,775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0,97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0,74-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0,96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0,845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0,76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0,96</w:t>
            </w:r>
          </w:p>
        </w:tc>
      </w:tr>
      <w:tr w:rsidR="00243172" w:rsidRPr="007D702E" w:rsidTr="00243172">
        <w:tc>
          <w:tcPr>
            <w:tcW w:w="2126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С5, г/л</w:t>
            </w:r>
          </w:p>
        </w:tc>
        <w:tc>
          <w:tcPr>
            <w:tcW w:w="2126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0,1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0,0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-0,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1165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0,081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0,102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0,091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0,073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-0,0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243172" w:rsidRPr="007D702E" w:rsidTr="00243172">
        <w:tc>
          <w:tcPr>
            <w:tcW w:w="2126" w:type="dxa"/>
          </w:tcPr>
          <w:p w:rsidR="0077601D" w:rsidRPr="007D702E" w:rsidRDefault="0077601D" w:rsidP="002E2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Нейтрофилы, х 10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9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/л</w:t>
            </w:r>
          </w:p>
          <w:p w:rsidR="0077601D" w:rsidRPr="007D702E" w:rsidRDefault="0077601D" w:rsidP="002E24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5,25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2,65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6,75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4,33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3,5-6,95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5,15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35-7,18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4,025-6,45</w:t>
            </w:r>
          </w:p>
        </w:tc>
      </w:tr>
      <w:tr w:rsidR="00243172" w:rsidRPr="007D702E" w:rsidTr="00243172">
        <w:tc>
          <w:tcPr>
            <w:tcW w:w="2126" w:type="dxa"/>
          </w:tcPr>
          <w:p w:rsidR="0077601D" w:rsidRPr="007D702E" w:rsidRDefault="0077601D" w:rsidP="002E2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Нейтрофилы, % </w:t>
            </w:r>
          </w:p>
          <w:p w:rsidR="0077601D" w:rsidRPr="007D702E" w:rsidRDefault="0077601D" w:rsidP="002E24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79,5**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75,75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1\3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0,030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71,5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64,25-75,25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74**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61,75-77,75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1\3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0,030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77,5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69,25-79,5</w:t>
            </w:r>
          </w:p>
        </w:tc>
      </w:tr>
      <w:tr w:rsidR="00243172" w:rsidRPr="007D702E" w:rsidTr="00243172">
        <w:tc>
          <w:tcPr>
            <w:tcW w:w="2126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Лизосомальная активность нейтрофилов, у.е.</w:t>
            </w:r>
          </w:p>
        </w:tc>
        <w:tc>
          <w:tcPr>
            <w:tcW w:w="2126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359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263*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143,5-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3,25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2\к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0,043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56-305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334,5*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217,25-411,5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2\к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0,043</w:t>
            </w:r>
          </w:p>
        </w:tc>
      </w:tr>
      <w:tr w:rsidR="00243172" w:rsidRPr="007D702E" w:rsidTr="00243172">
        <w:tc>
          <w:tcPr>
            <w:tcW w:w="2126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НСТ-тест спонтанный, %</w:t>
            </w:r>
          </w:p>
        </w:tc>
        <w:tc>
          <w:tcPr>
            <w:tcW w:w="2126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20,5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19,5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13,5-30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13,5-26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17-39,5</w:t>
            </w:r>
          </w:p>
        </w:tc>
      </w:tr>
      <w:tr w:rsidR="00243172" w:rsidRPr="007D702E" w:rsidTr="00243172">
        <w:tc>
          <w:tcPr>
            <w:tcW w:w="2126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НСТ-тест спонтанный, у.е.</w:t>
            </w:r>
          </w:p>
        </w:tc>
        <w:tc>
          <w:tcPr>
            <w:tcW w:w="2126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-0,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0,225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0,5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,54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21-0,83</w:t>
            </w:r>
          </w:p>
        </w:tc>
      </w:tr>
      <w:tr w:rsidR="00243172" w:rsidRPr="007D702E" w:rsidTr="00243172">
        <w:tc>
          <w:tcPr>
            <w:tcW w:w="2126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НСТ-тест индуцированный %</w:t>
            </w:r>
          </w:p>
        </w:tc>
        <w:tc>
          <w:tcPr>
            <w:tcW w:w="2126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24-4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1,5-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10,5-42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22-49</w:t>
            </w:r>
          </w:p>
        </w:tc>
      </w:tr>
      <w:tr w:rsidR="00243172" w:rsidRPr="007D702E" w:rsidTr="00243172">
        <w:tc>
          <w:tcPr>
            <w:tcW w:w="2126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НСТ-тест индуцированный, у.е.</w:t>
            </w:r>
          </w:p>
        </w:tc>
        <w:tc>
          <w:tcPr>
            <w:tcW w:w="2126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0,4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365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0,735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0,1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4-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655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0,4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0,1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4-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0,6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335-0,855</w:t>
            </w:r>
          </w:p>
        </w:tc>
      </w:tr>
      <w:tr w:rsidR="00243172" w:rsidRPr="007D702E" w:rsidTr="00243172">
        <w:tc>
          <w:tcPr>
            <w:tcW w:w="2126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Фагоцитарная активность нейтрофилов, %</w:t>
            </w:r>
          </w:p>
        </w:tc>
        <w:tc>
          <w:tcPr>
            <w:tcW w:w="2126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32,5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48,5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38-57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47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34,5-56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23,5-58,5</w:t>
            </w:r>
          </w:p>
        </w:tc>
      </w:tr>
      <w:tr w:rsidR="00243172" w:rsidRPr="007D702E" w:rsidTr="00243172">
        <w:tc>
          <w:tcPr>
            <w:tcW w:w="2126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Фагоцитарное число, у.е.</w:t>
            </w:r>
          </w:p>
        </w:tc>
        <w:tc>
          <w:tcPr>
            <w:tcW w:w="2126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3,38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2,18-4,3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,8-4,1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65-4,4</w:t>
            </w:r>
          </w:p>
        </w:tc>
      </w:tr>
      <w:tr w:rsidR="00243172" w:rsidRPr="007D702E" w:rsidTr="00243172">
        <w:tc>
          <w:tcPr>
            <w:tcW w:w="2126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Интенсивность фагоцитоза, у.е.</w:t>
            </w:r>
          </w:p>
        </w:tc>
        <w:tc>
          <w:tcPr>
            <w:tcW w:w="2126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1,2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1,71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0,84-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63-2,23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655-2,52</w:t>
            </w:r>
          </w:p>
        </w:tc>
      </w:tr>
      <w:tr w:rsidR="00243172" w:rsidRPr="007D702E" w:rsidTr="00243172">
        <w:tc>
          <w:tcPr>
            <w:tcW w:w="2126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IL-2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пг/мл</w:t>
            </w:r>
          </w:p>
        </w:tc>
        <w:tc>
          <w:tcPr>
            <w:tcW w:w="2126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11,01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12,81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1-2\3-4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0,029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11,2*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7,87-11,61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2\к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0,007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10,94*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5,6-12,25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3\к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0,031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12,01*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11,47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-13,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2\к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0,007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3\к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0,031</w:t>
            </w:r>
          </w:p>
        </w:tc>
      </w:tr>
      <w:tr w:rsidR="00243172" w:rsidRPr="007D702E" w:rsidTr="00243172">
        <w:trPr>
          <w:trHeight w:val="275"/>
        </w:trPr>
        <w:tc>
          <w:tcPr>
            <w:tcW w:w="2126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IL-4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пг/мл</w:t>
            </w:r>
          </w:p>
        </w:tc>
        <w:tc>
          <w:tcPr>
            <w:tcW w:w="2126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3,7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2*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1\к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0,006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3,6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9*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43-3,94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2\к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0,017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,88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3,33*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3,41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1\к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0,006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2\к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0,017</w:t>
            </w:r>
          </w:p>
        </w:tc>
      </w:tr>
      <w:tr w:rsidR="00243172" w:rsidRPr="007D702E" w:rsidTr="00243172">
        <w:tc>
          <w:tcPr>
            <w:tcW w:w="2126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IL-6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пг/мл</w:t>
            </w:r>
          </w:p>
        </w:tc>
        <w:tc>
          <w:tcPr>
            <w:tcW w:w="2126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5,41**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4,36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69,4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1\2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0,016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55*\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66-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3,6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2\к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0,003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1\2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0,016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5,13***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1,49-53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1-2\3-4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0,027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4,77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4,41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18,97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2\к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0,003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3172" w:rsidRPr="007D702E" w:rsidTr="00243172">
        <w:tc>
          <w:tcPr>
            <w:tcW w:w="2126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IL-8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пг/мл</w:t>
            </w:r>
          </w:p>
        </w:tc>
        <w:tc>
          <w:tcPr>
            <w:tcW w:w="2126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72,02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29,99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344,58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88,46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45,03-410,62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226,1***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1,94-272,9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1-2\3-4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0,005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81,54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34,9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114,63</w:t>
            </w:r>
          </w:p>
        </w:tc>
      </w:tr>
      <w:tr w:rsidR="00243172" w:rsidRPr="007D702E" w:rsidTr="00243172">
        <w:tc>
          <w:tcPr>
            <w:tcW w:w="2126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IL-10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пг/мл</w:t>
            </w:r>
          </w:p>
        </w:tc>
        <w:tc>
          <w:tcPr>
            <w:tcW w:w="2126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25,72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4,34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69-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3,48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28-36,75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3,48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2,88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8,95</w:t>
            </w:r>
          </w:p>
        </w:tc>
      </w:tr>
      <w:tr w:rsidR="00243172" w:rsidRPr="007D702E" w:rsidTr="00243172">
        <w:tc>
          <w:tcPr>
            <w:tcW w:w="2126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IL-12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пг/мл</w:t>
            </w:r>
          </w:p>
        </w:tc>
        <w:tc>
          <w:tcPr>
            <w:tcW w:w="2126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2,81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1,99-3,07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2,5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2,3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7-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2,68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49-3,21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-3,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243172" w:rsidRPr="007D702E" w:rsidTr="00243172">
        <w:tc>
          <w:tcPr>
            <w:tcW w:w="2126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TNFα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пг/мл</w:t>
            </w:r>
          </w:p>
        </w:tc>
        <w:tc>
          <w:tcPr>
            <w:tcW w:w="2126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\***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2,32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3,17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1\к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0,017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1-2\3-4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0,008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68*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39-3,31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2\к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0,017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96*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2,33-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3\к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0,003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2,18*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1,9-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2,38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1\к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0,017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2\к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0,017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3\к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0,003</w:t>
            </w:r>
          </w:p>
        </w:tc>
      </w:tr>
      <w:tr w:rsidR="00243172" w:rsidRPr="007D702E" w:rsidTr="00243172">
        <w:tc>
          <w:tcPr>
            <w:tcW w:w="2126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IFNα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пг/мл </w:t>
            </w:r>
          </w:p>
        </w:tc>
        <w:tc>
          <w:tcPr>
            <w:tcW w:w="2126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16,96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4,64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18,48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16,07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15,7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1-18,04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12,86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16-16,96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16,25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15,71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17,86</w:t>
            </w:r>
          </w:p>
        </w:tc>
      </w:tr>
      <w:tr w:rsidR="00243172" w:rsidRPr="007D702E" w:rsidTr="00243172">
        <w:tc>
          <w:tcPr>
            <w:tcW w:w="2126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IFNγ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пг/мл</w:t>
            </w:r>
          </w:p>
        </w:tc>
        <w:tc>
          <w:tcPr>
            <w:tcW w:w="2126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6,48*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5,28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26,02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1\к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0,017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8,87*\***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6,13-9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2\к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0,017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1-2\3-4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0,038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9,58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1,97-121,27</w:t>
            </w:r>
          </w:p>
        </w:tc>
        <w:tc>
          <w:tcPr>
            <w:tcW w:w="1701" w:type="dxa"/>
          </w:tcPr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5,49*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4,29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5,7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1\к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0,017</w:t>
            </w:r>
          </w:p>
          <w:p w:rsidR="0077601D" w:rsidRPr="007D702E" w:rsidRDefault="0077601D" w:rsidP="002E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7D70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2\к 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>= 0,017</w:t>
            </w:r>
          </w:p>
        </w:tc>
      </w:tr>
      <w:tr w:rsidR="0077601D" w:rsidRPr="007D702E" w:rsidTr="00243172">
        <w:tc>
          <w:tcPr>
            <w:tcW w:w="9355" w:type="dxa"/>
            <w:gridSpan w:val="5"/>
          </w:tcPr>
          <w:p w:rsidR="0077601D" w:rsidRPr="007D702E" w:rsidRDefault="0077601D" w:rsidP="002E2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р* </w:t>
            </w:r>
            <w:r w:rsidR="00017ECD">
              <w:rPr>
                <w:rFonts w:ascii="Times New Roman" w:hAnsi="Times New Roman" w:cs="Times New Roman"/>
                <w:sz w:val="28"/>
                <w:szCs w:val="28"/>
              </w:rPr>
              <w:t>‒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 сравнение между группами с перитонеальным эндометриозом инфекцией и контрольной группой</w:t>
            </w:r>
          </w:p>
          <w:p w:rsidR="0077601D" w:rsidRPr="007D702E" w:rsidRDefault="0077601D" w:rsidP="002E2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р** </w:t>
            </w:r>
            <w:r w:rsidR="00017ECD">
              <w:rPr>
                <w:rFonts w:ascii="Times New Roman" w:hAnsi="Times New Roman" w:cs="Times New Roman"/>
                <w:sz w:val="28"/>
                <w:szCs w:val="28"/>
              </w:rPr>
              <w:t>‒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 сравнение между группой без генитальной инфекции и группами с инфекцией</w:t>
            </w:r>
          </w:p>
          <w:p w:rsidR="0077601D" w:rsidRPr="007D702E" w:rsidRDefault="0077601D" w:rsidP="00017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р*** </w:t>
            </w:r>
            <w:r w:rsidR="00017ECD">
              <w:rPr>
                <w:rFonts w:ascii="Times New Roman" w:hAnsi="Times New Roman" w:cs="Times New Roman"/>
                <w:sz w:val="28"/>
                <w:szCs w:val="28"/>
              </w:rPr>
              <w:t>‒</w:t>
            </w:r>
            <w:r w:rsidRPr="007D702E">
              <w:rPr>
                <w:rFonts w:ascii="Times New Roman" w:hAnsi="Times New Roman" w:cs="Times New Roman"/>
                <w:sz w:val="28"/>
                <w:szCs w:val="28"/>
              </w:rPr>
              <w:t xml:space="preserve"> сравнение между 1 − 2 и 3 – 4 стадиями наружного генитального эндометриоза</w:t>
            </w:r>
          </w:p>
        </w:tc>
      </w:tr>
    </w:tbl>
    <w:p w:rsidR="0077601D" w:rsidRDefault="0077601D" w:rsidP="0077601D">
      <w:pPr>
        <w:pStyle w:val="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D702E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</w:p>
    <w:sectPr w:rsidR="0077601D" w:rsidSect="0024317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DDE"/>
    <w:rsid w:val="00017ECD"/>
    <w:rsid w:val="000C7437"/>
    <w:rsid w:val="00154DDE"/>
    <w:rsid w:val="00243172"/>
    <w:rsid w:val="002658DB"/>
    <w:rsid w:val="004E52A8"/>
    <w:rsid w:val="0077601D"/>
    <w:rsid w:val="00E27CA8"/>
    <w:rsid w:val="00E5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38087"/>
  <w15:chartTrackingRefBased/>
  <w15:docId w15:val="{F92FD39D-8750-4829-A254-EBF92D220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01D"/>
  </w:style>
  <w:style w:type="paragraph" w:styleId="1">
    <w:name w:val="heading 1"/>
    <w:basedOn w:val="a"/>
    <w:next w:val="a"/>
    <w:link w:val="10"/>
    <w:uiPriority w:val="9"/>
    <w:qFormat/>
    <w:rsid w:val="007760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760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0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760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3">
    <w:name w:val="Table Grid"/>
    <w:basedOn w:val="a1"/>
    <w:uiPriority w:val="39"/>
    <w:rsid w:val="00776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77601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7601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7601D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7601D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7601D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76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760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831</Words>
  <Characters>4740</Characters>
  <Application>Microsoft Office Word</Application>
  <DocSecurity>0</DocSecurity>
  <Lines>39</Lines>
  <Paragraphs>11</Paragraphs>
  <ScaleCrop>false</ScaleCrop>
  <Company/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2019-04-21T18:21:00Z</dcterms:created>
  <dcterms:modified xsi:type="dcterms:W3CDTF">2019-04-25T18:26:00Z</dcterms:modified>
</cp:coreProperties>
</file>