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00" w:rsidRPr="00E64113" w:rsidRDefault="00F02500" w:rsidP="00E64113">
      <w:pPr>
        <w:spacing w:line="480" w:lineRule="auto"/>
        <w:contextualSpacing/>
        <w:jc w:val="both"/>
        <w:rPr>
          <w:sz w:val="28"/>
          <w:szCs w:val="28"/>
        </w:rPr>
      </w:pPr>
      <w:r w:rsidRPr="00E64113">
        <w:rPr>
          <w:sz w:val="28"/>
          <w:szCs w:val="28"/>
        </w:rPr>
        <w:t xml:space="preserve">Таблица 2. Относительное содержание основных и малых </w:t>
      </w:r>
      <w:proofErr w:type="spellStart"/>
      <w:r w:rsidRPr="00E64113">
        <w:rPr>
          <w:sz w:val="28"/>
          <w:szCs w:val="28"/>
        </w:rPr>
        <w:t>субпопуляций</w:t>
      </w:r>
      <w:proofErr w:type="spellEnd"/>
      <w:r w:rsidRPr="00E64113">
        <w:rPr>
          <w:sz w:val="28"/>
          <w:szCs w:val="28"/>
        </w:rPr>
        <w:t xml:space="preserve"> лимфоцитов цереброспинальной жидкости детей с острой респираторной вирусной инфекций</w:t>
      </w:r>
      <w:r w:rsidR="00425B84" w:rsidRPr="00E64113">
        <w:rPr>
          <w:sz w:val="28"/>
          <w:szCs w:val="28"/>
        </w:rPr>
        <w:t xml:space="preserve"> с синдромом </w:t>
      </w:r>
      <w:proofErr w:type="spellStart"/>
      <w:r w:rsidR="00425B84" w:rsidRPr="00E64113">
        <w:rPr>
          <w:sz w:val="28"/>
          <w:szCs w:val="28"/>
        </w:rPr>
        <w:t>менингизма</w:t>
      </w:r>
      <w:proofErr w:type="spellEnd"/>
      <w:r w:rsidRPr="00E64113">
        <w:rPr>
          <w:sz w:val="28"/>
          <w:szCs w:val="28"/>
        </w:rPr>
        <w:t xml:space="preserve"> в зависимости от возраста</w:t>
      </w:r>
    </w:p>
    <w:p w:rsidR="00F02500" w:rsidRPr="00E64113" w:rsidRDefault="00F02500" w:rsidP="00E64113">
      <w:pPr>
        <w:spacing w:line="480" w:lineRule="auto"/>
        <w:contextualSpacing/>
        <w:jc w:val="both"/>
        <w:rPr>
          <w:sz w:val="28"/>
          <w:szCs w:val="28"/>
          <w:lang w:val="en-US"/>
        </w:rPr>
      </w:pPr>
      <w:r w:rsidRPr="00E64113">
        <w:rPr>
          <w:sz w:val="28"/>
          <w:szCs w:val="28"/>
          <w:lang w:val="en-US"/>
        </w:rPr>
        <w:t xml:space="preserve">Table 2. Relative content of major and minor lymphocyte subpopulations in cerebrospinal fluid of children with acute respiratory viral infections </w:t>
      </w:r>
      <w:r w:rsidR="00425B84" w:rsidRPr="00E64113">
        <w:rPr>
          <w:sz w:val="28"/>
          <w:szCs w:val="28"/>
          <w:lang w:val="en-US"/>
        </w:rPr>
        <w:t xml:space="preserve">with the syndrome of </w:t>
      </w:r>
      <w:proofErr w:type="spellStart"/>
      <w:r w:rsidR="00425B84" w:rsidRPr="00E64113">
        <w:rPr>
          <w:sz w:val="28"/>
          <w:szCs w:val="28"/>
          <w:lang w:val="en-US"/>
        </w:rPr>
        <w:t>meningism</w:t>
      </w:r>
      <w:proofErr w:type="spellEnd"/>
      <w:r w:rsidR="00425B84" w:rsidRPr="00E64113">
        <w:rPr>
          <w:sz w:val="28"/>
          <w:szCs w:val="28"/>
          <w:lang w:val="en-US"/>
        </w:rPr>
        <w:t xml:space="preserve"> </w:t>
      </w:r>
      <w:r w:rsidRPr="00E64113">
        <w:rPr>
          <w:sz w:val="28"/>
          <w:szCs w:val="28"/>
          <w:lang w:val="en-US"/>
        </w:rPr>
        <w:t>depending on the age</w:t>
      </w:r>
    </w:p>
    <w:tbl>
      <w:tblPr>
        <w:tblW w:w="94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7"/>
        <w:gridCol w:w="1996"/>
        <w:gridCol w:w="2173"/>
        <w:gridCol w:w="2194"/>
      </w:tblGrid>
      <w:tr w:rsidR="00290878" w:rsidRPr="00E64113" w:rsidTr="00F02500">
        <w:trPr>
          <w:trHeight w:val="342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Основные</w:t>
            </w:r>
            <w:r w:rsidRPr="00E64113">
              <w:rPr>
                <w:sz w:val="28"/>
                <w:szCs w:val="28"/>
                <w:lang w:val="en-US"/>
              </w:rPr>
              <w:t xml:space="preserve"> </w:t>
            </w:r>
            <w:r w:rsidRPr="00E64113">
              <w:rPr>
                <w:sz w:val="28"/>
                <w:szCs w:val="28"/>
              </w:rPr>
              <w:t>и</w:t>
            </w:r>
            <w:r w:rsidRPr="00E64113">
              <w:rPr>
                <w:sz w:val="28"/>
                <w:szCs w:val="28"/>
                <w:lang w:val="en-US"/>
              </w:rPr>
              <w:t xml:space="preserve"> </w:t>
            </w:r>
            <w:r w:rsidRPr="00E64113">
              <w:rPr>
                <w:sz w:val="28"/>
                <w:szCs w:val="28"/>
              </w:rPr>
              <w:t>малые</w:t>
            </w:r>
            <w:r w:rsidRPr="00E6411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113">
              <w:rPr>
                <w:sz w:val="28"/>
                <w:szCs w:val="28"/>
              </w:rPr>
              <w:t>субпопуляции</w:t>
            </w:r>
            <w:proofErr w:type="spellEnd"/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Major and minor subpopulations</w:t>
            </w: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Содержание</w:t>
            </w:r>
            <w:r w:rsidRPr="00E64113">
              <w:rPr>
                <w:sz w:val="28"/>
                <w:szCs w:val="28"/>
                <w:lang w:val="en-US"/>
              </w:rPr>
              <w:t>. Me [Q</w:t>
            </w:r>
            <w:r w:rsidR="002F7BAD" w:rsidRPr="00E64113">
              <w:rPr>
                <w:sz w:val="28"/>
                <w:szCs w:val="28"/>
                <w:vertAlign w:val="subscript"/>
                <w:lang w:val="en-US"/>
              </w:rPr>
              <w:t xml:space="preserve">25 </w:t>
            </w:r>
            <w:r w:rsidR="002F7BAD" w:rsidRPr="00E64113">
              <w:rPr>
                <w:sz w:val="28"/>
                <w:szCs w:val="28"/>
                <w:lang w:val="en-US"/>
              </w:rPr>
              <w:t>-</w:t>
            </w:r>
            <w:r w:rsidRPr="00E64113">
              <w:rPr>
                <w:sz w:val="28"/>
                <w:szCs w:val="28"/>
                <w:lang w:val="en-US"/>
              </w:rPr>
              <w:t xml:space="preserve"> Q</w:t>
            </w:r>
            <w:r w:rsidRPr="00E64113">
              <w:rPr>
                <w:sz w:val="28"/>
                <w:szCs w:val="28"/>
                <w:vertAlign w:val="subscript"/>
                <w:lang w:val="en-US"/>
              </w:rPr>
              <w:t>75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Content. Me [Q</w:t>
            </w:r>
            <w:r w:rsidR="002F7BAD" w:rsidRPr="00E64113">
              <w:rPr>
                <w:sz w:val="28"/>
                <w:szCs w:val="28"/>
                <w:vertAlign w:val="subscript"/>
                <w:lang w:val="en-US"/>
              </w:rPr>
              <w:t>25 -</w:t>
            </w:r>
            <w:r w:rsidRPr="00E64113">
              <w:rPr>
                <w:sz w:val="28"/>
                <w:szCs w:val="28"/>
                <w:lang w:val="en-US"/>
              </w:rPr>
              <w:t xml:space="preserve"> Q</w:t>
            </w:r>
            <w:r w:rsidRPr="00E64113">
              <w:rPr>
                <w:sz w:val="28"/>
                <w:szCs w:val="28"/>
                <w:vertAlign w:val="subscript"/>
                <w:lang w:val="en-US"/>
              </w:rPr>
              <w:t>75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34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napToGrid w:val="0"/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1 группа</w:t>
            </w:r>
          </w:p>
          <w:p w:rsidR="00C05211" w:rsidRPr="00E64113" w:rsidRDefault="00C05211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 xml:space="preserve">1 </w:t>
            </w:r>
            <w:r w:rsidRPr="00E64113">
              <w:rPr>
                <w:sz w:val="28"/>
                <w:szCs w:val="28"/>
                <w:lang w:val="en-US"/>
              </w:rPr>
              <w:t>group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2-5 лет</w:t>
            </w:r>
          </w:p>
          <w:p w:rsidR="00C05211" w:rsidRPr="00E64113" w:rsidRDefault="00C05211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 xml:space="preserve">2-5 </w:t>
            </w:r>
            <w:r w:rsidRPr="00E64113">
              <w:rPr>
                <w:sz w:val="28"/>
                <w:szCs w:val="28"/>
                <w:lang w:val="en-US"/>
              </w:rPr>
              <w:t>years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N</w:t>
            </w:r>
            <w:r w:rsidRPr="00E64113">
              <w:rPr>
                <w:sz w:val="28"/>
                <w:szCs w:val="28"/>
              </w:rPr>
              <w:t>=7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2 группа</w:t>
            </w:r>
          </w:p>
          <w:p w:rsidR="00C05211" w:rsidRPr="00E64113" w:rsidRDefault="00C05211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2</w:t>
            </w:r>
            <w:r w:rsidRPr="00E64113">
              <w:rPr>
                <w:sz w:val="28"/>
                <w:szCs w:val="28"/>
              </w:rPr>
              <w:t xml:space="preserve"> </w:t>
            </w:r>
            <w:r w:rsidRPr="00E64113">
              <w:rPr>
                <w:sz w:val="28"/>
                <w:szCs w:val="28"/>
                <w:lang w:val="en-US"/>
              </w:rPr>
              <w:t>group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6-11 лет</w:t>
            </w:r>
          </w:p>
          <w:p w:rsidR="00C05211" w:rsidRPr="00E64113" w:rsidRDefault="00C05211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 xml:space="preserve">6-11 </w:t>
            </w:r>
            <w:r w:rsidRPr="00E64113">
              <w:rPr>
                <w:sz w:val="28"/>
                <w:szCs w:val="28"/>
                <w:lang w:val="en-US"/>
              </w:rPr>
              <w:t>years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N</w:t>
            </w:r>
            <w:r w:rsidRPr="00E64113">
              <w:rPr>
                <w:sz w:val="28"/>
                <w:szCs w:val="28"/>
              </w:rPr>
              <w:t>=9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3 группа</w:t>
            </w:r>
          </w:p>
          <w:p w:rsidR="00C05211" w:rsidRPr="00E64113" w:rsidRDefault="00C05211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 xml:space="preserve">1 </w:t>
            </w:r>
            <w:r w:rsidRPr="00E64113">
              <w:rPr>
                <w:sz w:val="28"/>
                <w:szCs w:val="28"/>
                <w:lang w:val="en-US"/>
              </w:rPr>
              <w:t>group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12-18 лет</w:t>
            </w:r>
          </w:p>
          <w:p w:rsidR="00C05211" w:rsidRPr="00E64113" w:rsidRDefault="00C05211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 xml:space="preserve">12-18 </w:t>
            </w:r>
            <w:r w:rsidRPr="00E64113">
              <w:rPr>
                <w:sz w:val="28"/>
                <w:szCs w:val="28"/>
                <w:lang w:val="en-US"/>
              </w:rPr>
              <w:t>years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N</w:t>
            </w:r>
            <w:r w:rsidRPr="00E64113">
              <w:rPr>
                <w:sz w:val="28"/>
                <w:szCs w:val="28"/>
              </w:rPr>
              <w:t>=11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pStyle w:val="a3"/>
              <w:spacing w:line="48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4113">
              <w:rPr>
                <w:rFonts w:cs="Times New Roman"/>
                <w:sz w:val="28"/>
                <w:szCs w:val="28"/>
              </w:rPr>
              <w:t>Т-</w:t>
            </w:r>
            <w:r w:rsidRPr="00E64113">
              <w:rPr>
                <w:rFonts w:cs="Times New Roman"/>
                <w:sz w:val="28"/>
                <w:szCs w:val="28"/>
                <w:lang w:val="en-US"/>
              </w:rPr>
              <w:t>cells</w:t>
            </w:r>
          </w:p>
          <w:p w:rsidR="00290878" w:rsidRPr="00E64113" w:rsidRDefault="00290878" w:rsidP="00E64113">
            <w:pPr>
              <w:pStyle w:val="a3"/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rFonts w:cs="Times New Roman"/>
                <w:sz w:val="28"/>
                <w:szCs w:val="28"/>
              </w:rPr>
              <w:t>(</w:t>
            </w:r>
            <w:r w:rsidRPr="00E64113">
              <w:rPr>
                <w:rFonts w:cs="Times New Roman"/>
                <w:sz w:val="28"/>
                <w:szCs w:val="28"/>
                <w:lang w:val="en-US"/>
              </w:rPr>
              <w:t>CD</w:t>
            </w:r>
            <w:r w:rsidRPr="00E64113">
              <w:rPr>
                <w:rFonts w:cs="Times New Roman"/>
                <w:sz w:val="28"/>
                <w:szCs w:val="28"/>
              </w:rPr>
              <w:t>3</w:t>
            </w:r>
            <w:r w:rsidRPr="00E64113"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 w:rsidRPr="00E64113">
              <w:rPr>
                <w:rFonts w:cs="Times New Roman"/>
                <w:sz w:val="28"/>
                <w:szCs w:val="28"/>
                <w:lang w:val="en-US"/>
              </w:rPr>
              <w:t>CD</w:t>
            </w:r>
            <w:r w:rsidRPr="00E64113">
              <w:rPr>
                <w:rFonts w:cs="Times New Roman"/>
                <w:sz w:val="28"/>
                <w:szCs w:val="28"/>
              </w:rPr>
              <w:t>45</w:t>
            </w:r>
            <w:r w:rsidRPr="00E64113"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 w:rsidRPr="00E64113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95,5</w:t>
            </w:r>
          </w:p>
          <w:p w:rsidR="00290878" w:rsidRPr="00E64113" w:rsidRDefault="002F7BAD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[90,5 -</w:t>
            </w:r>
            <w:r w:rsidR="00290878" w:rsidRPr="00E64113">
              <w:rPr>
                <w:sz w:val="28"/>
                <w:szCs w:val="28"/>
              </w:rPr>
              <w:t xml:space="preserve"> 96,3]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95,1</w:t>
            </w:r>
          </w:p>
          <w:p w:rsidR="00290878" w:rsidRPr="00E64113" w:rsidRDefault="002F7BAD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[92,7 -</w:t>
            </w:r>
            <w:r w:rsidR="00290878" w:rsidRPr="00E64113">
              <w:rPr>
                <w:sz w:val="28"/>
                <w:szCs w:val="28"/>
              </w:rPr>
              <w:t xml:space="preserve"> 96,3</w:t>
            </w:r>
            <w:r w:rsidR="00290878"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97,2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94,8 -</w:t>
            </w:r>
            <w:r w:rsidRPr="00E64113">
              <w:rPr>
                <w:sz w:val="28"/>
                <w:szCs w:val="28"/>
              </w:rPr>
              <w:t xml:space="preserve"> 98,2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widowControl w:val="0"/>
              <w:suppressLineNumbers/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E64113">
              <w:rPr>
                <w:sz w:val="28"/>
                <w:szCs w:val="28"/>
              </w:rPr>
              <w:t>Тh</w:t>
            </w:r>
            <w:proofErr w:type="spellEnd"/>
          </w:p>
          <w:p w:rsidR="00290878" w:rsidRPr="00E64113" w:rsidRDefault="00290878" w:rsidP="00E64113">
            <w:pPr>
              <w:widowControl w:val="0"/>
              <w:suppressLineNumbers/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(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С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3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51,8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40,2 -</w:t>
            </w:r>
            <w:r w:rsidRPr="00E64113">
              <w:rPr>
                <w:sz w:val="28"/>
                <w:szCs w:val="28"/>
              </w:rPr>
              <w:t xml:space="preserve"> 53,1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51,1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40,8 -</w:t>
            </w:r>
            <w:r w:rsidRPr="00E64113">
              <w:rPr>
                <w:sz w:val="28"/>
                <w:szCs w:val="28"/>
              </w:rPr>
              <w:t xml:space="preserve"> 57,9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61,4 *,**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53,8 -</w:t>
            </w:r>
            <w:r w:rsidRPr="00E64113">
              <w:rPr>
                <w:sz w:val="28"/>
                <w:szCs w:val="28"/>
              </w:rPr>
              <w:t xml:space="preserve"> 73,0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CTL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</w:rPr>
              <w:t>(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С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3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33,6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25,8 -</w:t>
            </w:r>
            <w:r w:rsidRPr="00E64113">
              <w:rPr>
                <w:sz w:val="28"/>
                <w:szCs w:val="28"/>
              </w:rPr>
              <w:t xml:space="preserve"> 36,3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31,8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24,8 -</w:t>
            </w:r>
            <w:r w:rsidRPr="00E64113">
              <w:rPr>
                <w:sz w:val="28"/>
                <w:szCs w:val="28"/>
              </w:rPr>
              <w:t xml:space="preserve"> 36,1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24,3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14,8 -</w:t>
            </w:r>
            <w:r w:rsidRPr="00E64113">
              <w:rPr>
                <w:sz w:val="28"/>
                <w:szCs w:val="28"/>
              </w:rPr>
              <w:t xml:space="preserve"> 30,2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CD8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bright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20,8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12,3 -</w:t>
            </w:r>
            <w:r w:rsidRPr="00E64113">
              <w:rPr>
                <w:sz w:val="28"/>
                <w:szCs w:val="28"/>
              </w:rPr>
              <w:t xml:space="preserve"> 27,9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30,0 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Pr="00E64113">
              <w:rPr>
                <w:sz w:val="28"/>
                <w:szCs w:val="28"/>
              </w:rPr>
              <w:t xml:space="preserve">22,8 </w:t>
            </w:r>
            <w:r w:rsidR="002F7BAD" w:rsidRPr="00E64113">
              <w:rPr>
                <w:sz w:val="28"/>
                <w:szCs w:val="28"/>
              </w:rPr>
              <w:t xml:space="preserve">- </w:t>
            </w:r>
            <w:r w:rsidRPr="00E64113">
              <w:rPr>
                <w:sz w:val="28"/>
                <w:szCs w:val="28"/>
              </w:rPr>
              <w:t>42,0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23,8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15,3 -</w:t>
            </w:r>
            <w:r w:rsidRPr="00E64113">
              <w:rPr>
                <w:sz w:val="28"/>
                <w:szCs w:val="28"/>
              </w:rPr>
              <w:t xml:space="preserve"> 33,6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CD8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dim</w:t>
            </w:r>
            <w:r w:rsidRPr="00E64113">
              <w:rPr>
                <w:rFonts w:eastAsia="SimSun"/>
                <w:kern w:val="1"/>
                <w:sz w:val="28"/>
                <w:szCs w:val="28"/>
                <w:lang w:val="en-US" w:eastAsia="hi-IN" w:bidi="hi-IN"/>
              </w:rPr>
              <w:t>CD</w:t>
            </w:r>
            <w:r w:rsidRPr="00E64113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45</w:t>
            </w:r>
            <w:r w:rsidRPr="00E64113">
              <w:rPr>
                <w:rFonts w:eastAsia="SimSun"/>
                <w:kern w:val="1"/>
                <w:sz w:val="28"/>
                <w:szCs w:val="28"/>
                <w:vertAlign w:val="superscript"/>
                <w:lang w:eastAsia="hi-IN" w:bidi="hi-IN"/>
              </w:rPr>
              <w:t>+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12,4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lastRenderedPageBreak/>
              <w:t>[</w:t>
            </w:r>
            <w:r w:rsidR="002F7BAD" w:rsidRPr="00E64113">
              <w:rPr>
                <w:sz w:val="28"/>
                <w:szCs w:val="28"/>
              </w:rPr>
              <w:t>9,0 -</w:t>
            </w:r>
            <w:r w:rsidRPr="00E64113">
              <w:rPr>
                <w:sz w:val="28"/>
                <w:szCs w:val="28"/>
              </w:rPr>
              <w:t xml:space="preserve"> 13,6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lastRenderedPageBreak/>
              <w:t>7,1 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lastRenderedPageBreak/>
              <w:t>[</w:t>
            </w:r>
            <w:r w:rsidR="002F7BAD" w:rsidRPr="00E64113">
              <w:rPr>
                <w:sz w:val="28"/>
                <w:szCs w:val="28"/>
              </w:rPr>
              <w:t xml:space="preserve">4,8 - </w:t>
            </w:r>
            <w:r w:rsidRPr="00E64113">
              <w:rPr>
                <w:sz w:val="28"/>
                <w:szCs w:val="28"/>
              </w:rPr>
              <w:t>8,9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lastRenderedPageBreak/>
              <w:t>7,1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lastRenderedPageBreak/>
              <w:t>[</w:t>
            </w:r>
            <w:r w:rsidR="002F7BAD" w:rsidRPr="00E64113">
              <w:rPr>
                <w:sz w:val="28"/>
                <w:szCs w:val="28"/>
              </w:rPr>
              <w:t>4,3 -</w:t>
            </w:r>
            <w:r w:rsidRPr="00E64113">
              <w:rPr>
                <w:sz w:val="28"/>
                <w:szCs w:val="28"/>
              </w:rPr>
              <w:t xml:space="preserve"> 14,9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35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lastRenderedPageBreak/>
              <w:t>DN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(CD3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CD4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E64113">
              <w:rPr>
                <w:sz w:val="28"/>
                <w:szCs w:val="28"/>
                <w:lang w:val="en-US"/>
              </w:rPr>
              <w:t>CD8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E64113">
              <w:rPr>
                <w:sz w:val="28"/>
                <w:szCs w:val="28"/>
                <w:lang w:val="en-US"/>
              </w:rPr>
              <w:t>CD45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10,7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8,8 -</w:t>
            </w:r>
            <w:r w:rsidRPr="00E64113">
              <w:rPr>
                <w:sz w:val="28"/>
                <w:szCs w:val="28"/>
              </w:rPr>
              <w:t xml:space="preserve"> 14,6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5,4 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4,7 -</w:t>
            </w:r>
            <w:r w:rsidRPr="00E64113">
              <w:rPr>
                <w:sz w:val="28"/>
                <w:szCs w:val="28"/>
              </w:rPr>
              <w:t xml:space="preserve"> 7,0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3,0 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1,6 -</w:t>
            </w:r>
            <w:r w:rsidRPr="00E64113">
              <w:rPr>
                <w:sz w:val="28"/>
                <w:szCs w:val="28"/>
              </w:rPr>
              <w:t xml:space="preserve"> 5,4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34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DP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(CD3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CD4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CD8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CD45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2,8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1,9 -</w:t>
            </w:r>
            <w:r w:rsidRPr="00E64113">
              <w:rPr>
                <w:sz w:val="28"/>
                <w:szCs w:val="28"/>
              </w:rPr>
              <w:t xml:space="preserve"> 4,0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6,1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3,6 -</w:t>
            </w:r>
            <w:r w:rsidRPr="00E64113">
              <w:rPr>
                <w:sz w:val="28"/>
                <w:szCs w:val="28"/>
              </w:rPr>
              <w:t xml:space="preserve"> 10,8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3,8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Pr="00E64113">
              <w:rPr>
                <w:sz w:val="28"/>
                <w:szCs w:val="28"/>
              </w:rPr>
              <w:t>3,1</w:t>
            </w:r>
            <w:r w:rsidR="002F7BAD" w:rsidRPr="00E64113">
              <w:rPr>
                <w:sz w:val="28"/>
                <w:szCs w:val="28"/>
              </w:rPr>
              <w:t xml:space="preserve"> -</w:t>
            </w:r>
            <w:r w:rsidRPr="00E64113">
              <w:rPr>
                <w:sz w:val="28"/>
                <w:szCs w:val="28"/>
              </w:rPr>
              <w:t xml:space="preserve"> 9,1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34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NKT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(CD16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56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CD45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11,9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Pr="00E64113">
              <w:rPr>
                <w:sz w:val="28"/>
                <w:szCs w:val="28"/>
              </w:rPr>
              <w:t>7,7</w:t>
            </w:r>
            <w:r w:rsidR="002F7BAD" w:rsidRPr="00E64113">
              <w:rPr>
                <w:sz w:val="28"/>
                <w:szCs w:val="28"/>
              </w:rPr>
              <w:t xml:space="preserve"> -</w:t>
            </w:r>
            <w:r w:rsidRPr="00E64113">
              <w:rPr>
                <w:sz w:val="28"/>
                <w:szCs w:val="28"/>
              </w:rPr>
              <w:t xml:space="preserve"> 16,3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7,2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5,6 -</w:t>
            </w:r>
            <w:r w:rsidRPr="00E64113">
              <w:rPr>
                <w:sz w:val="28"/>
                <w:szCs w:val="28"/>
              </w:rPr>
              <w:t xml:space="preserve"> 14,6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8,9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3,0 -</w:t>
            </w:r>
            <w:r w:rsidRPr="00E64113">
              <w:rPr>
                <w:sz w:val="28"/>
                <w:szCs w:val="28"/>
              </w:rPr>
              <w:t xml:space="preserve"> 19,6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35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NK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(CD16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56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E64113">
              <w:rPr>
                <w:sz w:val="28"/>
                <w:szCs w:val="28"/>
                <w:lang w:val="en-US"/>
              </w:rPr>
              <w:t>CD45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3,1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2,2 -</w:t>
            </w:r>
            <w:r w:rsidRPr="00E64113">
              <w:rPr>
                <w:sz w:val="28"/>
                <w:szCs w:val="28"/>
              </w:rPr>
              <w:t xml:space="preserve"> 6,8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2,9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0,6 -</w:t>
            </w:r>
            <w:r w:rsidRPr="00E64113">
              <w:rPr>
                <w:sz w:val="28"/>
                <w:szCs w:val="28"/>
              </w:rPr>
              <w:t xml:space="preserve"> 3,2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1,5 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1,0 -</w:t>
            </w:r>
            <w:r w:rsidRPr="00E64113">
              <w:rPr>
                <w:sz w:val="28"/>
                <w:szCs w:val="28"/>
              </w:rPr>
              <w:t xml:space="preserve"> 2,1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E64113">
              <w:rPr>
                <w:sz w:val="28"/>
                <w:szCs w:val="28"/>
                <w:lang w:val="en-US"/>
              </w:rPr>
              <w:t>CD8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CD45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 xml:space="preserve">+  </w:t>
            </w:r>
            <w:r w:rsidRPr="00E64113">
              <w:rPr>
                <w:sz w:val="28"/>
                <w:szCs w:val="28"/>
                <w:lang w:val="en-US"/>
              </w:rPr>
              <w:t>NK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1,1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0,2 -</w:t>
            </w:r>
            <w:r w:rsidRPr="00E64113">
              <w:rPr>
                <w:sz w:val="28"/>
                <w:szCs w:val="28"/>
              </w:rPr>
              <w:t xml:space="preserve"> 1,3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0,3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0,0 -</w:t>
            </w:r>
            <w:r w:rsidRPr="00E64113">
              <w:rPr>
                <w:sz w:val="28"/>
                <w:szCs w:val="28"/>
              </w:rPr>
              <w:t xml:space="preserve"> 1,0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0,5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0,0 -</w:t>
            </w:r>
            <w:r w:rsidRPr="00E64113">
              <w:rPr>
                <w:sz w:val="28"/>
                <w:szCs w:val="28"/>
              </w:rPr>
              <w:t xml:space="preserve"> 1,0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34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B-cells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  <w:lang w:val="en-US"/>
              </w:rPr>
              <w:t>(CD3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E64113">
              <w:rPr>
                <w:sz w:val="28"/>
                <w:szCs w:val="28"/>
                <w:lang w:val="en-US"/>
              </w:rPr>
              <w:t>CD19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CD45</w:t>
            </w:r>
            <w:r w:rsidRPr="00E64113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E64113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1,0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0,5  -</w:t>
            </w:r>
            <w:r w:rsidRPr="00E64113">
              <w:rPr>
                <w:sz w:val="28"/>
                <w:szCs w:val="28"/>
              </w:rPr>
              <w:t xml:space="preserve"> 1,7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1,0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0,3 -</w:t>
            </w:r>
            <w:r w:rsidRPr="00E64113">
              <w:rPr>
                <w:sz w:val="28"/>
                <w:szCs w:val="28"/>
              </w:rPr>
              <w:t xml:space="preserve"> 4,1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0,46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0,06 -</w:t>
            </w:r>
            <w:r w:rsidRPr="00E64113">
              <w:rPr>
                <w:sz w:val="28"/>
                <w:szCs w:val="28"/>
              </w:rPr>
              <w:t xml:space="preserve"> 1,61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  <w:tr w:rsidR="00290878" w:rsidRPr="00E64113" w:rsidTr="00F02500">
        <w:trPr>
          <w:trHeight w:val="17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E64113">
              <w:rPr>
                <w:sz w:val="28"/>
                <w:szCs w:val="28"/>
                <w:lang w:val="en-US"/>
              </w:rPr>
              <w:t>Th</w:t>
            </w:r>
            <w:proofErr w:type="spellEnd"/>
            <w:r w:rsidRPr="00E64113">
              <w:rPr>
                <w:sz w:val="28"/>
                <w:szCs w:val="28"/>
                <w:lang w:val="en-US"/>
              </w:rPr>
              <w:t>/CTL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1,46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1,04 -</w:t>
            </w:r>
            <w:r w:rsidRPr="00E64113">
              <w:rPr>
                <w:sz w:val="28"/>
                <w:szCs w:val="28"/>
              </w:rPr>
              <w:t xml:space="preserve"> 2,23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1,51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1,18 -</w:t>
            </w:r>
            <w:r w:rsidRPr="00E64113">
              <w:rPr>
                <w:sz w:val="28"/>
                <w:szCs w:val="28"/>
              </w:rPr>
              <w:t xml:space="preserve"> 2,33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E64113">
              <w:rPr>
                <w:sz w:val="28"/>
                <w:szCs w:val="28"/>
              </w:rPr>
              <w:t>2,45 *</w:t>
            </w:r>
          </w:p>
          <w:p w:rsidR="00290878" w:rsidRPr="00E64113" w:rsidRDefault="00290878" w:rsidP="00E6411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E64113">
              <w:rPr>
                <w:sz w:val="28"/>
                <w:szCs w:val="28"/>
                <w:lang w:val="en-US"/>
              </w:rPr>
              <w:t>[</w:t>
            </w:r>
            <w:r w:rsidR="002F7BAD" w:rsidRPr="00E64113">
              <w:rPr>
                <w:sz w:val="28"/>
                <w:szCs w:val="28"/>
              </w:rPr>
              <w:t>1,75 -</w:t>
            </w:r>
            <w:r w:rsidRPr="00E64113">
              <w:rPr>
                <w:sz w:val="28"/>
                <w:szCs w:val="28"/>
              </w:rPr>
              <w:t xml:space="preserve"> 5,01</w:t>
            </w:r>
            <w:r w:rsidRPr="00E64113">
              <w:rPr>
                <w:sz w:val="28"/>
                <w:szCs w:val="28"/>
                <w:lang w:val="en-US"/>
              </w:rPr>
              <w:t>]</w:t>
            </w:r>
          </w:p>
        </w:tc>
      </w:tr>
    </w:tbl>
    <w:p w:rsidR="00F02500" w:rsidRPr="00E64113" w:rsidRDefault="00F02500" w:rsidP="00E64113">
      <w:pPr>
        <w:spacing w:line="480" w:lineRule="auto"/>
        <w:contextualSpacing/>
        <w:jc w:val="both"/>
        <w:rPr>
          <w:sz w:val="28"/>
          <w:szCs w:val="28"/>
        </w:rPr>
      </w:pPr>
      <w:r w:rsidRPr="00E64113">
        <w:rPr>
          <w:sz w:val="28"/>
          <w:szCs w:val="28"/>
        </w:rPr>
        <w:t>Примечание:</w:t>
      </w:r>
    </w:p>
    <w:p w:rsidR="00F02500" w:rsidRPr="00E64113" w:rsidRDefault="00F02500" w:rsidP="00E64113">
      <w:pPr>
        <w:spacing w:line="480" w:lineRule="auto"/>
        <w:contextualSpacing/>
        <w:jc w:val="both"/>
        <w:rPr>
          <w:sz w:val="28"/>
          <w:szCs w:val="28"/>
        </w:rPr>
      </w:pPr>
      <w:r w:rsidRPr="00E64113">
        <w:rPr>
          <w:sz w:val="28"/>
          <w:szCs w:val="28"/>
        </w:rPr>
        <w:t>* - отличие от показателей 1-й группы,</w:t>
      </w:r>
    </w:p>
    <w:p w:rsidR="00F02500" w:rsidRDefault="00F02500" w:rsidP="00E64113">
      <w:pPr>
        <w:spacing w:line="480" w:lineRule="auto"/>
        <w:contextualSpacing/>
        <w:jc w:val="both"/>
        <w:rPr>
          <w:sz w:val="28"/>
          <w:szCs w:val="28"/>
        </w:rPr>
      </w:pPr>
      <w:r w:rsidRPr="00E64113">
        <w:rPr>
          <w:sz w:val="28"/>
          <w:szCs w:val="28"/>
        </w:rPr>
        <w:t xml:space="preserve">** - отличие от показателей 2-й группы (уровень достоверности </w:t>
      </w:r>
      <w:proofErr w:type="gramStart"/>
      <w:r w:rsidRPr="00E64113">
        <w:rPr>
          <w:sz w:val="28"/>
          <w:szCs w:val="28"/>
          <w:lang w:val="en-US"/>
        </w:rPr>
        <w:t>p</w:t>
      </w:r>
      <w:r w:rsidRPr="00E64113">
        <w:rPr>
          <w:sz w:val="28"/>
          <w:szCs w:val="28"/>
        </w:rPr>
        <w:t>&lt;</w:t>
      </w:r>
      <w:proofErr w:type="gramEnd"/>
      <w:r w:rsidRPr="00E64113">
        <w:rPr>
          <w:sz w:val="28"/>
          <w:szCs w:val="28"/>
        </w:rPr>
        <w:t xml:space="preserve">0,05, </w:t>
      </w:r>
      <w:bookmarkStart w:id="0" w:name="_GoBack"/>
      <w:bookmarkEnd w:id="0"/>
      <w:r w:rsidRPr="00E64113">
        <w:rPr>
          <w:sz w:val="28"/>
          <w:szCs w:val="28"/>
        </w:rPr>
        <w:t>критерий Манна Уитни).</w:t>
      </w:r>
    </w:p>
    <w:p w:rsidR="00E64113" w:rsidRPr="00E64113" w:rsidRDefault="00E64113" w:rsidP="00E64113">
      <w:pPr>
        <w:spacing w:line="480" w:lineRule="auto"/>
        <w:contextualSpacing/>
        <w:jc w:val="both"/>
        <w:rPr>
          <w:sz w:val="28"/>
          <w:szCs w:val="28"/>
        </w:rPr>
      </w:pPr>
    </w:p>
    <w:p w:rsidR="00F02500" w:rsidRPr="00E64113" w:rsidRDefault="00F02500" w:rsidP="00E64113">
      <w:pPr>
        <w:spacing w:line="480" w:lineRule="auto"/>
        <w:contextualSpacing/>
        <w:jc w:val="both"/>
        <w:rPr>
          <w:sz w:val="28"/>
          <w:szCs w:val="28"/>
          <w:lang w:val="en-US"/>
        </w:rPr>
      </w:pPr>
      <w:r w:rsidRPr="00E64113">
        <w:rPr>
          <w:sz w:val="28"/>
          <w:szCs w:val="28"/>
          <w:lang w:val="en-US"/>
        </w:rPr>
        <w:t>Note:</w:t>
      </w:r>
    </w:p>
    <w:p w:rsidR="00F02500" w:rsidRPr="00E64113" w:rsidRDefault="00F02500" w:rsidP="00E64113">
      <w:pPr>
        <w:spacing w:line="480" w:lineRule="auto"/>
        <w:contextualSpacing/>
        <w:jc w:val="both"/>
        <w:rPr>
          <w:sz w:val="28"/>
          <w:szCs w:val="28"/>
          <w:lang w:val="en-US"/>
        </w:rPr>
      </w:pPr>
      <w:r w:rsidRPr="00E64113">
        <w:rPr>
          <w:sz w:val="28"/>
          <w:szCs w:val="28"/>
          <w:lang w:val="en-US"/>
        </w:rPr>
        <w:t>* - difference from the indicators of the 1st group,</w:t>
      </w:r>
    </w:p>
    <w:p w:rsidR="000723A9" w:rsidRPr="00E64113" w:rsidRDefault="00F02500" w:rsidP="00E64113">
      <w:pPr>
        <w:spacing w:line="480" w:lineRule="auto"/>
        <w:contextualSpacing/>
        <w:jc w:val="both"/>
        <w:rPr>
          <w:sz w:val="28"/>
          <w:szCs w:val="28"/>
          <w:lang w:val="en-US"/>
        </w:rPr>
      </w:pPr>
      <w:r w:rsidRPr="00E64113">
        <w:rPr>
          <w:sz w:val="28"/>
          <w:szCs w:val="28"/>
          <w:lang w:val="en-US"/>
        </w:rPr>
        <w:lastRenderedPageBreak/>
        <w:t xml:space="preserve">** - difference from the indicators of the </w:t>
      </w:r>
      <w:proofErr w:type="gramStart"/>
      <w:r w:rsidRPr="00E64113">
        <w:rPr>
          <w:sz w:val="28"/>
          <w:szCs w:val="28"/>
          <w:lang w:val="en-US"/>
        </w:rPr>
        <w:t>2nd</w:t>
      </w:r>
      <w:proofErr w:type="gramEnd"/>
      <w:r w:rsidRPr="00E64113">
        <w:rPr>
          <w:sz w:val="28"/>
          <w:szCs w:val="28"/>
          <w:lang w:val="en-US"/>
        </w:rPr>
        <w:t xml:space="preserve"> group (confidence level p&lt;0.05, Mann Whitney test).</w:t>
      </w:r>
    </w:p>
    <w:sectPr w:rsidR="000723A9" w:rsidRPr="00E6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89"/>
    <w:rsid w:val="000723A9"/>
    <w:rsid w:val="0013197B"/>
    <w:rsid w:val="00290878"/>
    <w:rsid w:val="002F7BAD"/>
    <w:rsid w:val="00425B84"/>
    <w:rsid w:val="004C6989"/>
    <w:rsid w:val="006C23C3"/>
    <w:rsid w:val="00A87007"/>
    <w:rsid w:val="00C05211"/>
    <w:rsid w:val="00E64113"/>
    <w:rsid w:val="00F0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9DC0-C767-4AFF-9474-62DEF0C0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78"/>
    <w:pPr>
      <w:suppressAutoHyphens/>
    </w:pPr>
    <w:rPr>
      <w:rFonts w:eastAsia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90878"/>
    <w:pPr>
      <w:widowControl w:val="0"/>
      <w:suppressLineNumbers/>
    </w:pPr>
    <w:rPr>
      <w:rFonts w:eastAsia="SimSun" w:cs="Mangal"/>
      <w:kern w:val="1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C23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3C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</dc:creator>
  <cp:keywords/>
  <dc:description/>
  <cp:lastModifiedBy>user91</cp:lastModifiedBy>
  <cp:revision>11</cp:revision>
  <cp:lastPrinted>2019-04-10T10:03:00Z</cp:lastPrinted>
  <dcterms:created xsi:type="dcterms:W3CDTF">2019-03-27T10:41:00Z</dcterms:created>
  <dcterms:modified xsi:type="dcterms:W3CDTF">2019-04-10T10:04:00Z</dcterms:modified>
</cp:coreProperties>
</file>