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02" w:rsidRPr="00F635EA" w:rsidRDefault="00856B02" w:rsidP="00604C72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                                      </w:t>
      </w:r>
    </w:p>
    <w:p w:rsidR="00856B02" w:rsidRDefault="00856B02" w:rsidP="00604C72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Таблица 1.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Сравнительные значения средних концентраций 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IL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-1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β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(М±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Sd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пг/мл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) в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носовом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секрете пациентов различных групп и их статистические различия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(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t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p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)</w:t>
      </w:r>
    </w:p>
    <w:p w:rsidR="00856B02" w:rsidRPr="005D23F1" w:rsidRDefault="00856B02" w:rsidP="005D23F1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t>Table</w:t>
      </w:r>
      <w:r w:rsidRPr="0047103A">
        <w:rPr>
          <w:rFonts w:ascii="Times New Roman" w:hAnsi="Times New Roman" w:cs="Times New Roman"/>
          <w:sz w:val="28"/>
          <w:szCs w:val="28"/>
          <w:lang w:val="en-US" w:bidi="ar-SA"/>
        </w:rPr>
        <w:t xml:space="preserve"> 1. 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Comparative values ​​of average concentrations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Arial" w:hAnsi="Arial"/>
          <w:lang w:val="en-US" w:eastAsia="ru-RU"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IL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-1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β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 (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М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±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Sd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pg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/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ml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in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nasal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secrets in patients of different group and  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statistical differences (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t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, 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p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)</w:t>
      </w:r>
    </w:p>
    <w:p w:rsidR="00856B02" w:rsidRPr="005D23F1" w:rsidRDefault="00856B02" w:rsidP="005D23F1">
      <w:pPr>
        <w:shd w:val="clear" w:color="auto" w:fill="FFFFFF"/>
        <w:rPr>
          <w:rFonts w:ascii="Arial" w:hAnsi="Arial"/>
          <w:lang w:val="en-US" w:eastAsia="ru-RU" w:bidi="ar-SA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4"/>
        <w:gridCol w:w="1548"/>
        <w:gridCol w:w="1788"/>
        <w:gridCol w:w="1857"/>
        <w:gridCol w:w="1858"/>
      </w:tblGrid>
      <w:tr w:rsidR="00856B02" w:rsidRPr="00056C0C" w:rsidTr="00B13CF1">
        <w:trPr>
          <w:jc w:val="center"/>
        </w:trPr>
        <w:tc>
          <w:tcPr>
            <w:tcW w:w="2074" w:type="dxa"/>
          </w:tcPr>
          <w:p w:rsidR="00856B02" w:rsidRPr="0047103A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Группы</w:t>
            </w:r>
            <w:r w:rsidRPr="0047103A">
              <w:rPr>
                <w:rFonts w:ascii="Times New Roman" w:hAnsi="Times New Roman" w:cs="Times New Roman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пациентов</w:t>
            </w:r>
            <w:r w:rsidRPr="0047103A">
              <w:rPr>
                <w:rFonts w:ascii="Times New Roman" w:hAnsi="Times New Roman" w:cs="Times New Roman"/>
                <w:lang w:val="en-US" w:bidi="ar-SA"/>
              </w:rPr>
              <w:t>, №</w:t>
            </w:r>
          </w:p>
          <w:p w:rsidR="00856B02" w:rsidRPr="0047103A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Group of patients</w:t>
            </w:r>
          </w:p>
        </w:tc>
        <w:tc>
          <w:tcPr>
            <w:tcW w:w="154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78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857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185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4</w:t>
            </w:r>
          </w:p>
        </w:tc>
      </w:tr>
      <w:tr w:rsidR="00856B02" w:rsidRPr="00056C0C" w:rsidTr="00B13CF1">
        <w:trPr>
          <w:jc w:val="center"/>
        </w:trPr>
        <w:tc>
          <w:tcPr>
            <w:tcW w:w="2074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548" w:type="dxa"/>
          </w:tcPr>
          <w:p w:rsidR="00856B02" w:rsidRPr="0047103A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  <w:r>
              <w:rPr>
                <w:rFonts w:ascii="Times New Roman" w:hAnsi="Times New Roman" w:cs="Times New Roman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04</w:t>
            </w:r>
            <w:r>
              <w:rPr>
                <w:rFonts w:ascii="Times New Roman" w:hAnsi="Times New Roman" w:cs="Times New Roman"/>
                <w:lang w:bidi="ar-SA"/>
              </w:rPr>
              <w:t xml:space="preserve"> ± </w:t>
            </w:r>
            <w:r>
              <w:rPr>
                <w:rFonts w:ascii="Times New Roman" w:hAnsi="Times New Roman" w:cs="Times New Roman"/>
                <w:lang w:val="en-US" w:bidi="ar-SA"/>
              </w:rPr>
              <w:t>2</w:t>
            </w:r>
            <w:r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96</w:t>
            </w:r>
          </w:p>
        </w:tc>
        <w:tc>
          <w:tcPr>
            <w:tcW w:w="178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-20,99; p&lt;0,001</w:t>
            </w:r>
          </w:p>
        </w:tc>
        <w:tc>
          <w:tcPr>
            <w:tcW w:w="1857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-21,38; p&lt;0,001</w:t>
            </w:r>
          </w:p>
        </w:tc>
        <w:tc>
          <w:tcPr>
            <w:tcW w:w="185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-14,02; p&lt;0,001</w:t>
            </w:r>
          </w:p>
        </w:tc>
      </w:tr>
      <w:tr w:rsidR="00856B02" w:rsidRPr="00056C0C" w:rsidTr="00B13CF1">
        <w:trPr>
          <w:jc w:val="center"/>
        </w:trPr>
        <w:tc>
          <w:tcPr>
            <w:tcW w:w="2074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54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-</w:t>
            </w:r>
          </w:p>
        </w:tc>
        <w:tc>
          <w:tcPr>
            <w:tcW w:w="1788" w:type="dxa"/>
          </w:tcPr>
          <w:p w:rsidR="00856B02" w:rsidRPr="00CD1085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10</w:t>
            </w:r>
            <w:r>
              <w:rPr>
                <w:rFonts w:ascii="Times New Roman" w:hAnsi="Times New Roman" w:cs="Times New Roman"/>
                <w:lang w:val="en-US" w:bidi="ar-SA"/>
              </w:rPr>
              <w:t>8</w:t>
            </w:r>
            <w:r w:rsidRPr="00056C0C"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6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0</w:t>
            </w:r>
            <w:r w:rsidRPr="00056C0C">
              <w:rPr>
                <w:rFonts w:ascii="Times New Roman" w:hAnsi="Times New Roman" w:cs="Times New Roman"/>
                <w:lang w:bidi="ar-SA"/>
              </w:rPr>
              <w:t xml:space="preserve"> ± 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16</w:t>
            </w:r>
            <w:r w:rsidRPr="00056C0C"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77</w:t>
            </w:r>
          </w:p>
        </w:tc>
        <w:tc>
          <w:tcPr>
            <w:tcW w:w="1857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-14,81; p&lt;0,001</w:t>
            </w:r>
          </w:p>
        </w:tc>
        <w:tc>
          <w:tcPr>
            <w:tcW w:w="185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-9,05; p&lt;0,001</w:t>
            </w:r>
          </w:p>
        </w:tc>
      </w:tr>
      <w:tr w:rsidR="00856B02" w:rsidRPr="00056C0C" w:rsidTr="00B13CF1">
        <w:trPr>
          <w:jc w:val="center"/>
        </w:trPr>
        <w:tc>
          <w:tcPr>
            <w:tcW w:w="2074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154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-</w:t>
            </w:r>
          </w:p>
        </w:tc>
        <w:tc>
          <w:tcPr>
            <w:tcW w:w="178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-</w:t>
            </w:r>
          </w:p>
        </w:tc>
        <w:tc>
          <w:tcPr>
            <w:tcW w:w="1857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3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2</w:t>
            </w:r>
            <w:r>
              <w:rPr>
                <w:rFonts w:ascii="Times New Roman" w:hAnsi="Times New Roman" w:cs="Times New Roman"/>
                <w:lang w:val="en-US" w:bidi="ar-SA"/>
              </w:rPr>
              <w:t>6</w:t>
            </w:r>
            <w:r w:rsidRPr="00056C0C"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05</w:t>
            </w:r>
            <w:r w:rsidRPr="00056C0C">
              <w:rPr>
                <w:rFonts w:ascii="Times New Roman" w:hAnsi="Times New Roman" w:cs="Times New Roman"/>
                <w:lang w:bidi="ar-SA"/>
              </w:rPr>
              <w:t xml:space="preserve"> ± </w:t>
            </w:r>
            <w:r>
              <w:rPr>
                <w:rFonts w:ascii="Times New Roman" w:hAnsi="Times New Roman" w:cs="Times New Roman"/>
                <w:lang w:val="en-US" w:bidi="ar-SA"/>
              </w:rPr>
              <w:t>48</w:t>
            </w:r>
            <w:r w:rsidRPr="00056C0C"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91</w:t>
            </w:r>
          </w:p>
        </w:tc>
        <w:tc>
          <w:tcPr>
            <w:tcW w:w="185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2,05;</w:t>
            </w:r>
          </w:p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p&gt;0,05</w:t>
            </w:r>
          </w:p>
        </w:tc>
      </w:tr>
      <w:tr w:rsidR="00856B02" w:rsidRPr="00056C0C" w:rsidTr="00B13CF1">
        <w:trPr>
          <w:jc w:val="center"/>
        </w:trPr>
        <w:tc>
          <w:tcPr>
            <w:tcW w:w="2074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154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-</w:t>
            </w:r>
          </w:p>
        </w:tc>
        <w:tc>
          <w:tcPr>
            <w:tcW w:w="178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-</w:t>
            </w:r>
          </w:p>
        </w:tc>
        <w:tc>
          <w:tcPr>
            <w:tcW w:w="1857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-</w:t>
            </w:r>
          </w:p>
        </w:tc>
        <w:tc>
          <w:tcPr>
            <w:tcW w:w="1858" w:type="dxa"/>
          </w:tcPr>
          <w:p w:rsidR="00856B02" w:rsidRPr="00056C0C" w:rsidRDefault="00856B02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2</w:t>
            </w:r>
            <w:r>
              <w:rPr>
                <w:rFonts w:ascii="Times New Roman" w:hAnsi="Times New Roman" w:cs="Times New Roman"/>
                <w:lang w:val="en-US" w:bidi="ar-SA"/>
              </w:rPr>
              <w:t>72</w:t>
            </w:r>
            <w:r w:rsidRPr="00056C0C"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32</w:t>
            </w:r>
            <w:r w:rsidRPr="00056C0C">
              <w:rPr>
                <w:rFonts w:ascii="Times New Roman" w:hAnsi="Times New Roman" w:cs="Times New Roman"/>
                <w:lang w:bidi="ar-SA"/>
              </w:rPr>
              <w:t xml:space="preserve"> ± </w:t>
            </w:r>
            <w:r>
              <w:rPr>
                <w:rFonts w:ascii="Times New Roman" w:hAnsi="Times New Roman" w:cs="Times New Roman"/>
                <w:lang w:val="en-US" w:bidi="ar-SA"/>
              </w:rPr>
              <w:t>57</w:t>
            </w:r>
            <w:r w:rsidRPr="00056C0C"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70</w:t>
            </w:r>
          </w:p>
        </w:tc>
      </w:tr>
    </w:tbl>
    <w:p w:rsidR="00856B02" w:rsidRDefault="00856B02" w:rsidP="00604C72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  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Примечание: средние значения со стандартными отклонениями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(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M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±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Sd</w:t>
      </w:r>
      <w:r>
        <w:rPr>
          <w:rFonts w:ascii="Times New Roman" w:hAnsi="Times New Roman" w:cs="Times New Roman"/>
          <w:sz w:val="28"/>
          <w:szCs w:val="28"/>
          <w:lang w:bidi="ar-SA"/>
        </w:rPr>
        <w:t>)</w:t>
      </w:r>
    </w:p>
    <w:p w:rsidR="00856B02" w:rsidRDefault="00856B02" w:rsidP="00604C72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представлены по диагонали; различия между группами в остальных</w:t>
      </w:r>
    </w:p>
    <w:p w:rsidR="00856B02" w:rsidRPr="0047103A" w:rsidRDefault="00856B02" w:rsidP="00604C72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клетках: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t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– значения критерия Стьюдента, р – уровень значимости. </w:t>
      </w:r>
    </w:p>
    <w:p w:rsidR="00856B02" w:rsidRPr="00615056" w:rsidRDefault="00856B02" w:rsidP="00615056">
      <w:pPr>
        <w:shd w:val="clear" w:color="auto" w:fill="FFFFFF"/>
        <w:ind w:left="284" w:hanging="284"/>
        <w:rPr>
          <w:rFonts w:ascii="Arial" w:hAnsi="Arial"/>
          <w:lang w:val="en-US" w:eastAsia="ru-RU" w:bidi="ar-SA"/>
        </w:rPr>
      </w:pPr>
      <w:r w:rsidRPr="0047103A">
        <w:rPr>
          <w:rFonts w:ascii="Times New Roman" w:hAnsi="Times New Roman" w:cs="Times New Roman"/>
          <w:sz w:val="28"/>
          <w:szCs w:val="28"/>
          <w:lang w:bidi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Note: </w:t>
      </w:r>
      <w:r w:rsidRPr="00615056">
        <w:rPr>
          <w:rFonts w:ascii="Times New Roman" w:hAnsi="Times New Roman" w:cs="Times New Roman"/>
          <w:sz w:val="28"/>
          <w:szCs w:val="28"/>
          <w:lang w:val="en-US" w:bidi="ar-SA"/>
        </w:rPr>
        <w:t xml:space="preserve">mean values ​​with standard deviations (M ± Sd) are represented by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     </w:t>
      </w:r>
      <w:r w:rsidRPr="00615056">
        <w:rPr>
          <w:rFonts w:ascii="Times New Roman" w:hAnsi="Times New Roman" w:cs="Times New Roman"/>
          <w:sz w:val="28"/>
          <w:szCs w:val="28"/>
          <w:lang w:val="en-US" w:bidi="ar-SA"/>
        </w:rPr>
        <w:t>diagonal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; </w:t>
      </w:r>
      <w:r w:rsidRPr="00615056">
        <w:rPr>
          <w:rFonts w:ascii="Times New Roman" w:hAnsi="Times New Roman" w:cs="Times New Roman"/>
          <w:sz w:val="28"/>
          <w:szCs w:val="28"/>
          <w:lang w:val="en-US" w:bidi="ar-SA"/>
        </w:rPr>
        <w:t>differences between the groups in the remaining cells: t - t-test value of p - significance level</w:t>
      </w:r>
    </w:p>
    <w:p w:rsidR="00856B02" w:rsidRPr="00615056" w:rsidRDefault="00856B02" w:rsidP="00604C72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  <w:bookmarkStart w:id="0" w:name="_GoBack"/>
      <w:bookmarkEnd w:id="0"/>
    </w:p>
    <w:p w:rsidR="00856B02" w:rsidRPr="00615056" w:rsidRDefault="00856B02">
      <w:pPr>
        <w:rPr>
          <w:lang w:val="en-US"/>
        </w:rPr>
      </w:pPr>
    </w:p>
    <w:sectPr w:rsidR="00856B02" w:rsidRPr="00615056" w:rsidSect="00D3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C72"/>
    <w:rsid w:val="00056C0C"/>
    <w:rsid w:val="00096C51"/>
    <w:rsid w:val="002A1DAB"/>
    <w:rsid w:val="00444CF6"/>
    <w:rsid w:val="0047103A"/>
    <w:rsid w:val="004D2B23"/>
    <w:rsid w:val="005D23F1"/>
    <w:rsid w:val="00604C72"/>
    <w:rsid w:val="00615056"/>
    <w:rsid w:val="00856B02"/>
    <w:rsid w:val="00B05A75"/>
    <w:rsid w:val="00B13CF1"/>
    <w:rsid w:val="00CD1085"/>
    <w:rsid w:val="00D334F9"/>
    <w:rsid w:val="00EE565D"/>
    <w:rsid w:val="00F6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72"/>
    <w:pPr>
      <w:widowControl w:val="0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27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28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161</Words>
  <Characters>918</Characters>
  <Application>Microsoft Office Outlook</Application>
  <DocSecurity>0</DocSecurity>
  <Lines>0</Lines>
  <Paragraphs>0</Paragraphs>
  <ScaleCrop>false</ScaleCrop>
  <Company>SZGMU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Евгения Валерьевна</dc:creator>
  <cp:keywords/>
  <dc:description/>
  <cp:lastModifiedBy>WiZaRd</cp:lastModifiedBy>
  <cp:revision>8</cp:revision>
  <dcterms:created xsi:type="dcterms:W3CDTF">2019-03-14T05:46:00Z</dcterms:created>
  <dcterms:modified xsi:type="dcterms:W3CDTF">2019-03-20T13:20:00Z</dcterms:modified>
</cp:coreProperties>
</file>