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8A" w:rsidRPr="00605A62" w:rsidRDefault="00CC7D8A" w:rsidP="00CC7D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05A62">
        <w:rPr>
          <w:rFonts w:ascii="Times New Roman" w:hAnsi="Times New Roman" w:cs="Times New Roman"/>
          <w:b/>
          <w:caps/>
          <w:sz w:val="28"/>
          <w:szCs w:val="28"/>
        </w:rPr>
        <w:t>Иммунорегуляция содержания эстрадиола и прогестерона в сыворотке крови женщин</w:t>
      </w:r>
    </w:p>
    <w:p w:rsidR="00CC7D8A" w:rsidRPr="00FF2B06" w:rsidRDefault="00CC7D8A" w:rsidP="00CC7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A62">
        <w:rPr>
          <w:rFonts w:ascii="Times New Roman" w:hAnsi="Times New Roman" w:cs="Times New Roman"/>
          <w:b/>
          <w:caps/>
          <w:sz w:val="28"/>
          <w:szCs w:val="28"/>
        </w:rPr>
        <w:t>в постменопаузе</w:t>
      </w:r>
    </w:p>
    <w:p w:rsidR="001C5FB5" w:rsidRPr="00FF2B06" w:rsidRDefault="001C5FB5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C39" w:rsidRPr="00172599" w:rsidRDefault="00157C39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599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157C39" w:rsidRDefault="00157C39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Стероидные гормоны, будучи низкомолекулярными химическими соединениями, не обладают иммуногенностью. Однако, </w:t>
      </w:r>
      <w:r w:rsidR="00C364D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конъюгации с макромолекулярными носителями они становятся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гаптенами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приобретают способность индуцировать синтез специфических антител (АТ). В многочисленных </w:t>
      </w:r>
      <w:r w:rsidR="004A1CE6">
        <w:rPr>
          <w:rFonts w:ascii="Times New Roman" w:hAnsi="Times New Roman" w:cs="Times New Roman"/>
          <w:sz w:val="28"/>
          <w:szCs w:val="28"/>
        </w:rPr>
        <w:t xml:space="preserve">экспериментах, выполненных ещё в 1970-1980 гг., показано, что иммунизация животных белковыми </w:t>
      </w:r>
      <w:proofErr w:type="spellStart"/>
      <w:r w:rsidR="004A1CE6">
        <w:rPr>
          <w:rFonts w:ascii="Times New Roman" w:hAnsi="Times New Roman" w:cs="Times New Roman"/>
          <w:sz w:val="28"/>
          <w:szCs w:val="28"/>
        </w:rPr>
        <w:t>конъюгатами</w:t>
      </w:r>
      <w:proofErr w:type="spellEnd"/>
      <w:r w:rsidR="004A1CE6">
        <w:rPr>
          <w:rFonts w:ascii="Times New Roman" w:hAnsi="Times New Roman" w:cs="Times New Roman"/>
          <w:sz w:val="28"/>
          <w:szCs w:val="28"/>
        </w:rPr>
        <w:t xml:space="preserve"> стероидных гормонов приводила к образованию специфических АТ, значительным изменениям гормонального статуса и сопровождалась выраженными биологическими эффектами.</w:t>
      </w:r>
    </w:p>
    <w:p w:rsidR="004A1CE6" w:rsidRDefault="004A1CE6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при иммунизации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эстрадиола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4A1C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или эстр</w:t>
      </w:r>
      <w:r w:rsidR="0061518A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наблюдали повышение в крови уровней не только эстрогенов, но и прогестерона </w:t>
      </w:r>
      <w:r w:rsidR="0061518A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4A1CE6">
        <w:rPr>
          <w:rFonts w:ascii="Times New Roman" w:hAnsi="Times New Roman" w:cs="Times New Roman"/>
          <w:sz w:val="28"/>
          <w:szCs w:val="28"/>
        </w:rPr>
        <w:t xml:space="preserve">), </w:t>
      </w:r>
      <w:r w:rsidR="00AA629E">
        <w:rPr>
          <w:rFonts w:ascii="Times New Roman" w:hAnsi="Times New Roman" w:cs="Times New Roman"/>
          <w:sz w:val="28"/>
          <w:szCs w:val="28"/>
        </w:rPr>
        <w:t>гонадотропина и</w:t>
      </w:r>
      <w:r w:rsidR="00AA629E" w:rsidRPr="00FC3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29E" w:rsidRPr="00FC330F">
        <w:rPr>
          <w:rFonts w:ascii="Times New Roman" w:hAnsi="Times New Roman" w:cs="Times New Roman"/>
          <w:sz w:val="28"/>
          <w:szCs w:val="28"/>
        </w:rPr>
        <w:t>лютеинизирующего</w:t>
      </w:r>
      <w:proofErr w:type="spellEnd"/>
      <w:r w:rsidR="00AA629E" w:rsidRPr="00AA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29E" w:rsidRPr="00AA629E">
        <w:rPr>
          <w:rFonts w:ascii="Times New Roman" w:hAnsi="Times New Roman" w:cs="Times New Roman"/>
          <w:sz w:val="28"/>
          <w:szCs w:val="28"/>
        </w:rPr>
        <w:t>гормона</w:t>
      </w:r>
      <w:r w:rsidR="00AA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BCF" w:rsidRPr="00925BCF">
        <w:rPr>
          <w:rFonts w:ascii="Times New Roman" w:hAnsi="Times New Roman" w:cs="Times New Roman"/>
          <w:sz w:val="28"/>
          <w:szCs w:val="28"/>
        </w:rPr>
        <w:t>[</w:t>
      </w:r>
      <w:r w:rsidR="00925BCF">
        <w:rPr>
          <w:rFonts w:ascii="Times New Roman" w:hAnsi="Times New Roman" w:cs="Times New Roman"/>
          <w:sz w:val="28"/>
          <w:szCs w:val="28"/>
        </w:rPr>
        <w:t>1</w:t>
      </w:r>
      <w:r w:rsidR="00FF2B06">
        <w:rPr>
          <w:rFonts w:ascii="Times New Roman" w:hAnsi="Times New Roman" w:cs="Times New Roman"/>
          <w:sz w:val="28"/>
          <w:szCs w:val="28"/>
        </w:rPr>
        <w:t>9</w:t>
      </w:r>
      <w:r w:rsidR="00925BCF">
        <w:rPr>
          <w:rFonts w:ascii="Times New Roman" w:hAnsi="Times New Roman" w:cs="Times New Roman"/>
          <w:sz w:val="28"/>
          <w:szCs w:val="28"/>
        </w:rPr>
        <w:t>, 2</w:t>
      </w:r>
      <w:r w:rsidR="00FF2B06">
        <w:rPr>
          <w:rFonts w:ascii="Times New Roman" w:hAnsi="Times New Roman" w:cs="Times New Roman"/>
          <w:sz w:val="28"/>
          <w:szCs w:val="28"/>
        </w:rPr>
        <w:t>0</w:t>
      </w:r>
      <w:r w:rsidR="00925BCF" w:rsidRPr="00925BCF">
        <w:rPr>
          <w:rFonts w:ascii="Times New Roman" w:hAnsi="Times New Roman" w:cs="Times New Roman"/>
          <w:sz w:val="28"/>
          <w:szCs w:val="28"/>
        </w:rPr>
        <w:t>]</w:t>
      </w:r>
      <w:r w:rsidR="00384A47" w:rsidRPr="00AA629E">
        <w:rPr>
          <w:rFonts w:ascii="Times New Roman" w:hAnsi="Times New Roman" w:cs="Times New Roman"/>
          <w:sz w:val="28"/>
          <w:szCs w:val="28"/>
        </w:rPr>
        <w:t xml:space="preserve">, </w:t>
      </w:r>
      <w:r w:rsidR="00384A47">
        <w:rPr>
          <w:rFonts w:ascii="Times New Roman" w:hAnsi="Times New Roman" w:cs="Times New Roman"/>
          <w:sz w:val="28"/>
          <w:szCs w:val="28"/>
        </w:rPr>
        <w:t xml:space="preserve">а также нарушения овуляции и </w:t>
      </w:r>
      <w:proofErr w:type="spellStart"/>
      <w:r w:rsidR="00384A47" w:rsidRPr="00FC330F">
        <w:rPr>
          <w:rFonts w:ascii="Times New Roman" w:hAnsi="Times New Roman" w:cs="Times New Roman"/>
          <w:sz w:val="28"/>
          <w:szCs w:val="28"/>
        </w:rPr>
        <w:t>фертилизации</w:t>
      </w:r>
      <w:proofErr w:type="spellEnd"/>
      <w:r w:rsidR="00384A47">
        <w:rPr>
          <w:rFonts w:ascii="Times New Roman" w:hAnsi="Times New Roman" w:cs="Times New Roman"/>
          <w:sz w:val="28"/>
          <w:szCs w:val="28"/>
        </w:rPr>
        <w:t xml:space="preserve"> </w:t>
      </w:r>
      <w:r w:rsidR="00925BCF" w:rsidRPr="00925BCF">
        <w:rPr>
          <w:rFonts w:ascii="Times New Roman" w:hAnsi="Times New Roman" w:cs="Times New Roman"/>
          <w:sz w:val="28"/>
          <w:szCs w:val="28"/>
        </w:rPr>
        <w:t>[</w:t>
      </w:r>
      <w:r w:rsidR="00FF2B06">
        <w:rPr>
          <w:rFonts w:ascii="Times New Roman" w:hAnsi="Times New Roman" w:cs="Times New Roman"/>
          <w:sz w:val="28"/>
          <w:szCs w:val="28"/>
        </w:rPr>
        <w:t>22</w:t>
      </w:r>
      <w:r w:rsidR="00925BCF" w:rsidRPr="00925BCF">
        <w:rPr>
          <w:rFonts w:ascii="Times New Roman" w:hAnsi="Times New Roman" w:cs="Times New Roman"/>
          <w:sz w:val="28"/>
          <w:szCs w:val="28"/>
        </w:rPr>
        <w:t>,</w:t>
      </w:r>
      <w:r w:rsidR="00FF2B06">
        <w:rPr>
          <w:rFonts w:ascii="Times New Roman" w:hAnsi="Times New Roman" w:cs="Times New Roman"/>
          <w:sz w:val="28"/>
          <w:szCs w:val="28"/>
        </w:rPr>
        <w:t xml:space="preserve"> 2</w:t>
      </w:r>
      <w:r w:rsidR="00925BCF" w:rsidRPr="00925BCF">
        <w:rPr>
          <w:rFonts w:ascii="Times New Roman" w:hAnsi="Times New Roman" w:cs="Times New Roman"/>
          <w:sz w:val="28"/>
          <w:szCs w:val="28"/>
        </w:rPr>
        <w:t>4]</w:t>
      </w:r>
      <w:r w:rsidR="00384A47" w:rsidRPr="00384A47">
        <w:rPr>
          <w:rFonts w:ascii="Times New Roman" w:hAnsi="Times New Roman" w:cs="Times New Roman"/>
          <w:sz w:val="28"/>
          <w:szCs w:val="28"/>
        </w:rPr>
        <w:t xml:space="preserve">. </w:t>
      </w:r>
      <w:r w:rsidR="00384A47">
        <w:rPr>
          <w:rFonts w:ascii="Times New Roman" w:hAnsi="Times New Roman" w:cs="Times New Roman"/>
          <w:sz w:val="28"/>
          <w:szCs w:val="28"/>
        </w:rPr>
        <w:t xml:space="preserve">Иммунизация мышей против </w:t>
      </w:r>
      <w:proofErr w:type="spellStart"/>
      <w:r w:rsidR="00384A47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384A47">
        <w:rPr>
          <w:rFonts w:ascii="Times New Roman" w:hAnsi="Times New Roman" w:cs="Times New Roman"/>
          <w:sz w:val="28"/>
          <w:szCs w:val="28"/>
        </w:rPr>
        <w:t xml:space="preserve"> </w:t>
      </w:r>
      <w:r w:rsidR="00266E1F">
        <w:rPr>
          <w:rFonts w:ascii="Times New Roman" w:hAnsi="Times New Roman" w:cs="Times New Roman"/>
          <w:sz w:val="28"/>
          <w:szCs w:val="28"/>
        </w:rPr>
        <w:t>приводила к</w:t>
      </w:r>
      <w:r w:rsidR="00384A47">
        <w:rPr>
          <w:rFonts w:ascii="Times New Roman" w:hAnsi="Times New Roman" w:cs="Times New Roman"/>
          <w:sz w:val="28"/>
          <w:szCs w:val="28"/>
        </w:rPr>
        <w:t xml:space="preserve"> замедлению возникновения и роста опухолей после имплантации </w:t>
      </w:r>
      <w:proofErr w:type="spellStart"/>
      <w:r w:rsidR="00384A47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384A47" w:rsidRPr="00384A47">
        <w:rPr>
          <w:rFonts w:ascii="Times New Roman" w:hAnsi="Times New Roman" w:cs="Times New Roman"/>
          <w:sz w:val="28"/>
          <w:szCs w:val="28"/>
        </w:rPr>
        <w:t>-</w:t>
      </w:r>
      <w:r w:rsidR="00384A47">
        <w:rPr>
          <w:rFonts w:ascii="Times New Roman" w:hAnsi="Times New Roman" w:cs="Times New Roman"/>
          <w:sz w:val="28"/>
          <w:szCs w:val="28"/>
        </w:rPr>
        <w:t xml:space="preserve">чувствительной </w:t>
      </w:r>
      <w:proofErr w:type="spellStart"/>
      <w:r w:rsidR="00384A47">
        <w:rPr>
          <w:rFonts w:ascii="Times New Roman" w:hAnsi="Times New Roman" w:cs="Times New Roman"/>
          <w:sz w:val="28"/>
          <w:szCs w:val="28"/>
        </w:rPr>
        <w:t>аденокарц</w:t>
      </w:r>
      <w:r w:rsidR="00266E1F">
        <w:rPr>
          <w:rFonts w:ascii="Times New Roman" w:hAnsi="Times New Roman" w:cs="Times New Roman"/>
          <w:sz w:val="28"/>
          <w:szCs w:val="28"/>
        </w:rPr>
        <w:t>и</w:t>
      </w:r>
      <w:r w:rsidR="00384A47">
        <w:rPr>
          <w:rFonts w:ascii="Times New Roman" w:hAnsi="Times New Roman" w:cs="Times New Roman"/>
          <w:sz w:val="28"/>
          <w:szCs w:val="28"/>
        </w:rPr>
        <w:t>номы</w:t>
      </w:r>
      <w:proofErr w:type="spellEnd"/>
      <w:r w:rsidR="00384A47">
        <w:rPr>
          <w:rFonts w:ascii="Times New Roman" w:hAnsi="Times New Roman" w:cs="Times New Roman"/>
          <w:sz w:val="28"/>
          <w:szCs w:val="28"/>
        </w:rPr>
        <w:t xml:space="preserve"> молочной железы </w:t>
      </w:r>
      <w:r w:rsidR="00925BCF">
        <w:rPr>
          <w:rFonts w:ascii="Times New Roman" w:hAnsi="Times New Roman" w:cs="Times New Roman"/>
          <w:sz w:val="28"/>
          <w:szCs w:val="28"/>
        </w:rPr>
        <w:t>[</w:t>
      </w:r>
      <w:r w:rsidR="00FF2B06">
        <w:rPr>
          <w:rFonts w:ascii="Times New Roman" w:hAnsi="Times New Roman" w:cs="Times New Roman"/>
          <w:sz w:val="28"/>
          <w:szCs w:val="28"/>
        </w:rPr>
        <w:t>8</w:t>
      </w:r>
      <w:r w:rsidR="00925BCF">
        <w:rPr>
          <w:rFonts w:ascii="Times New Roman" w:hAnsi="Times New Roman" w:cs="Times New Roman"/>
          <w:sz w:val="28"/>
          <w:szCs w:val="28"/>
        </w:rPr>
        <w:t>]</w:t>
      </w:r>
      <w:r w:rsidR="00FC330F" w:rsidRPr="00FC330F">
        <w:rPr>
          <w:rFonts w:ascii="Times New Roman" w:hAnsi="Times New Roman" w:cs="Times New Roman"/>
          <w:sz w:val="28"/>
          <w:szCs w:val="28"/>
        </w:rPr>
        <w:t xml:space="preserve">. </w:t>
      </w:r>
      <w:r w:rsidR="00FC330F">
        <w:rPr>
          <w:rFonts w:ascii="Times New Roman" w:hAnsi="Times New Roman" w:cs="Times New Roman"/>
          <w:sz w:val="28"/>
          <w:szCs w:val="28"/>
        </w:rPr>
        <w:t xml:space="preserve"> Авторы объясняли этот эффект связыванием </w:t>
      </w:r>
      <w:r w:rsidR="00FC330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FC330F" w:rsidRPr="004825B9">
        <w:rPr>
          <w:rFonts w:ascii="Times New Roman" w:hAnsi="Times New Roman" w:cs="Times New Roman"/>
          <w:sz w:val="28"/>
          <w:szCs w:val="28"/>
        </w:rPr>
        <w:t xml:space="preserve"> </w:t>
      </w:r>
      <w:r w:rsidR="00FC330F">
        <w:rPr>
          <w:rFonts w:ascii="Times New Roman" w:hAnsi="Times New Roman" w:cs="Times New Roman"/>
          <w:sz w:val="28"/>
          <w:szCs w:val="28"/>
        </w:rPr>
        <w:t>специфическими АТ.</w:t>
      </w:r>
      <w:r w:rsidR="00384A47" w:rsidRPr="00384A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D4E" w:rsidRPr="004825B9" w:rsidRDefault="000B7D4E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Активная иммунизация животных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коньюгатами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-белок </w:t>
      </w:r>
      <w:r w:rsidR="00266E1F">
        <w:rPr>
          <w:rFonts w:ascii="Times New Roman" w:hAnsi="Times New Roman" w:cs="Times New Roman"/>
          <w:sz w:val="28"/>
          <w:szCs w:val="28"/>
        </w:rPr>
        <w:t>сопровождалось</w:t>
      </w:r>
      <w:r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266E1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 циркулирующей крови уровней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0B7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0B7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C330F">
        <w:rPr>
          <w:rFonts w:ascii="Times New Roman" w:hAnsi="Times New Roman" w:cs="Times New Roman"/>
          <w:sz w:val="28"/>
          <w:szCs w:val="28"/>
        </w:rPr>
        <w:t>лютеинизирующего</w:t>
      </w:r>
      <w:proofErr w:type="spellEnd"/>
      <w:r w:rsidRPr="00AA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29E">
        <w:rPr>
          <w:rFonts w:ascii="Times New Roman" w:hAnsi="Times New Roman" w:cs="Times New Roman"/>
          <w:sz w:val="28"/>
          <w:szCs w:val="28"/>
        </w:rPr>
        <w:t>гормона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BCF" w:rsidRPr="00925BCF">
        <w:rPr>
          <w:rFonts w:ascii="Times New Roman" w:hAnsi="Times New Roman" w:cs="Times New Roman"/>
          <w:sz w:val="28"/>
          <w:szCs w:val="28"/>
        </w:rPr>
        <w:t>[</w:t>
      </w:r>
      <w:r w:rsidR="00FF2B06">
        <w:rPr>
          <w:rFonts w:ascii="Times New Roman" w:hAnsi="Times New Roman" w:cs="Times New Roman"/>
          <w:sz w:val="28"/>
          <w:szCs w:val="28"/>
        </w:rPr>
        <w:t>17</w:t>
      </w:r>
      <w:r w:rsidR="00925BCF" w:rsidRPr="00925BCF">
        <w:rPr>
          <w:rFonts w:ascii="Times New Roman" w:hAnsi="Times New Roman" w:cs="Times New Roman"/>
          <w:sz w:val="28"/>
          <w:szCs w:val="28"/>
        </w:rPr>
        <w:t>,</w:t>
      </w:r>
      <w:r w:rsidR="00FF2B06">
        <w:rPr>
          <w:rFonts w:ascii="Times New Roman" w:hAnsi="Times New Roman" w:cs="Times New Roman"/>
          <w:sz w:val="28"/>
          <w:szCs w:val="28"/>
        </w:rPr>
        <w:t xml:space="preserve"> 7</w:t>
      </w:r>
      <w:r w:rsidR="00925BCF" w:rsidRPr="00925BCF">
        <w:rPr>
          <w:rFonts w:ascii="Times New Roman" w:hAnsi="Times New Roman" w:cs="Times New Roman"/>
          <w:sz w:val="28"/>
          <w:szCs w:val="28"/>
        </w:rPr>
        <w:t>,</w:t>
      </w:r>
      <w:r w:rsidR="00FF2B06">
        <w:rPr>
          <w:rFonts w:ascii="Times New Roman" w:hAnsi="Times New Roman" w:cs="Times New Roman"/>
          <w:sz w:val="28"/>
          <w:szCs w:val="28"/>
        </w:rPr>
        <w:t xml:space="preserve"> 13, </w:t>
      </w:r>
      <w:r w:rsidR="00925BCF" w:rsidRPr="00925BCF">
        <w:rPr>
          <w:rFonts w:ascii="Times New Roman" w:hAnsi="Times New Roman" w:cs="Times New Roman"/>
          <w:sz w:val="28"/>
          <w:szCs w:val="28"/>
        </w:rPr>
        <w:t xml:space="preserve">9] </w:t>
      </w:r>
      <w:r w:rsidR="004825B9">
        <w:rPr>
          <w:rFonts w:ascii="Times New Roman" w:hAnsi="Times New Roman" w:cs="Times New Roman"/>
          <w:sz w:val="28"/>
          <w:szCs w:val="28"/>
        </w:rPr>
        <w:t xml:space="preserve">и нарушениями репродуктивных функций у самок </w:t>
      </w:r>
      <w:r w:rsidR="00925BCF" w:rsidRPr="00925BCF">
        <w:rPr>
          <w:rFonts w:ascii="Times New Roman" w:hAnsi="Times New Roman" w:cs="Times New Roman"/>
          <w:sz w:val="28"/>
          <w:szCs w:val="28"/>
        </w:rPr>
        <w:t>[</w:t>
      </w:r>
      <w:r w:rsidR="00FF2B06">
        <w:rPr>
          <w:rFonts w:ascii="Times New Roman" w:hAnsi="Times New Roman" w:cs="Times New Roman"/>
          <w:sz w:val="28"/>
          <w:szCs w:val="28"/>
        </w:rPr>
        <w:t>23</w:t>
      </w:r>
      <w:r w:rsidR="00925BCF" w:rsidRPr="00925BCF">
        <w:rPr>
          <w:rFonts w:ascii="Times New Roman" w:hAnsi="Times New Roman" w:cs="Times New Roman"/>
          <w:sz w:val="28"/>
          <w:szCs w:val="28"/>
        </w:rPr>
        <w:t>, 1</w:t>
      </w:r>
      <w:r w:rsidR="00FF2B06">
        <w:rPr>
          <w:rFonts w:ascii="Times New Roman" w:hAnsi="Times New Roman" w:cs="Times New Roman"/>
          <w:sz w:val="28"/>
          <w:szCs w:val="28"/>
        </w:rPr>
        <w:t>0</w:t>
      </w:r>
      <w:r w:rsidR="00925BCF" w:rsidRPr="00925BCF">
        <w:rPr>
          <w:rFonts w:ascii="Times New Roman" w:hAnsi="Times New Roman" w:cs="Times New Roman"/>
          <w:sz w:val="28"/>
          <w:szCs w:val="28"/>
        </w:rPr>
        <w:t>, 1</w:t>
      </w:r>
      <w:r w:rsidR="00FF2B06">
        <w:rPr>
          <w:rFonts w:ascii="Times New Roman" w:hAnsi="Times New Roman" w:cs="Times New Roman"/>
          <w:sz w:val="28"/>
          <w:szCs w:val="28"/>
        </w:rPr>
        <w:t>1</w:t>
      </w:r>
      <w:r w:rsidR="00925BCF" w:rsidRPr="00925BCF">
        <w:rPr>
          <w:rFonts w:ascii="Times New Roman" w:hAnsi="Times New Roman" w:cs="Times New Roman"/>
          <w:sz w:val="28"/>
          <w:szCs w:val="28"/>
        </w:rPr>
        <w:t>]</w:t>
      </w:r>
      <w:r w:rsidR="004825B9" w:rsidRPr="004825B9">
        <w:rPr>
          <w:rFonts w:ascii="Times New Roman" w:hAnsi="Times New Roman" w:cs="Times New Roman"/>
          <w:sz w:val="28"/>
          <w:szCs w:val="28"/>
        </w:rPr>
        <w:t>.</w:t>
      </w:r>
    </w:p>
    <w:p w:rsidR="00A36E7E" w:rsidRDefault="004825B9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специфических </w:t>
      </w:r>
      <w:proofErr w:type="spellStart"/>
      <w:r w:rsidR="00C50EE2">
        <w:rPr>
          <w:rFonts w:ascii="Times New Roman" w:hAnsi="Times New Roman" w:cs="Times New Roman"/>
          <w:sz w:val="28"/>
          <w:szCs w:val="28"/>
        </w:rPr>
        <w:t>ауто</w:t>
      </w:r>
      <w:proofErr w:type="spellEnd"/>
      <w:r w:rsidR="00C50EE2">
        <w:rPr>
          <w:rFonts w:ascii="Times New Roman" w:hAnsi="Times New Roman" w:cs="Times New Roman"/>
          <w:sz w:val="28"/>
          <w:szCs w:val="28"/>
        </w:rPr>
        <w:t>-АТ на содержание стероидных гормонов у человека, в т</w:t>
      </w:r>
      <w:r w:rsidR="00925BCF">
        <w:rPr>
          <w:rFonts w:ascii="Times New Roman" w:hAnsi="Times New Roman" w:cs="Times New Roman"/>
          <w:sz w:val="28"/>
          <w:szCs w:val="28"/>
        </w:rPr>
        <w:t>ом числе, при различных гормоно</w:t>
      </w:r>
      <w:r w:rsidR="00C50EE2">
        <w:rPr>
          <w:rFonts w:ascii="Times New Roman" w:hAnsi="Times New Roman" w:cs="Times New Roman"/>
          <w:sz w:val="28"/>
          <w:szCs w:val="28"/>
        </w:rPr>
        <w:t xml:space="preserve">зависимых заболеваниях, изучено недостаточно. Описана роль сенсибилизации к </w:t>
      </w:r>
      <w:proofErr w:type="spellStart"/>
      <w:r w:rsidR="00C50EE2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50EE2" w:rsidRPr="00C50EE2">
        <w:rPr>
          <w:rFonts w:ascii="Times New Roman" w:hAnsi="Times New Roman" w:cs="Times New Roman"/>
          <w:sz w:val="28"/>
          <w:szCs w:val="28"/>
        </w:rPr>
        <w:t xml:space="preserve"> </w:t>
      </w:r>
      <w:r w:rsidR="00C50EE2">
        <w:rPr>
          <w:rFonts w:ascii="Times New Roman" w:hAnsi="Times New Roman" w:cs="Times New Roman"/>
          <w:sz w:val="28"/>
          <w:szCs w:val="28"/>
        </w:rPr>
        <w:t xml:space="preserve">в клинике </w:t>
      </w:r>
      <w:proofErr w:type="gramStart"/>
      <w:r w:rsidR="00C50EE2">
        <w:rPr>
          <w:rFonts w:ascii="Times New Roman" w:hAnsi="Times New Roman" w:cs="Times New Roman"/>
          <w:sz w:val="28"/>
          <w:szCs w:val="28"/>
        </w:rPr>
        <w:t>привычного</w:t>
      </w:r>
      <w:proofErr w:type="gramEnd"/>
      <w:r w:rsidR="00C50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EE2">
        <w:rPr>
          <w:rFonts w:ascii="Times New Roman" w:hAnsi="Times New Roman" w:cs="Times New Roman"/>
          <w:sz w:val="28"/>
          <w:szCs w:val="28"/>
        </w:rPr>
        <w:t>невынашивания</w:t>
      </w:r>
      <w:proofErr w:type="spellEnd"/>
      <w:r w:rsidR="00C50EE2">
        <w:rPr>
          <w:rFonts w:ascii="Times New Roman" w:hAnsi="Times New Roman" w:cs="Times New Roman"/>
          <w:sz w:val="28"/>
          <w:szCs w:val="28"/>
        </w:rPr>
        <w:t xml:space="preserve"> беременности </w:t>
      </w:r>
      <w:r w:rsidR="00FF2B06">
        <w:rPr>
          <w:rFonts w:ascii="Times New Roman" w:hAnsi="Times New Roman" w:cs="Times New Roman"/>
          <w:sz w:val="28"/>
          <w:szCs w:val="28"/>
        </w:rPr>
        <w:t>[1</w:t>
      </w:r>
      <w:r w:rsidR="00925BCF" w:rsidRPr="00925BCF">
        <w:rPr>
          <w:rFonts w:ascii="Times New Roman" w:hAnsi="Times New Roman" w:cs="Times New Roman"/>
          <w:sz w:val="28"/>
          <w:szCs w:val="28"/>
        </w:rPr>
        <w:t>]</w:t>
      </w:r>
      <w:r w:rsidR="00C50EE2">
        <w:rPr>
          <w:rFonts w:ascii="Times New Roman" w:hAnsi="Times New Roman" w:cs="Times New Roman"/>
          <w:sz w:val="28"/>
          <w:szCs w:val="28"/>
        </w:rPr>
        <w:t xml:space="preserve">. Гиперчувствительность к </w:t>
      </w:r>
      <w:proofErr w:type="spellStart"/>
      <w:r w:rsidR="00C50EE2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50EE2" w:rsidRPr="00C50EE2">
        <w:rPr>
          <w:rFonts w:ascii="Times New Roman" w:hAnsi="Times New Roman" w:cs="Times New Roman"/>
          <w:sz w:val="28"/>
          <w:szCs w:val="28"/>
        </w:rPr>
        <w:t xml:space="preserve"> </w:t>
      </w:r>
      <w:r w:rsidR="00C50EE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50EE2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50EE2">
        <w:rPr>
          <w:rFonts w:ascii="Times New Roman" w:hAnsi="Times New Roman" w:cs="Times New Roman"/>
          <w:sz w:val="28"/>
          <w:szCs w:val="28"/>
        </w:rPr>
        <w:t xml:space="preserve"> обнаружена при астме, аутоиммунном дерматите, предменструальном синдроме, дисменорее и </w:t>
      </w:r>
      <w:proofErr w:type="spellStart"/>
      <w:r w:rsidR="00C50EE2">
        <w:rPr>
          <w:rFonts w:ascii="Times New Roman" w:hAnsi="Times New Roman" w:cs="Times New Roman"/>
          <w:sz w:val="28"/>
          <w:szCs w:val="28"/>
        </w:rPr>
        <w:t>невынашиваемости</w:t>
      </w:r>
      <w:proofErr w:type="spellEnd"/>
      <w:r w:rsidR="00C50EE2">
        <w:rPr>
          <w:rFonts w:ascii="Times New Roman" w:hAnsi="Times New Roman" w:cs="Times New Roman"/>
          <w:sz w:val="28"/>
          <w:szCs w:val="28"/>
        </w:rPr>
        <w:t xml:space="preserve"> беременности у женщин </w:t>
      </w:r>
      <w:r w:rsidR="00FF2B06">
        <w:rPr>
          <w:rFonts w:ascii="Times New Roman" w:hAnsi="Times New Roman" w:cs="Times New Roman"/>
          <w:sz w:val="28"/>
          <w:szCs w:val="28"/>
        </w:rPr>
        <w:t>[21</w:t>
      </w:r>
      <w:r w:rsidR="00A8759B" w:rsidRPr="00A8759B">
        <w:rPr>
          <w:rFonts w:ascii="Times New Roman" w:hAnsi="Times New Roman" w:cs="Times New Roman"/>
          <w:sz w:val="28"/>
          <w:szCs w:val="28"/>
        </w:rPr>
        <w:t>, 1</w:t>
      </w:r>
      <w:r w:rsidR="00FF2B06">
        <w:rPr>
          <w:rFonts w:ascii="Times New Roman" w:hAnsi="Times New Roman" w:cs="Times New Roman"/>
          <w:sz w:val="28"/>
          <w:szCs w:val="28"/>
        </w:rPr>
        <w:t>4, 16, 15</w:t>
      </w:r>
      <w:r w:rsidR="00A8759B" w:rsidRPr="00A8759B">
        <w:rPr>
          <w:rFonts w:ascii="Times New Roman" w:hAnsi="Times New Roman" w:cs="Times New Roman"/>
          <w:sz w:val="28"/>
          <w:szCs w:val="28"/>
        </w:rPr>
        <w:t>]</w:t>
      </w:r>
      <w:r w:rsidR="00F1130D">
        <w:rPr>
          <w:rFonts w:ascii="Times New Roman" w:hAnsi="Times New Roman" w:cs="Times New Roman"/>
          <w:sz w:val="28"/>
          <w:szCs w:val="28"/>
        </w:rPr>
        <w:t>.</w:t>
      </w:r>
      <w:r w:rsidR="00F1130D" w:rsidRPr="00F1130D">
        <w:rPr>
          <w:rFonts w:ascii="Times New Roman" w:hAnsi="Times New Roman" w:cs="Times New Roman"/>
          <w:sz w:val="28"/>
          <w:szCs w:val="28"/>
        </w:rPr>
        <w:t xml:space="preserve"> </w:t>
      </w:r>
      <w:r w:rsidR="00336544">
        <w:rPr>
          <w:rFonts w:ascii="Times New Roman" w:hAnsi="Times New Roman" w:cs="Times New Roman"/>
          <w:sz w:val="28"/>
          <w:szCs w:val="28"/>
        </w:rPr>
        <w:t xml:space="preserve">Выявлены корреляционные взаимосвязи уровней </w:t>
      </w:r>
      <w:r w:rsidR="00336544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336544" w:rsidRPr="00336544">
        <w:rPr>
          <w:rFonts w:ascii="Times New Roman" w:hAnsi="Times New Roman" w:cs="Times New Roman"/>
          <w:sz w:val="28"/>
          <w:szCs w:val="28"/>
        </w:rPr>
        <w:t xml:space="preserve"> </w:t>
      </w:r>
      <w:r w:rsidR="00336544">
        <w:rPr>
          <w:rFonts w:ascii="Times New Roman" w:hAnsi="Times New Roman" w:cs="Times New Roman"/>
          <w:sz w:val="28"/>
          <w:szCs w:val="28"/>
        </w:rPr>
        <w:t xml:space="preserve">и </w:t>
      </w:r>
      <w:r w:rsidR="00336544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336544" w:rsidRPr="00336544">
        <w:rPr>
          <w:rFonts w:ascii="Times New Roman" w:hAnsi="Times New Roman" w:cs="Times New Roman"/>
          <w:sz w:val="28"/>
          <w:szCs w:val="28"/>
        </w:rPr>
        <w:t xml:space="preserve"> </w:t>
      </w:r>
      <w:r w:rsidR="00336544">
        <w:rPr>
          <w:rFonts w:ascii="Times New Roman" w:hAnsi="Times New Roman" w:cs="Times New Roman"/>
          <w:sz w:val="28"/>
          <w:szCs w:val="28"/>
        </w:rPr>
        <w:t xml:space="preserve">со </w:t>
      </w:r>
      <w:proofErr w:type="gramStart"/>
      <w:r w:rsidR="00336544">
        <w:rPr>
          <w:rFonts w:ascii="Times New Roman" w:hAnsi="Times New Roman" w:cs="Times New Roman"/>
          <w:sz w:val="28"/>
          <w:szCs w:val="28"/>
        </w:rPr>
        <w:t>специфическими</w:t>
      </w:r>
      <w:proofErr w:type="gramEnd"/>
      <w:r w:rsidR="00336544">
        <w:rPr>
          <w:rFonts w:ascii="Times New Roman" w:hAnsi="Times New Roman" w:cs="Times New Roman"/>
          <w:sz w:val="28"/>
          <w:szCs w:val="28"/>
        </w:rPr>
        <w:t xml:space="preserve"> АТ у беременных женщин и их особенности при врождённых пороках развития плода </w:t>
      </w:r>
      <w:r w:rsidR="00FF2B06">
        <w:rPr>
          <w:rFonts w:ascii="Times New Roman" w:hAnsi="Times New Roman" w:cs="Times New Roman"/>
          <w:sz w:val="28"/>
          <w:szCs w:val="28"/>
        </w:rPr>
        <w:t>[2</w:t>
      </w:r>
      <w:r w:rsidR="00A8759B" w:rsidRPr="00A8759B">
        <w:rPr>
          <w:rFonts w:ascii="Times New Roman" w:hAnsi="Times New Roman" w:cs="Times New Roman"/>
          <w:sz w:val="28"/>
          <w:szCs w:val="28"/>
        </w:rPr>
        <w:t>]</w:t>
      </w:r>
      <w:r w:rsidR="00336544">
        <w:rPr>
          <w:rFonts w:ascii="Times New Roman" w:hAnsi="Times New Roman" w:cs="Times New Roman"/>
          <w:sz w:val="28"/>
          <w:szCs w:val="28"/>
        </w:rPr>
        <w:t>. Получены предварительные данные об ассоциациях</w:t>
      </w:r>
      <w:r w:rsidR="00A36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E7E">
        <w:rPr>
          <w:rFonts w:ascii="Times New Roman" w:hAnsi="Times New Roman" w:cs="Times New Roman"/>
          <w:sz w:val="28"/>
          <w:szCs w:val="28"/>
        </w:rPr>
        <w:t>ауто</w:t>
      </w:r>
      <w:proofErr w:type="spellEnd"/>
      <w:r w:rsidR="00A36E7E">
        <w:rPr>
          <w:rFonts w:ascii="Times New Roman" w:hAnsi="Times New Roman" w:cs="Times New Roman"/>
          <w:sz w:val="28"/>
          <w:szCs w:val="28"/>
        </w:rPr>
        <w:t xml:space="preserve">-АТ к </w:t>
      </w:r>
      <w:r w:rsidR="00A36E7E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A36E7E">
        <w:rPr>
          <w:rFonts w:ascii="Times New Roman" w:hAnsi="Times New Roman" w:cs="Times New Roman"/>
          <w:sz w:val="28"/>
          <w:szCs w:val="28"/>
        </w:rPr>
        <w:t xml:space="preserve"> и </w:t>
      </w:r>
      <w:r w:rsidR="00A36E7E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A36E7E" w:rsidRPr="00A36E7E">
        <w:rPr>
          <w:rFonts w:ascii="Times New Roman" w:hAnsi="Times New Roman" w:cs="Times New Roman"/>
          <w:sz w:val="28"/>
          <w:szCs w:val="28"/>
        </w:rPr>
        <w:t xml:space="preserve"> </w:t>
      </w:r>
      <w:r w:rsidR="00A36E7E">
        <w:rPr>
          <w:rFonts w:ascii="Times New Roman" w:hAnsi="Times New Roman" w:cs="Times New Roman"/>
          <w:sz w:val="28"/>
          <w:szCs w:val="28"/>
        </w:rPr>
        <w:t xml:space="preserve">с содержанием этих гормонов в сыворотке крови у больных раком молочной железы </w:t>
      </w:r>
      <w:r w:rsidR="00FF2B06">
        <w:rPr>
          <w:rFonts w:ascii="Times New Roman" w:hAnsi="Times New Roman" w:cs="Times New Roman"/>
          <w:sz w:val="28"/>
          <w:szCs w:val="28"/>
        </w:rPr>
        <w:t>[5</w:t>
      </w:r>
      <w:r w:rsidR="00A8759B" w:rsidRPr="00A8759B">
        <w:rPr>
          <w:rFonts w:ascii="Times New Roman" w:hAnsi="Times New Roman" w:cs="Times New Roman"/>
          <w:sz w:val="28"/>
          <w:szCs w:val="28"/>
        </w:rPr>
        <w:t>]</w:t>
      </w:r>
      <w:r w:rsidR="00A36E7E">
        <w:rPr>
          <w:rFonts w:ascii="Times New Roman" w:hAnsi="Times New Roman" w:cs="Times New Roman"/>
          <w:sz w:val="28"/>
          <w:szCs w:val="28"/>
        </w:rPr>
        <w:t>.</w:t>
      </w:r>
    </w:p>
    <w:p w:rsidR="00A36E7E" w:rsidRDefault="00A36E7E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приведённых выше экспериментальных и клинических исследований позволяют предположить, что АТ к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A36E7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A36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 участие в ре</w:t>
      </w:r>
      <w:r w:rsidR="00266E1F">
        <w:rPr>
          <w:rFonts w:ascii="Times New Roman" w:hAnsi="Times New Roman" w:cs="Times New Roman"/>
          <w:sz w:val="28"/>
          <w:szCs w:val="28"/>
        </w:rPr>
        <w:t>гуля</w:t>
      </w:r>
      <w:r>
        <w:rPr>
          <w:rFonts w:ascii="Times New Roman" w:hAnsi="Times New Roman" w:cs="Times New Roman"/>
          <w:sz w:val="28"/>
          <w:szCs w:val="28"/>
        </w:rPr>
        <w:t>ции содержания этих гормонов в сыворотке крови человека.</w:t>
      </w:r>
    </w:p>
    <w:p w:rsidR="004825B9" w:rsidRDefault="00A36E7E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настоящего исследования – выявить предполагаемые корреляционные взаимосвязи между содержанием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A36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A36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уровнями специфических АТ в сыворотке крови здоровых женщин и больных РМЖ в постменопаузе.</w:t>
      </w:r>
      <w:r w:rsidR="00F1130D" w:rsidRPr="00F11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D3" w:rsidRDefault="009254D3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599" w:rsidRDefault="00172599" w:rsidP="0017259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02316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190FB2" w:rsidRDefault="00190FB2" w:rsidP="00190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8">
        <w:rPr>
          <w:rFonts w:ascii="Times New Roman" w:hAnsi="Times New Roman"/>
          <w:sz w:val="28"/>
          <w:szCs w:val="28"/>
        </w:rPr>
        <w:lastRenderedPageBreak/>
        <w:t xml:space="preserve">В обследовании приняли участие </w:t>
      </w:r>
      <w:r>
        <w:rPr>
          <w:rFonts w:ascii="Times New Roman" w:hAnsi="Times New Roman"/>
          <w:sz w:val="28"/>
          <w:szCs w:val="28"/>
        </w:rPr>
        <w:t>859</w:t>
      </w:r>
      <w:r w:rsidR="002D7995">
        <w:rPr>
          <w:rFonts w:ascii="Times New Roman" w:hAnsi="Times New Roman"/>
          <w:sz w:val="28"/>
          <w:szCs w:val="28"/>
        </w:rPr>
        <w:t xml:space="preserve"> женщин в постменопаузе, в том числе</w:t>
      </w:r>
      <w:r w:rsidRPr="005951C8">
        <w:rPr>
          <w:rFonts w:ascii="Times New Roman" w:hAnsi="Times New Roman"/>
          <w:sz w:val="28"/>
          <w:szCs w:val="28"/>
        </w:rPr>
        <w:t xml:space="preserve"> </w:t>
      </w:r>
      <w:r w:rsidR="002D7995">
        <w:rPr>
          <w:rFonts w:ascii="Times New Roman" w:hAnsi="Times New Roman"/>
          <w:sz w:val="28"/>
          <w:szCs w:val="28"/>
        </w:rPr>
        <w:t xml:space="preserve">633 </w:t>
      </w:r>
      <w:r w:rsidRPr="005951C8">
        <w:rPr>
          <w:rFonts w:ascii="Times New Roman" w:hAnsi="Times New Roman"/>
          <w:sz w:val="28"/>
          <w:szCs w:val="28"/>
        </w:rPr>
        <w:t xml:space="preserve">с диагнозом </w:t>
      </w:r>
      <w:r>
        <w:rPr>
          <w:rFonts w:ascii="Times New Roman" w:hAnsi="Times New Roman"/>
          <w:sz w:val="28"/>
          <w:szCs w:val="28"/>
        </w:rPr>
        <w:t xml:space="preserve">инвазивная карцинома молочной железы, </w:t>
      </w:r>
      <w:r w:rsidRPr="00F31F7B">
        <w:rPr>
          <w:rFonts w:ascii="Times New Roman" w:hAnsi="Times New Roman"/>
          <w:sz w:val="28"/>
          <w:szCs w:val="28"/>
        </w:rPr>
        <w:t>поступ</w:t>
      </w:r>
      <w:r>
        <w:rPr>
          <w:rFonts w:ascii="Times New Roman" w:hAnsi="Times New Roman"/>
          <w:sz w:val="28"/>
          <w:szCs w:val="28"/>
        </w:rPr>
        <w:t>ившие</w:t>
      </w:r>
      <w:r w:rsidRPr="00F31F7B">
        <w:rPr>
          <w:rFonts w:ascii="Times New Roman" w:hAnsi="Times New Roman"/>
          <w:sz w:val="28"/>
          <w:szCs w:val="28"/>
        </w:rPr>
        <w:t xml:space="preserve"> </w:t>
      </w:r>
      <w:r w:rsidRPr="005951C8">
        <w:rPr>
          <w:rFonts w:ascii="Times New Roman" w:hAnsi="Times New Roman"/>
          <w:sz w:val="28"/>
          <w:szCs w:val="28"/>
        </w:rPr>
        <w:t xml:space="preserve">на лечение в Областной клинический онкологический диспансер г. Кемерово. Диагноз РМЖ в каждом случае был подтвержден морфологически. </w:t>
      </w:r>
      <w:r>
        <w:rPr>
          <w:rFonts w:ascii="Times New Roman" w:hAnsi="Times New Roman"/>
          <w:sz w:val="28"/>
          <w:szCs w:val="28"/>
        </w:rPr>
        <w:t xml:space="preserve">У большинства женщин была выявлена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стадии заболевания (36,2% и 46,7%),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DD3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стадии составили 16</w:t>
      </w:r>
      <w:r w:rsidRPr="00DD3AD0">
        <w:rPr>
          <w:rFonts w:ascii="Times New Roman" w:hAnsi="Times New Roman"/>
          <w:sz w:val="28"/>
          <w:szCs w:val="28"/>
        </w:rPr>
        <w:t>,6</w:t>
      </w:r>
      <w:r>
        <w:rPr>
          <w:rFonts w:ascii="Times New Roman" w:hAnsi="Times New Roman"/>
          <w:sz w:val="28"/>
          <w:szCs w:val="28"/>
        </w:rPr>
        <w:t xml:space="preserve">% и 0,5% соответственно. </w:t>
      </w:r>
      <w:r>
        <w:rPr>
          <w:rFonts w:ascii="Times New Roman" w:hAnsi="Times New Roman" w:cs="Times New Roman"/>
          <w:sz w:val="28"/>
          <w:szCs w:val="28"/>
        </w:rPr>
        <w:t xml:space="preserve">Согласно рецепторному статусу опухоли молочной железы были выделены 3 подгруппы: 142 (22,4%) женщины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рецептор-негативными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опухолями (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F60388">
        <w:rPr>
          <w:rFonts w:ascii="Times New Roman" w:hAnsi="Times New Roman" w:cs="Times New Roman"/>
          <w:sz w:val="28"/>
          <w:szCs w:val="28"/>
        </w:rPr>
        <w:t>–/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F603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59D9">
        <w:rPr>
          <w:rFonts w:ascii="Times New Roman" w:hAnsi="Times New Roman" w:cs="Times New Roman"/>
          <w:sz w:val="28"/>
          <w:szCs w:val="28"/>
        </w:rPr>
        <w:t xml:space="preserve">, </w:t>
      </w:r>
      <w:r w:rsidR="002D7995">
        <w:rPr>
          <w:rFonts w:ascii="Times New Roman" w:hAnsi="Times New Roman" w:cs="Times New Roman"/>
          <w:sz w:val="28"/>
          <w:szCs w:val="28"/>
        </w:rPr>
        <w:t>360 (56,9%) –</w:t>
      </w:r>
      <w:r>
        <w:rPr>
          <w:rFonts w:ascii="Times New Roman" w:hAnsi="Times New Roman" w:cs="Times New Roman"/>
          <w:sz w:val="28"/>
          <w:szCs w:val="28"/>
        </w:rPr>
        <w:t xml:space="preserve"> с рецептор-положительными опухолями </w:t>
      </w:r>
      <w:r w:rsidRPr="002559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2559D9">
        <w:rPr>
          <w:rFonts w:ascii="Times New Roman" w:hAnsi="Times New Roman" w:cs="Times New Roman"/>
          <w:sz w:val="28"/>
          <w:szCs w:val="28"/>
        </w:rPr>
        <w:t>+</w:t>
      </w:r>
      <w:r w:rsidR="00F6038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2559D9">
        <w:rPr>
          <w:rFonts w:ascii="Times New Roman" w:hAnsi="Times New Roman" w:cs="Times New Roman"/>
          <w:sz w:val="28"/>
          <w:szCs w:val="28"/>
        </w:rPr>
        <w:t xml:space="preserve">+) </w:t>
      </w:r>
      <w:r>
        <w:rPr>
          <w:rFonts w:ascii="Times New Roman" w:hAnsi="Times New Roman" w:cs="Times New Roman"/>
          <w:sz w:val="28"/>
          <w:szCs w:val="28"/>
        </w:rPr>
        <w:t xml:space="preserve">и 123 (19,4%) </w:t>
      </w:r>
      <w:r w:rsidR="002D799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со смешанным типом опухолей </w:t>
      </w:r>
      <w:r w:rsidRPr="002559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2559D9">
        <w:rPr>
          <w:rFonts w:ascii="Times New Roman" w:hAnsi="Times New Roman" w:cs="Times New Roman"/>
          <w:sz w:val="28"/>
          <w:szCs w:val="28"/>
        </w:rPr>
        <w:t>+</w:t>
      </w:r>
      <w:r w:rsidR="00F6038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F60388">
        <w:rPr>
          <w:rFonts w:ascii="Times New Roman" w:hAnsi="Times New Roman" w:cs="Times New Roman"/>
          <w:sz w:val="28"/>
          <w:szCs w:val="28"/>
        </w:rPr>
        <w:t>–</w:t>
      </w:r>
      <w:r w:rsidRPr="002559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Информация о рецепторном статусе опухоли (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8E22AC">
        <w:rPr>
          <w:rFonts w:ascii="Times New Roman" w:hAnsi="Times New Roman" w:cs="Times New Roman"/>
          <w:sz w:val="28"/>
          <w:szCs w:val="28"/>
        </w:rPr>
        <w:t>+/</w:t>
      </w:r>
      <w:r w:rsidR="00F60388">
        <w:rPr>
          <w:rFonts w:ascii="Times New Roman" w:hAnsi="Times New Roman" w:cs="Times New Roman"/>
          <w:sz w:val="28"/>
          <w:szCs w:val="28"/>
        </w:rPr>
        <w:t>–</w:t>
      </w:r>
      <w:r w:rsidRPr="008E22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8E22AC">
        <w:rPr>
          <w:rFonts w:ascii="Times New Roman" w:hAnsi="Times New Roman" w:cs="Times New Roman"/>
          <w:sz w:val="28"/>
          <w:szCs w:val="28"/>
        </w:rPr>
        <w:t>+/</w:t>
      </w:r>
      <w:r w:rsidR="00F60388">
        <w:rPr>
          <w:rFonts w:ascii="Times New Roman" w:hAnsi="Times New Roman" w:cs="Times New Roman"/>
          <w:sz w:val="28"/>
          <w:szCs w:val="28"/>
        </w:rPr>
        <w:t>–</w:t>
      </w:r>
      <w:r w:rsidRPr="008E22A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у больных РМЖ была взята из протоколов патологоанатомического  отделения. </w:t>
      </w:r>
      <w:r w:rsidRPr="00800B25">
        <w:rPr>
          <w:rFonts w:ascii="Times New Roman" w:hAnsi="Times New Roman" w:cs="Times New Roman"/>
          <w:sz w:val="28"/>
          <w:szCs w:val="28"/>
        </w:rPr>
        <w:t>Медиана возраста женщин в исследуемой группе – 62 года (</w:t>
      </w:r>
      <w:proofErr w:type="spellStart"/>
      <w:r w:rsidRPr="00800B25">
        <w:rPr>
          <w:rFonts w:ascii="Times New Roman" w:hAnsi="Times New Roman" w:cs="Times New Roman"/>
          <w:sz w:val="28"/>
          <w:szCs w:val="28"/>
        </w:rPr>
        <w:t>интерквартильный</w:t>
      </w:r>
      <w:proofErr w:type="spellEnd"/>
      <w:r w:rsidRPr="00800B25">
        <w:rPr>
          <w:rFonts w:ascii="Times New Roman" w:hAnsi="Times New Roman" w:cs="Times New Roman"/>
          <w:sz w:val="28"/>
          <w:szCs w:val="28"/>
        </w:rPr>
        <w:t xml:space="preserve"> размах 57-69).</w:t>
      </w:r>
    </w:p>
    <w:p w:rsidR="00190FB2" w:rsidRPr="00B60993" w:rsidRDefault="00190FB2" w:rsidP="00190F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AEE">
        <w:rPr>
          <w:rFonts w:ascii="Times New Roman" w:hAnsi="Times New Roman"/>
          <w:sz w:val="28"/>
          <w:szCs w:val="28"/>
        </w:rPr>
        <w:t xml:space="preserve">В группу сравнения были включены </w:t>
      </w:r>
      <w:r>
        <w:rPr>
          <w:rFonts w:ascii="Times New Roman" w:hAnsi="Times New Roman"/>
          <w:sz w:val="28"/>
          <w:szCs w:val="28"/>
        </w:rPr>
        <w:t>226</w:t>
      </w:r>
      <w:r w:rsidRPr="00112A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условно </w:t>
      </w:r>
      <w:r w:rsidRPr="00112AEE">
        <w:rPr>
          <w:rFonts w:ascii="Times New Roman" w:hAnsi="Times New Roman"/>
          <w:sz w:val="28"/>
          <w:szCs w:val="28"/>
        </w:rPr>
        <w:t>здоровых</w:t>
      </w:r>
      <w:r w:rsidRPr="005951C8">
        <w:rPr>
          <w:rFonts w:ascii="Times New Roman" w:hAnsi="Times New Roman"/>
          <w:sz w:val="28"/>
          <w:szCs w:val="28"/>
        </w:rPr>
        <w:t xml:space="preserve"> </w:t>
      </w:r>
      <w:r w:rsidRPr="00800B25">
        <w:rPr>
          <w:rFonts w:ascii="Times New Roman" w:hAnsi="Times New Roman" w:cs="Times New Roman"/>
          <w:sz w:val="28"/>
          <w:szCs w:val="28"/>
        </w:rPr>
        <w:t>женщин,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B25">
        <w:rPr>
          <w:rFonts w:ascii="Times New Roman" w:hAnsi="Times New Roman" w:cs="Times New Roman"/>
          <w:sz w:val="28"/>
          <w:szCs w:val="28"/>
        </w:rPr>
        <w:t xml:space="preserve">проживающих на территории Кемеровской области, и доноры с Кемеровского центра крови, </w:t>
      </w:r>
      <w:r w:rsidRPr="005951C8">
        <w:rPr>
          <w:rFonts w:ascii="Times New Roman" w:hAnsi="Times New Roman"/>
          <w:sz w:val="28"/>
          <w:szCs w:val="28"/>
        </w:rPr>
        <w:t>без патологии молочной железы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951C8">
        <w:rPr>
          <w:rFonts w:ascii="Times New Roman" w:hAnsi="Times New Roman"/>
          <w:sz w:val="28"/>
          <w:szCs w:val="28"/>
        </w:rPr>
        <w:t xml:space="preserve"> </w:t>
      </w:r>
      <w:r w:rsidRPr="00800B25">
        <w:rPr>
          <w:rFonts w:ascii="Times New Roman" w:hAnsi="Times New Roman" w:cs="Times New Roman"/>
          <w:sz w:val="28"/>
          <w:szCs w:val="28"/>
        </w:rPr>
        <w:t>Медиана возраста женщин в группе сравнения – 57 лет (</w:t>
      </w:r>
      <w:proofErr w:type="spellStart"/>
      <w:r w:rsidRPr="00800B25">
        <w:rPr>
          <w:rFonts w:ascii="Times New Roman" w:hAnsi="Times New Roman" w:cs="Times New Roman"/>
          <w:sz w:val="28"/>
          <w:szCs w:val="28"/>
        </w:rPr>
        <w:t>интерквартильный</w:t>
      </w:r>
      <w:proofErr w:type="spellEnd"/>
      <w:r w:rsidRPr="00800B25">
        <w:rPr>
          <w:rFonts w:ascii="Times New Roman" w:hAnsi="Times New Roman" w:cs="Times New Roman"/>
          <w:sz w:val="28"/>
          <w:szCs w:val="28"/>
        </w:rPr>
        <w:t xml:space="preserve"> размах 42-80).  </w:t>
      </w:r>
    </w:p>
    <w:p w:rsidR="00190FB2" w:rsidRPr="005951C8" w:rsidRDefault="00190FB2" w:rsidP="00190F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1C8">
        <w:rPr>
          <w:rFonts w:ascii="Times New Roman" w:hAnsi="Times New Roman"/>
          <w:sz w:val="28"/>
          <w:szCs w:val="28"/>
        </w:rPr>
        <w:t>Забор периферической крови осуществлялся согласно этическим стандартам в соответствии</w:t>
      </w:r>
      <w:r>
        <w:rPr>
          <w:rFonts w:ascii="Times New Roman" w:hAnsi="Times New Roman"/>
          <w:sz w:val="28"/>
          <w:szCs w:val="28"/>
        </w:rPr>
        <w:t xml:space="preserve"> с Хельсинской декларацией 1975 </w:t>
      </w:r>
      <w:r w:rsidRPr="005951C8">
        <w:rPr>
          <w:rFonts w:ascii="Times New Roman" w:hAnsi="Times New Roman"/>
          <w:sz w:val="28"/>
          <w:szCs w:val="28"/>
        </w:rPr>
        <w:t xml:space="preserve">г. </w:t>
      </w:r>
      <w:r w:rsidRPr="00192F0C">
        <w:rPr>
          <w:rFonts w:ascii="Times New Roman" w:hAnsi="Times New Roman" w:cs="Times New Roman"/>
          <w:sz w:val="28"/>
          <w:szCs w:val="28"/>
        </w:rPr>
        <w:t xml:space="preserve">и «Правилами клинической практики в Российской Федерации», утвержденными Приказом Минздрава РФ № 266 от 19.06.2003 г. </w:t>
      </w:r>
      <w:r w:rsidRPr="005951C8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>женщины</w:t>
      </w:r>
      <w:r w:rsidRPr="005951C8">
        <w:rPr>
          <w:rFonts w:ascii="Times New Roman" w:hAnsi="Times New Roman"/>
          <w:sz w:val="28"/>
          <w:szCs w:val="28"/>
        </w:rPr>
        <w:t>, участвовавшие в исследовании, дали  информированное письменное согласие на участие в нем.</w:t>
      </w:r>
    </w:p>
    <w:p w:rsidR="00190FB2" w:rsidRPr="00AD253E" w:rsidRDefault="00190FB2" w:rsidP="00190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E71">
        <w:rPr>
          <w:rFonts w:ascii="Times New Roman" w:hAnsi="Times New Roman" w:cs="Times New Roman"/>
          <w:sz w:val="28"/>
          <w:szCs w:val="28"/>
        </w:rPr>
        <w:t>Иммуноанализ</w:t>
      </w:r>
      <w:proofErr w:type="spellEnd"/>
      <w:r w:rsidRPr="003A3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 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Ig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790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6F43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Ig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790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47C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F0C">
        <w:rPr>
          <w:rFonts w:ascii="Times New Roman" w:hAnsi="Times New Roman" w:cs="Times New Roman"/>
          <w:sz w:val="28"/>
          <w:szCs w:val="28"/>
        </w:rPr>
        <w:t>проводили с помощью неконкурентного иммуноферментного анализа</w:t>
      </w:r>
      <w:r>
        <w:rPr>
          <w:rFonts w:ascii="Times New Roman" w:hAnsi="Times New Roman" w:cs="Times New Roman"/>
          <w:sz w:val="28"/>
          <w:szCs w:val="28"/>
        </w:rPr>
        <w:t xml:space="preserve">, подробная методика описана в работе </w:t>
      </w:r>
      <w:r w:rsidRPr="00DC7ADD">
        <w:rPr>
          <w:rFonts w:ascii="Times New Roman" w:hAnsi="Times New Roman" w:cs="Times New Roman"/>
          <w:sz w:val="28"/>
          <w:szCs w:val="28"/>
        </w:rPr>
        <w:t>[</w:t>
      </w:r>
      <w:r w:rsidR="00FF2B06">
        <w:rPr>
          <w:rFonts w:ascii="Times New Roman" w:hAnsi="Times New Roman" w:cs="Times New Roman"/>
          <w:sz w:val="28"/>
          <w:szCs w:val="28"/>
        </w:rPr>
        <w:t>3</w:t>
      </w:r>
      <w:r w:rsidRPr="00DC7ADD">
        <w:rPr>
          <w:rFonts w:ascii="Times New Roman" w:hAnsi="Times New Roman" w:cs="Times New Roman"/>
          <w:sz w:val="28"/>
          <w:szCs w:val="28"/>
        </w:rPr>
        <w:t>].</w:t>
      </w:r>
      <w:r w:rsidRPr="00192F0C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>В качестве антиген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D253E">
        <w:rPr>
          <w:rFonts w:ascii="Times New Roman" w:hAnsi="Times New Roman" w:cs="Times New Roman"/>
          <w:sz w:val="28"/>
          <w:szCs w:val="28"/>
        </w:rPr>
        <w:t xml:space="preserve"> на полистирольные иммунологические планшеты были иммобилизованы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6F4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>с бычьим сывороточным альбумином (</w:t>
      </w:r>
      <w:r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AD253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Конъюгат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AD253E">
        <w:rPr>
          <w:rFonts w:ascii="Times New Roman" w:hAnsi="Times New Roman" w:cs="Times New Roman"/>
          <w:sz w:val="28"/>
          <w:szCs w:val="28"/>
        </w:rPr>
        <w:t xml:space="preserve"> был синтезирован путем присоединения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AD253E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эстрадиолхинонам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, полученным окислением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 солью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Фреми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0F3">
        <w:rPr>
          <w:rFonts w:ascii="Times New Roman" w:hAnsi="Times New Roman" w:cs="Times New Roman"/>
          <w:sz w:val="28"/>
          <w:szCs w:val="28"/>
        </w:rPr>
        <w:t>Коньюгат</w:t>
      </w:r>
      <w:proofErr w:type="spellEnd"/>
      <w:r w:rsidRPr="00F3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F360F3">
        <w:rPr>
          <w:rFonts w:ascii="Times New Roman" w:hAnsi="Times New Roman" w:cs="Times New Roman"/>
          <w:sz w:val="28"/>
          <w:szCs w:val="28"/>
        </w:rPr>
        <w:t xml:space="preserve"> был получен путем конъюгации </w:t>
      </w:r>
      <w:proofErr w:type="spellStart"/>
      <w:r w:rsidRPr="00F360F3">
        <w:rPr>
          <w:rFonts w:ascii="Times New Roman" w:hAnsi="Times New Roman" w:cs="Times New Roman"/>
          <w:sz w:val="28"/>
          <w:szCs w:val="28"/>
        </w:rPr>
        <w:t>гемиглутарата</w:t>
      </w:r>
      <w:proofErr w:type="spellEnd"/>
      <w:r w:rsidRPr="00F360F3">
        <w:rPr>
          <w:rFonts w:ascii="Times New Roman" w:hAnsi="Times New Roman" w:cs="Times New Roman"/>
          <w:sz w:val="28"/>
          <w:szCs w:val="28"/>
        </w:rPr>
        <w:t xml:space="preserve"> 21-гидроксипрогестерона и </w:t>
      </w:r>
      <w:r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F3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0F3">
        <w:rPr>
          <w:rFonts w:ascii="Times New Roman" w:hAnsi="Times New Roman" w:cs="Times New Roman"/>
          <w:sz w:val="28"/>
          <w:szCs w:val="28"/>
        </w:rPr>
        <w:t>карбодиимидным</w:t>
      </w:r>
      <w:proofErr w:type="spellEnd"/>
      <w:r w:rsidRPr="00F360F3">
        <w:rPr>
          <w:rFonts w:ascii="Times New Roman" w:hAnsi="Times New Roman" w:cs="Times New Roman"/>
          <w:sz w:val="28"/>
          <w:szCs w:val="28"/>
        </w:rPr>
        <w:t xml:space="preserve"> способом.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 xml:space="preserve">Иммунологические планшеты сенсибилизировали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конъюгатами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гаптен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BSA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 xml:space="preserve"> в течение ночи при комнатной температуре. Образцы </w:t>
      </w:r>
      <w:r>
        <w:rPr>
          <w:rFonts w:ascii="Times New Roman" w:hAnsi="Times New Roman" w:cs="Times New Roman"/>
          <w:sz w:val="28"/>
          <w:szCs w:val="28"/>
        </w:rPr>
        <w:t>сыворотки крови в разведении 1:2</w:t>
      </w:r>
      <w:r w:rsidRPr="00AD253E">
        <w:rPr>
          <w:rFonts w:ascii="Times New Roman" w:hAnsi="Times New Roman" w:cs="Times New Roman"/>
          <w:sz w:val="28"/>
          <w:szCs w:val="28"/>
        </w:rPr>
        <w:t xml:space="preserve">0 вносили по 100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>. в лунки планшета в дублях, инкубировали 1 ч. при 37</w:t>
      </w:r>
      <w:proofErr w:type="gramStart"/>
      <w:r w:rsidRPr="00AD2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D253E">
        <w:rPr>
          <w:rFonts w:ascii="Times New Roman" w:hAnsi="Times New Roman" w:cs="Times New Roman"/>
          <w:sz w:val="28"/>
          <w:szCs w:val="28"/>
        </w:rPr>
        <w:t xml:space="preserve"> на шейкере.  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D253E">
        <w:rPr>
          <w:rFonts w:ascii="Times New Roman" w:hAnsi="Times New Roman" w:cs="Times New Roman"/>
          <w:sz w:val="28"/>
          <w:szCs w:val="28"/>
        </w:rPr>
        <w:t xml:space="preserve">вязавшиеся АТ выявляли с помощью козьих АТ против 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Ig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253E">
        <w:rPr>
          <w:rFonts w:ascii="Times New Roman" w:hAnsi="Times New Roman" w:cs="Times New Roman"/>
          <w:sz w:val="28"/>
          <w:szCs w:val="28"/>
        </w:rPr>
        <w:t xml:space="preserve"> человека, меченных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 хрена (</w:t>
      </w:r>
      <w:proofErr w:type="spellStart"/>
      <w:r w:rsidRPr="0022141E">
        <w:rPr>
          <w:rFonts w:ascii="Times New Roman" w:hAnsi="Times New Roman" w:cs="Times New Roman"/>
          <w:sz w:val="28"/>
          <w:szCs w:val="28"/>
          <w:lang w:val="en-US"/>
        </w:rPr>
        <w:t>Novex</w:t>
      </w:r>
      <w:proofErr w:type="spellEnd"/>
      <w:r w:rsidRPr="0022141E">
        <w:rPr>
          <w:rFonts w:ascii="Times New Roman" w:hAnsi="Times New Roman" w:cs="Times New Roman"/>
          <w:sz w:val="28"/>
          <w:szCs w:val="28"/>
        </w:rPr>
        <w:t>,</w:t>
      </w:r>
      <w:r w:rsidRPr="00AD253E">
        <w:rPr>
          <w:rFonts w:ascii="Times New Roman" w:hAnsi="Times New Roman" w:cs="Times New Roman"/>
          <w:sz w:val="28"/>
          <w:szCs w:val="28"/>
        </w:rPr>
        <w:t xml:space="preserve"> США), разведение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конъюгата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 1:10000.</w:t>
      </w:r>
      <w:r w:rsidRPr="00AD253E">
        <w:rPr>
          <w:rFonts w:ascii="Times New Roman" w:hAnsi="Times New Roman" w:cs="Times New Roman"/>
          <w:sz w:val="24"/>
          <w:szCs w:val="24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 xml:space="preserve">Регистрацию адсорбированных на планшете АТ проводили с помощью субстратного буфера, содержащего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тетраметилбензидин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 (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TMB</w:t>
      </w:r>
      <w:r w:rsidRPr="00AD253E">
        <w:rPr>
          <w:rFonts w:ascii="Times New Roman" w:hAnsi="Times New Roman" w:cs="Times New Roman"/>
          <w:sz w:val="28"/>
          <w:szCs w:val="28"/>
        </w:rPr>
        <w:t>, США), на фотометре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Униплан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, Россия) при длине волны 450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AD253E">
        <w:rPr>
          <w:rFonts w:ascii="Times New Roman" w:hAnsi="Times New Roman" w:cs="Times New Roman"/>
          <w:sz w:val="28"/>
          <w:szCs w:val="28"/>
        </w:rPr>
        <w:t xml:space="preserve">. Уровни АТ выражали в относительных единицах и вычисляли по формуле: </w:t>
      </w:r>
    </w:p>
    <w:p w:rsidR="00190FB2" w:rsidRPr="00AD253E" w:rsidRDefault="00190FB2" w:rsidP="00190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AD253E">
        <w:rPr>
          <w:rFonts w:ascii="Times New Roman" w:hAnsi="Times New Roman" w:cs="Times New Roman"/>
          <w:sz w:val="28"/>
          <w:szCs w:val="28"/>
          <w:lang w:val="en-US"/>
        </w:rPr>
        <w:t>Ig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Start"/>
      <w:r w:rsidRPr="00AD253E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 w:rsidRPr="00AD253E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AD25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X-BSA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-OD</w:t>
      </w:r>
      <w:r w:rsidRPr="00AD25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)/OD</w:t>
      </w:r>
      <w:r w:rsidRPr="00AD25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</w:p>
    <w:p w:rsidR="00190FB2" w:rsidRPr="008F5DCB" w:rsidRDefault="00190FB2" w:rsidP="0019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53E">
        <w:rPr>
          <w:rFonts w:ascii="Times New Roman" w:hAnsi="Times New Roman" w:cs="Times New Roman"/>
          <w:sz w:val="28"/>
          <w:szCs w:val="28"/>
        </w:rPr>
        <w:t>где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F5DCB"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F5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063970">
        <w:rPr>
          <w:rFonts w:ascii="Times New Roman" w:hAnsi="Times New Roman" w:cs="Times New Roman"/>
          <w:sz w:val="28"/>
          <w:szCs w:val="28"/>
        </w:rPr>
        <w:t>;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AD25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r w:rsidRPr="008F5DCB">
        <w:rPr>
          <w:rFonts w:ascii="Times New Roman" w:hAnsi="Times New Roman" w:cs="Times New Roman"/>
          <w:sz w:val="28"/>
          <w:szCs w:val="28"/>
          <w:vertAlign w:val="subscript"/>
        </w:rPr>
        <w:t>-</w:t>
      </w:r>
      <w:r w:rsidRPr="00AD25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8F5DCB">
        <w:rPr>
          <w:rFonts w:ascii="Times New Roman" w:hAnsi="Times New Roman" w:cs="Times New Roman"/>
          <w:sz w:val="28"/>
          <w:szCs w:val="28"/>
        </w:rPr>
        <w:t xml:space="preserve"> – </w:t>
      </w:r>
      <w:r w:rsidRPr="00AD253E">
        <w:rPr>
          <w:rFonts w:ascii="Times New Roman" w:hAnsi="Times New Roman" w:cs="Times New Roman"/>
          <w:sz w:val="28"/>
          <w:szCs w:val="28"/>
        </w:rPr>
        <w:t>связывание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>АТ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>с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253E">
        <w:rPr>
          <w:rFonts w:ascii="Times New Roman" w:hAnsi="Times New Roman" w:cs="Times New Roman"/>
          <w:sz w:val="28"/>
          <w:szCs w:val="28"/>
        </w:rPr>
        <w:t>конъюгатом</w:t>
      </w:r>
      <w:proofErr w:type="spellEnd"/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гаптен</w:t>
      </w:r>
      <w:proofErr w:type="spellEnd"/>
      <w:r w:rsidRPr="008F5DC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D253E">
        <w:rPr>
          <w:rFonts w:ascii="Times New Roman" w:hAnsi="Times New Roman" w:cs="Times New Roman"/>
          <w:sz w:val="28"/>
          <w:szCs w:val="28"/>
          <w:lang w:val="en-US"/>
        </w:rPr>
        <w:t>BSA</w:t>
      </w:r>
      <w:proofErr w:type="gramEnd"/>
      <w:r w:rsidRPr="008F5DCB">
        <w:rPr>
          <w:rFonts w:ascii="Times New Roman" w:hAnsi="Times New Roman" w:cs="Times New Roman"/>
          <w:sz w:val="28"/>
          <w:szCs w:val="28"/>
        </w:rPr>
        <w:t xml:space="preserve">, 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AD253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8F5DCB">
        <w:rPr>
          <w:rFonts w:ascii="Times New Roman" w:hAnsi="Times New Roman" w:cs="Times New Roman"/>
          <w:sz w:val="28"/>
          <w:szCs w:val="28"/>
        </w:rPr>
        <w:t xml:space="preserve"> – </w:t>
      </w:r>
      <w:r w:rsidRPr="00AD253E">
        <w:rPr>
          <w:rFonts w:ascii="Times New Roman" w:hAnsi="Times New Roman" w:cs="Times New Roman"/>
          <w:sz w:val="28"/>
          <w:szCs w:val="28"/>
        </w:rPr>
        <w:t>фоновое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>связывание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</w:rPr>
        <w:t>с</w:t>
      </w:r>
      <w:r w:rsidRPr="008F5DCB">
        <w:rPr>
          <w:rFonts w:ascii="Times New Roman" w:hAnsi="Times New Roman" w:cs="Times New Roman"/>
          <w:sz w:val="28"/>
          <w:szCs w:val="28"/>
        </w:rPr>
        <w:t xml:space="preserve"> </w:t>
      </w:r>
      <w:r w:rsidRPr="00AD253E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8F5D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FB2" w:rsidRPr="00192F0C" w:rsidRDefault="00190FB2" w:rsidP="00190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F0C">
        <w:rPr>
          <w:rFonts w:ascii="Times New Roman" w:hAnsi="Times New Roman" w:cs="Times New Roman"/>
          <w:sz w:val="28"/>
          <w:szCs w:val="28"/>
        </w:rPr>
        <w:t xml:space="preserve">Концентрацию </w:t>
      </w:r>
      <w:r>
        <w:rPr>
          <w:rFonts w:ascii="Times New Roman" w:hAnsi="Times New Roman" w:cs="Times New Roman"/>
          <w:sz w:val="28"/>
          <w:szCs w:val="28"/>
        </w:rPr>
        <w:t>стероидных гормонов</w:t>
      </w:r>
      <w:r w:rsidRPr="009C07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C079F">
        <w:rPr>
          <w:rFonts w:ascii="Times New Roman" w:hAnsi="Times New Roman" w:cs="Times New Roman"/>
          <w:sz w:val="28"/>
          <w:szCs w:val="28"/>
        </w:rPr>
        <w:t xml:space="preserve"> </w:t>
      </w:r>
      <w:r w:rsidRPr="00192F0C">
        <w:rPr>
          <w:rFonts w:ascii="Times New Roman" w:hAnsi="Times New Roman" w:cs="Times New Roman"/>
          <w:sz w:val="28"/>
          <w:szCs w:val="28"/>
        </w:rPr>
        <w:t>определяли с помощью коммерческих наборов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ИммуноФА-Эстрадиол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Pr="00255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-ПГ» </w:t>
      </w:r>
      <w:r w:rsidRPr="00192F0C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192F0C">
        <w:rPr>
          <w:rFonts w:ascii="Times New Roman" w:hAnsi="Times New Roman" w:cs="Times New Roman"/>
          <w:sz w:val="28"/>
          <w:szCs w:val="28"/>
        </w:rPr>
        <w:t>Иммунотех</w:t>
      </w:r>
      <w:proofErr w:type="spellEnd"/>
      <w:r w:rsidRPr="00192F0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92F0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92F0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92F0C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192F0C">
        <w:rPr>
          <w:rFonts w:ascii="Times New Roman" w:hAnsi="Times New Roman" w:cs="Times New Roman"/>
          <w:sz w:val="28"/>
          <w:szCs w:val="28"/>
        </w:rPr>
        <w:t>) согласно инструкции по применению.</w:t>
      </w:r>
    </w:p>
    <w:p w:rsidR="00190FB2" w:rsidRPr="00800B25" w:rsidRDefault="00190FB2" w:rsidP="00190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92F0C">
        <w:rPr>
          <w:rFonts w:ascii="Times New Roman" w:hAnsi="Times New Roman" w:cs="Times New Roman"/>
          <w:sz w:val="28"/>
          <w:szCs w:val="28"/>
        </w:rPr>
        <w:lastRenderedPageBreak/>
        <w:t xml:space="preserve">Статистическую обработку результатов проводили с использованием программы </w:t>
      </w:r>
      <w:proofErr w:type="spellStart"/>
      <w:r w:rsidRPr="00192F0C">
        <w:rPr>
          <w:rFonts w:ascii="Times New Roman" w:hAnsi="Times New Roman" w:cs="Times New Roman"/>
          <w:sz w:val="28"/>
          <w:szCs w:val="28"/>
        </w:rPr>
        <w:t>Statistica</w:t>
      </w:r>
      <w:proofErr w:type="spellEnd"/>
      <w:r w:rsidRPr="00192F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2F0C">
        <w:rPr>
          <w:rFonts w:ascii="Times New Roman" w:hAnsi="Times New Roman" w:cs="Times New Roman"/>
          <w:sz w:val="28"/>
          <w:szCs w:val="28"/>
        </w:rPr>
        <w:t>.0 (</w:t>
      </w:r>
      <w:proofErr w:type="spellStart"/>
      <w:r w:rsidRPr="00192F0C">
        <w:rPr>
          <w:rFonts w:ascii="Times New Roman" w:hAnsi="Times New Roman" w:cs="Times New Roman"/>
          <w:sz w:val="28"/>
          <w:szCs w:val="28"/>
        </w:rPr>
        <w:t>StatSoft</w:t>
      </w:r>
      <w:proofErr w:type="spellEnd"/>
      <w:r w:rsidRPr="00192F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F0C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192F0C">
        <w:rPr>
          <w:rFonts w:ascii="Times New Roman" w:hAnsi="Times New Roman" w:cs="Times New Roman"/>
          <w:sz w:val="28"/>
          <w:szCs w:val="28"/>
        </w:rPr>
        <w:t>., USA). Ненормальный характер распределения показателей выявили с помощью критерия Шапиро-</w:t>
      </w:r>
      <w:proofErr w:type="spellStart"/>
      <w:r w:rsidRPr="00192F0C">
        <w:rPr>
          <w:rFonts w:ascii="Times New Roman" w:hAnsi="Times New Roman" w:cs="Times New Roman"/>
          <w:sz w:val="28"/>
          <w:szCs w:val="28"/>
        </w:rPr>
        <w:t>Уилка</w:t>
      </w:r>
      <w:proofErr w:type="spellEnd"/>
      <w:r w:rsidRPr="00192F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в дальнейшем для выявления </w:t>
      </w:r>
      <w:r w:rsidRPr="00192F0C">
        <w:rPr>
          <w:rFonts w:ascii="Times New Roman" w:hAnsi="Times New Roman" w:cs="Times New Roman"/>
          <w:sz w:val="28"/>
          <w:szCs w:val="28"/>
        </w:rPr>
        <w:t>различи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2F0C">
        <w:rPr>
          <w:rFonts w:ascii="Times New Roman" w:hAnsi="Times New Roman" w:cs="Times New Roman"/>
          <w:sz w:val="28"/>
          <w:szCs w:val="28"/>
        </w:rPr>
        <w:t xml:space="preserve"> между группами </w:t>
      </w:r>
      <w:r>
        <w:rPr>
          <w:rFonts w:ascii="Times New Roman" w:hAnsi="Times New Roman" w:cs="Times New Roman"/>
          <w:sz w:val="28"/>
          <w:szCs w:val="28"/>
        </w:rPr>
        <w:t>использовали U-критерий</w:t>
      </w:r>
      <w:r w:rsidRPr="007C2CE5">
        <w:rPr>
          <w:rFonts w:ascii="Times New Roman" w:hAnsi="Times New Roman" w:cs="Times New Roman"/>
          <w:sz w:val="28"/>
          <w:szCs w:val="28"/>
        </w:rPr>
        <w:t xml:space="preserve"> Манна-Уитни </w:t>
      </w:r>
      <w:r>
        <w:rPr>
          <w:rFonts w:ascii="Times New Roman" w:hAnsi="Times New Roman" w:cs="Times New Roman"/>
          <w:sz w:val="28"/>
          <w:szCs w:val="28"/>
        </w:rPr>
        <w:t xml:space="preserve">для независимых выборок. </w:t>
      </w:r>
      <w:r w:rsidRPr="008F5ACB">
        <w:rPr>
          <w:rFonts w:ascii="Times New Roman" w:hAnsi="Times New Roman" w:cs="Times New Roman"/>
          <w:sz w:val="28"/>
          <w:szCs w:val="28"/>
        </w:rPr>
        <w:t>За критический уровень значимости принималось значение p</w:t>
      </w:r>
      <w:r>
        <w:rPr>
          <w:rFonts w:ascii="Times New Roman" w:hAnsi="Times New Roman" w:cs="Times New Roman"/>
          <w:sz w:val="28"/>
          <w:szCs w:val="28"/>
        </w:rPr>
        <w:t>&lt;0,05. В</w:t>
      </w:r>
      <w:r>
        <w:rPr>
          <w:rFonts w:ascii="Times New Roman" w:hAnsi="Times New Roman" w:cs="Times New Roman"/>
          <w:sz w:val="28"/>
          <w:szCs w:val="24"/>
        </w:rPr>
        <w:t>заимосвязи</w:t>
      </w:r>
      <w:r w:rsidRPr="00800B25">
        <w:rPr>
          <w:rFonts w:ascii="Times New Roman" w:hAnsi="Times New Roman" w:cs="Times New Roman"/>
          <w:sz w:val="28"/>
          <w:szCs w:val="24"/>
        </w:rPr>
        <w:t xml:space="preserve"> между уровнями </w:t>
      </w:r>
      <w:proofErr w:type="gramStart"/>
      <w:r w:rsidRPr="00800B25">
        <w:rPr>
          <w:rFonts w:ascii="Times New Roman" w:hAnsi="Times New Roman" w:cs="Times New Roman"/>
          <w:sz w:val="28"/>
          <w:szCs w:val="24"/>
        </w:rPr>
        <w:t>специфичных</w:t>
      </w:r>
      <w:proofErr w:type="gramEnd"/>
      <w:r w:rsidRPr="00800B25">
        <w:rPr>
          <w:rFonts w:ascii="Times New Roman" w:hAnsi="Times New Roman" w:cs="Times New Roman"/>
          <w:sz w:val="28"/>
          <w:szCs w:val="24"/>
        </w:rPr>
        <w:t xml:space="preserve"> АТ </w:t>
      </w:r>
      <w:r>
        <w:rPr>
          <w:rFonts w:ascii="Times New Roman" w:hAnsi="Times New Roman" w:cs="Times New Roman"/>
          <w:sz w:val="28"/>
          <w:szCs w:val="24"/>
        </w:rPr>
        <w:t>выявляли с помощью ранговой корреляции</w:t>
      </w:r>
      <w:r w:rsidRPr="00800B25">
        <w:rPr>
          <w:rFonts w:ascii="Times New Roman" w:hAnsi="Times New Roman" w:cs="Times New Roman"/>
          <w:sz w:val="28"/>
          <w:szCs w:val="24"/>
        </w:rPr>
        <w:t xml:space="preserve"> по </w:t>
      </w:r>
      <w:proofErr w:type="spellStart"/>
      <w:r w:rsidRPr="00800B25">
        <w:rPr>
          <w:rFonts w:ascii="Times New Roman" w:hAnsi="Times New Roman" w:cs="Times New Roman"/>
          <w:sz w:val="28"/>
          <w:szCs w:val="24"/>
        </w:rPr>
        <w:t>Спирмену</w:t>
      </w:r>
      <w:proofErr w:type="spellEnd"/>
      <w:r w:rsidRPr="00800B2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72599" w:rsidRDefault="00172599" w:rsidP="00190FB2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9254D3" w:rsidRPr="00172599" w:rsidRDefault="009254D3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599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9254D3" w:rsidRDefault="009254D3" w:rsidP="005B5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эстрадиола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прогестерона в сыворотке крови женщин в постменопаузе</w:t>
      </w:r>
    </w:p>
    <w:p w:rsidR="009254D3" w:rsidRPr="00CF696D" w:rsidRDefault="00172599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CD20B" wp14:editId="7592EA34">
                <wp:simplePos x="0" y="0"/>
                <wp:positionH relativeFrom="column">
                  <wp:posOffset>-728980</wp:posOffset>
                </wp:positionH>
                <wp:positionV relativeFrom="paragraph">
                  <wp:posOffset>431800</wp:posOffset>
                </wp:positionV>
                <wp:extent cx="638175" cy="257175"/>
                <wp:effectExtent l="0" t="0" r="28575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599" w:rsidRPr="00172599" w:rsidRDefault="00172599" w:rsidP="00B74DA3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25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Табл.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7.4pt;margin-top:34pt;width:5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" fillcolor="white [3201]" strokeweight=".5pt">
                <v:textbox>
                  <w:txbxContent>
                    <w:p w:rsidR="00172599" w:rsidRPr="00172599" w:rsidRDefault="00172599" w:rsidP="00B74DA3">
                      <w:pPr>
                        <w:spacing w:after="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25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Табл. 1</w:t>
                      </w:r>
                    </w:p>
                  </w:txbxContent>
                </v:textbox>
              </v:shape>
            </w:pict>
          </mc:Fallback>
        </mc:AlternateContent>
      </w:r>
      <w:r w:rsidR="009254D3">
        <w:rPr>
          <w:rFonts w:ascii="Times New Roman" w:hAnsi="Times New Roman" w:cs="Times New Roman"/>
          <w:sz w:val="28"/>
          <w:szCs w:val="28"/>
        </w:rPr>
        <w:t xml:space="preserve">Измерили содержание </w:t>
      </w:r>
      <w:r w:rsidR="009254D3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9254D3" w:rsidRPr="009254D3">
        <w:rPr>
          <w:rFonts w:ascii="Times New Roman" w:hAnsi="Times New Roman" w:cs="Times New Roman"/>
          <w:sz w:val="28"/>
          <w:szCs w:val="28"/>
        </w:rPr>
        <w:t xml:space="preserve"> </w:t>
      </w:r>
      <w:r w:rsidR="009254D3">
        <w:rPr>
          <w:rFonts w:ascii="Times New Roman" w:hAnsi="Times New Roman" w:cs="Times New Roman"/>
          <w:sz w:val="28"/>
          <w:szCs w:val="28"/>
        </w:rPr>
        <w:t xml:space="preserve">и </w:t>
      </w:r>
      <w:r w:rsidR="009254D3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9254D3" w:rsidRPr="009254D3">
        <w:rPr>
          <w:rFonts w:ascii="Times New Roman" w:hAnsi="Times New Roman" w:cs="Times New Roman"/>
          <w:sz w:val="28"/>
          <w:szCs w:val="28"/>
        </w:rPr>
        <w:t xml:space="preserve"> </w:t>
      </w:r>
      <w:r w:rsidR="009254D3">
        <w:rPr>
          <w:rFonts w:ascii="Times New Roman" w:hAnsi="Times New Roman" w:cs="Times New Roman"/>
          <w:sz w:val="28"/>
          <w:szCs w:val="28"/>
        </w:rPr>
        <w:t xml:space="preserve">в сыворотке крови и рассчитали индивидуальные соотношения </w:t>
      </w:r>
      <w:r w:rsidR="009254D3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9254D3" w:rsidRPr="009254D3">
        <w:rPr>
          <w:rFonts w:ascii="Times New Roman" w:hAnsi="Times New Roman" w:cs="Times New Roman"/>
          <w:sz w:val="28"/>
          <w:szCs w:val="28"/>
        </w:rPr>
        <w:t>/</w:t>
      </w:r>
      <w:r w:rsidR="009254D3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9254D3" w:rsidRPr="009254D3">
        <w:rPr>
          <w:rFonts w:ascii="Times New Roman" w:hAnsi="Times New Roman" w:cs="Times New Roman"/>
          <w:sz w:val="28"/>
          <w:szCs w:val="28"/>
        </w:rPr>
        <w:t xml:space="preserve"> </w:t>
      </w:r>
      <w:r w:rsidR="009254D3">
        <w:rPr>
          <w:rFonts w:ascii="Times New Roman" w:hAnsi="Times New Roman" w:cs="Times New Roman"/>
          <w:sz w:val="28"/>
          <w:szCs w:val="28"/>
        </w:rPr>
        <w:t>у женщин в постменопаузе,</w:t>
      </w:r>
      <w:r w:rsidR="00F55175">
        <w:rPr>
          <w:rFonts w:ascii="Times New Roman" w:hAnsi="Times New Roman" w:cs="Times New Roman"/>
          <w:sz w:val="28"/>
          <w:szCs w:val="28"/>
        </w:rPr>
        <w:t xml:space="preserve"> здоровых и больных РМЖ. В табл</w:t>
      </w:r>
      <w:r w:rsidR="00CF696D">
        <w:rPr>
          <w:rFonts w:ascii="Times New Roman" w:hAnsi="Times New Roman" w:cs="Times New Roman"/>
          <w:sz w:val="28"/>
          <w:szCs w:val="28"/>
        </w:rPr>
        <w:t xml:space="preserve">ице </w:t>
      </w:r>
      <w:r w:rsidR="009254D3">
        <w:rPr>
          <w:rFonts w:ascii="Times New Roman" w:hAnsi="Times New Roman" w:cs="Times New Roman"/>
          <w:sz w:val="28"/>
          <w:szCs w:val="28"/>
        </w:rPr>
        <w:t xml:space="preserve">1 представлены результаты сопоставления сравниваемых групп по этим показателям. Медианы уровней </w:t>
      </w:r>
      <w:r w:rsidR="009254D3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9254D3">
        <w:rPr>
          <w:rFonts w:ascii="Times New Roman" w:hAnsi="Times New Roman" w:cs="Times New Roman"/>
          <w:sz w:val="28"/>
          <w:szCs w:val="28"/>
        </w:rPr>
        <w:t xml:space="preserve"> оказались статистически значимо выше, а </w:t>
      </w:r>
      <w:r w:rsidR="009254D3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9254D3" w:rsidRPr="009254D3">
        <w:rPr>
          <w:rFonts w:ascii="Times New Roman" w:hAnsi="Times New Roman" w:cs="Times New Roman"/>
          <w:sz w:val="28"/>
          <w:szCs w:val="28"/>
        </w:rPr>
        <w:t xml:space="preserve"> – </w:t>
      </w:r>
      <w:r w:rsidR="009254D3">
        <w:rPr>
          <w:rFonts w:ascii="Times New Roman" w:hAnsi="Times New Roman" w:cs="Times New Roman"/>
          <w:sz w:val="28"/>
          <w:szCs w:val="28"/>
        </w:rPr>
        <w:t>ниже у больных РМЖ</w:t>
      </w:r>
      <w:r w:rsidR="00F62931">
        <w:rPr>
          <w:rFonts w:ascii="Times New Roman" w:hAnsi="Times New Roman" w:cs="Times New Roman"/>
          <w:sz w:val="28"/>
          <w:szCs w:val="28"/>
        </w:rPr>
        <w:t xml:space="preserve">. Соответственно и соотношение </w:t>
      </w:r>
      <w:r w:rsidR="00F62931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F62931" w:rsidRPr="00F62931">
        <w:rPr>
          <w:rFonts w:ascii="Times New Roman" w:hAnsi="Times New Roman" w:cs="Times New Roman"/>
          <w:sz w:val="28"/>
          <w:szCs w:val="28"/>
        </w:rPr>
        <w:t>/</w:t>
      </w:r>
      <w:r w:rsidR="00F62931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F62931" w:rsidRPr="00F62931">
        <w:rPr>
          <w:rFonts w:ascii="Times New Roman" w:hAnsi="Times New Roman" w:cs="Times New Roman"/>
          <w:sz w:val="28"/>
          <w:szCs w:val="28"/>
        </w:rPr>
        <w:t xml:space="preserve"> </w:t>
      </w:r>
      <w:r w:rsidR="00F62931">
        <w:rPr>
          <w:rFonts w:ascii="Times New Roman" w:hAnsi="Times New Roman" w:cs="Times New Roman"/>
          <w:sz w:val="28"/>
          <w:szCs w:val="28"/>
        </w:rPr>
        <w:t>у больных РМЖ было</w:t>
      </w:r>
      <w:r w:rsidR="009254D3">
        <w:rPr>
          <w:rFonts w:ascii="Times New Roman" w:hAnsi="Times New Roman" w:cs="Times New Roman"/>
          <w:sz w:val="28"/>
          <w:szCs w:val="28"/>
        </w:rPr>
        <w:t xml:space="preserve"> ниже, чем в контроле.</w:t>
      </w:r>
    </w:p>
    <w:p w:rsidR="00EE1D9B" w:rsidRPr="00CF696D" w:rsidRDefault="00EE1D9B" w:rsidP="00EE1D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96D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CF696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17D31" w:rsidRPr="00AF1993" w:rsidRDefault="00917D31" w:rsidP="00905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23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9A1723">
        <w:rPr>
          <w:rFonts w:ascii="Times New Roman" w:hAnsi="Times New Roman" w:cs="Times New Roman"/>
          <w:sz w:val="28"/>
          <w:szCs w:val="28"/>
        </w:rPr>
        <w:t>эстрадиола</w:t>
      </w:r>
      <w:proofErr w:type="spellEnd"/>
      <w:r w:rsidRPr="009A1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9A1723">
        <w:rPr>
          <w:rFonts w:ascii="Times New Roman" w:hAnsi="Times New Roman" w:cs="Times New Roman"/>
          <w:sz w:val="28"/>
          <w:szCs w:val="28"/>
        </w:rPr>
        <w:t>прогестерона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>) и</w:t>
      </w:r>
      <w:r w:rsidRPr="009A1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9A17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9A1723">
        <w:rPr>
          <w:rFonts w:ascii="Times New Roman" w:hAnsi="Times New Roman" w:cs="Times New Roman"/>
          <w:sz w:val="28"/>
          <w:szCs w:val="28"/>
        </w:rPr>
        <w:t xml:space="preserve"> в сыворотке крови здоровых женщин и больных </w:t>
      </w:r>
      <w:r>
        <w:rPr>
          <w:rFonts w:ascii="Times New Roman" w:hAnsi="Times New Roman" w:cs="Times New Roman"/>
          <w:sz w:val="28"/>
          <w:szCs w:val="28"/>
        </w:rPr>
        <w:t>раком молочной железы (</w:t>
      </w:r>
      <w:r w:rsidRPr="009A1723">
        <w:rPr>
          <w:rFonts w:ascii="Times New Roman" w:hAnsi="Times New Roman" w:cs="Times New Roman"/>
          <w:sz w:val="28"/>
          <w:szCs w:val="28"/>
        </w:rPr>
        <w:t>РМЖ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17D31" w:rsidRPr="00AF1993" w:rsidRDefault="00917D31" w:rsidP="009056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AF199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917D31" w:rsidRPr="001314DB" w:rsidRDefault="00917D31" w:rsidP="0091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Blood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estradiol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90FE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F19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progesterone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0FEA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D90FEA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D90FEA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ratios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postmenopausal healthy women and breast cancer patients 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BCP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8633B" w:rsidRDefault="0008633B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54D3" w:rsidRDefault="009254D3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925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одинаково низким в трёх основных подгруппах больных РМЖ по статусу гормональных рецепторов</w:t>
      </w:r>
      <w:r w:rsidR="00F55175">
        <w:rPr>
          <w:rFonts w:ascii="Times New Roman" w:hAnsi="Times New Roman" w:cs="Times New Roman"/>
          <w:sz w:val="28"/>
          <w:szCs w:val="28"/>
        </w:rPr>
        <w:t xml:space="preserve">. Уровни </w:t>
      </w:r>
      <w:proofErr w:type="spellStart"/>
      <w:r w:rsidR="00F55175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F55175" w:rsidRPr="00F55175">
        <w:rPr>
          <w:rFonts w:ascii="Times New Roman" w:hAnsi="Times New Roman" w:cs="Times New Roman"/>
          <w:sz w:val="28"/>
          <w:szCs w:val="28"/>
        </w:rPr>
        <w:t xml:space="preserve"> </w:t>
      </w:r>
      <w:r w:rsidR="00F55175">
        <w:rPr>
          <w:rFonts w:ascii="Times New Roman" w:hAnsi="Times New Roman" w:cs="Times New Roman"/>
          <w:sz w:val="28"/>
          <w:szCs w:val="28"/>
        </w:rPr>
        <w:t xml:space="preserve">у больных РМЖ с 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F55175" w:rsidRPr="00F55175">
        <w:rPr>
          <w:rFonts w:ascii="Times New Roman" w:hAnsi="Times New Roman" w:cs="Times New Roman"/>
          <w:sz w:val="28"/>
          <w:szCs w:val="28"/>
        </w:rPr>
        <w:t>+/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F55175" w:rsidRPr="00F55175">
        <w:rPr>
          <w:rFonts w:ascii="Times New Roman" w:hAnsi="Times New Roman" w:cs="Times New Roman"/>
          <w:sz w:val="28"/>
          <w:szCs w:val="28"/>
        </w:rPr>
        <w:t xml:space="preserve">+ </w:t>
      </w:r>
      <w:r w:rsidR="00F55175">
        <w:rPr>
          <w:rFonts w:ascii="Times New Roman" w:hAnsi="Times New Roman" w:cs="Times New Roman"/>
          <w:sz w:val="28"/>
          <w:szCs w:val="28"/>
        </w:rPr>
        <w:t xml:space="preserve">оказалось статистически значимо выше, чем с 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5B520A">
        <w:rPr>
          <w:rFonts w:ascii="Times New Roman" w:hAnsi="Times New Roman" w:cs="Times New Roman"/>
          <w:sz w:val="28"/>
          <w:szCs w:val="28"/>
        </w:rPr>
        <w:t>–</w:t>
      </w:r>
      <w:r w:rsidR="00F55175" w:rsidRPr="00F55175">
        <w:rPr>
          <w:rFonts w:ascii="Times New Roman" w:hAnsi="Times New Roman" w:cs="Times New Roman"/>
          <w:sz w:val="28"/>
          <w:szCs w:val="28"/>
        </w:rPr>
        <w:t>/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5B520A">
        <w:rPr>
          <w:rFonts w:ascii="Times New Roman" w:hAnsi="Times New Roman" w:cs="Times New Roman"/>
          <w:sz w:val="28"/>
          <w:szCs w:val="28"/>
        </w:rPr>
        <w:t>–</w:t>
      </w:r>
      <w:r w:rsidR="00F55175" w:rsidRPr="00F55175">
        <w:rPr>
          <w:rFonts w:ascii="Times New Roman" w:hAnsi="Times New Roman" w:cs="Times New Roman"/>
          <w:sz w:val="28"/>
          <w:szCs w:val="28"/>
        </w:rPr>
        <w:t xml:space="preserve"> </w:t>
      </w:r>
      <w:r w:rsidR="00F55175">
        <w:rPr>
          <w:rFonts w:ascii="Times New Roman" w:hAnsi="Times New Roman" w:cs="Times New Roman"/>
          <w:sz w:val="28"/>
          <w:szCs w:val="28"/>
        </w:rPr>
        <w:t xml:space="preserve">и 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F55175" w:rsidRPr="00F55175">
        <w:rPr>
          <w:rFonts w:ascii="Times New Roman" w:hAnsi="Times New Roman" w:cs="Times New Roman"/>
          <w:sz w:val="28"/>
          <w:szCs w:val="28"/>
        </w:rPr>
        <w:t>+/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5B520A">
        <w:rPr>
          <w:rFonts w:ascii="Times New Roman" w:hAnsi="Times New Roman" w:cs="Times New Roman"/>
          <w:sz w:val="28"/>
          <w:szCs w:val="28"/>
        </w:rPr>
        <w:t>– РМЖ</w:t>
      </w:r>
      <w:r w:rsidR="00F55175">
        <w:rPr>
          <w:rFonts w:ascii="Times New Roman" w:hAnsi="Times New Roman" w:cs="Times New Roman"/>
          <w:sz w:val="28"/>
          <w:szCs w:val="28"/>
        </w:rPr>
        <w:t xml:space="preserve">, но ниже, чем у здоровых женщин. По соотношениям 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F55175" w:rsidRPr="00F55175">
        <w:rPr>
          <w:rFonts w:ascii="Times New Roman" w:hAnsi="Times New Roman" w:cs="Times New Roman"/>
          <w:sz w:val="28"/>
          <w:szCs w:val="28"/>
        </w:rPr>
        <w:t>/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F55175">
        <w:rPr>
          <w:rFonts w:ascii="Times New Roman" w:hAnsi="Times New Roman" w:cs="Times New Roman"/>
          <w:sz w:val="28"/>
          <w:szCs w:val="28"/>
        </w:rPr>
        <w:t xml:space="preserve"> указанные подгруппы не различались, по-видимому, из-за очень низких уровней </w:t>
      </w:r>
      <w:r w:rsidR="00F5517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F55175">
        <w:rPr>
          <w:rFonts w:ascii="Times New Roman" w:hAnsi="Times New Roman" w:cs="Times New Roman"/>
          <w:sz w:val="28"/>
          <w:szCs w:val="28"/>
        </w:rPr>
        <w:t>.</w:t>
      </w:r>
    </w:p>
    <w:p w:rsidR="00F55175" w:rsidRDefault="00F55175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выявлено никаких различий по уровням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по соотношению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077E32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 больными в разных стадиях РМЖ.</w:t>
      </w:r>
    </w:p>
    <w:p w:rsidR="009F7224" w:rsidRDefault="009F7224" w:rsidP="00F802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3F0B" w:rsidRDefault="005A3F0B" w:rsidP="00F802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Взаимосвязи ур</w:t>
      </w:r>
      <w:r w:rsidR="00917D31">
        <w:rPr>
          <w:rFonts w:ascii="Times New Roman" w:hAnsi="Times New Roman" w:cs="Times New Roman"/>
          <w:i/>
          <w:sz w:val="28"/>
          <w:szCs w:val="28"/>
        </w:rPr>
        <w:t xml:space="preserve">овней </w:t>
      </w:r>
      <w:proofErr w:type="spellStart"/>
      <w:r w:rsidR="00917D31">
        <w:rPr>
          <w:rFonts w:ascii="Times New Roman" w:hAnsi="Times New Roman" w:cs="Times New Roman"/>
          <w:i/>
          <w:sz w:val="28"/>
          <w:szCs w:val="28"/>
        </w:rPr>
        <w:t>эстрадиола</w:t>
      </w:r>
      <w:proofErr w:type="spellEnd"/>
      <w:r w:rsidR="00917D31">
        <w:rPr>
          <w:rFonts w:ascii="Times New Roman" w:hAnsi="Times New Roman" w:cs="Times New Roman"/>
          <w:i/>
          <w:sz w:val="28"/>
          <w:szCs w:val="28"/>
        </w:rPr>
        <w:t xml:space="preserve"> и прогестерона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и специфических антител у женщин в постменопаузе</w:t>
      </w:r>
    </w:p>
    <w:p w:rsidR="005A3F0B" w:rsidRPr="00CF696D" w:rsidRDefault="00172599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FB08C" wp14:editId="6094B4A9">
                <wp:simplePos x="0" y="0"/>
                <wp:positionH relativeFrom="column">
                  <wp:posOffset>-690880</wp:posOffset>
                </wp:positionH>
                <wp:positionV relativeFrom="paragraph">
                  <wp:posOffset>766445</wp:posOffset>
                </wp:positionV>
                <wp:extent cx="619125" cy="25717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599" w:rsidRPr="00172599" w:rsidRDefault="00172599" w:rsidP="00B74DA3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Табл.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54.4pt;margin-top:60.35pt;width:48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" fillcolor="white [3201]" strokeweight=".5pt">
                <v:textbox>
                  <w:txbxContent>
                    <w:p w:rsidR="00172599" w:rsidRPr="00172599" w:rsidRDefault="00172599" w:rsidP="00B74DA3">
                      <w:pPr>
                        <w:spacing w:after="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Табл. 2</w:t>
                      </w:r>
                    </w:p>
                  </w:txbxContent>
                </v:textbox>
              </v:shape>
            </w:pict>
          </mc:Fallback>
        </mc:AlternateContent>
      </w:r>
      <w:r w:rsidR="005A3F0B">
        <w:rPr>
          <w:rFonts w:ascii="Times New Roman" w:hAnsi="Times New Roman" w:cs="Times New Roman"/>
          <w:sz w:val="28"/>
          <w:szCs w:val="28"/>
        </w:rPr>
        <w:t>Измерили уровни АТ класса</w:t>
      </w:r>
      <w:proofErr w:type="gramStart"/>
      <w:r w:rsidR="005A3F0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A3F0B">
        <w:rPr>
          <w:rFonts w:ascii="Times New Roman" w:hAnsi="Times New Roman" w:cs="Times New Roman"/>
          <w:sz w:val="28"/>
          <w:szCs w:val="28"/>
        </w:rPr>
        <w:t xml:space="preserve">, специфичных </w:t>
      </w:r>
      <w:proofErr w:type="spellStart"/>
      <w:r w:rsidR="005A3F0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A3F0B" w:rsidRPr="005A3F0B">
        <w:rPr>
          <w:rFonts w:ascii="Times New Roman" w:hAnsi="Times New Roman" w:cs="Times New Roman"/>
          <w:sz w:val="28"/>
          <w:szCs w:val="28"/>
        </w:rPr>
        <w:t xml:space="preserve"> </w:t>
      </w:r>
      <w:r w:rsidR="005A3F0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A3F0B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5A3F0B" w:rsidRPr="005A3F0B">
        <w:rPr>
          <w:rFonts w:ascii="Times New Roman" w:hAnsi="Times New Roman" w:cs="Times New Roman"/>
          <w:sz w:val="28"/>
          <w:szCs w:val="28"/>
        </w:rPr>
        <w:t>,</w:t>
      </w:r>
      <w:r w:rsidR="005A3F0B">
        <w:rPr>
          <w:rFonts w:ascii="Times New Roman" w:hAnsi="Times New Roman" w:cs="Times New Roman"/>
          <w:sz w:val="28"/>
          <w:szCs w:val="28"/>
        </w:rPr>
        <w:t xml:space="preserve"> рассчитали индивидуальные соотношения </w:t>
      </w:r>
      <w:r w:rsidR="005A3F0B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A3F0B" w:rsidRPr="005A3F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A3F0B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5A3F0B" w:rsidRPr="005A3F0B">
        <w:rPr>
          <w:rFonts w:ascii="Times New Roman" w:hAnsi="Times New Roman" w:cs="Times New Roman"/>
          <w:sz w:val="28"/>
          <w:szCs w:val="28"/>
        </w:rPr>
        <w:t>/</w:t>
      </w:r>
      <w:r w:rsidR="005A3F0B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A3F0B" w:rsidRPr="005A3F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A3F0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A3F0B" w:rsidRPr="005A3F0B">
        <w:rPr>
          <w:rFonts w:ascii="Times New Roman" w:hAnsi="Times New Roman" w:cs="Times New Roman"/>
          <w:sz w:val="28"/>
          <w:szCs w:val="28"/>
        </w:rPr>
        <w:t xml:space="preserve"> </w:t>
      </w:r>
      <w:r w:rsidR="005A3F0B">
        <w:rPr>
          <w:rFonts w:ascii="Times New Roman" w:hAnsi="Times New Roman" w:cs="Times New Roman"/>
          <w:sz w:val="28"/>
          <w:szCs w:val="28"/>
        </w:rPr>
        <w:t xml:space="preserve">и исследовали предполагаемые взаимосвязи с содержанием </w:t>
      </w:r>
      <w:proofErr w:type="spellStart"/>
      <w:r w:rsidR="005A3F0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A3F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3F0B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5A3F0B" w:rsidRPr="005A3F0B">
        <w:rPr>
          <w:rFonts w:ascii="Times New Roman" w:hAnsi="Times New Roman" w:cs="Times New Roman"/>
          <w:sz w:val="28"/>
          <w:szCs w:val="28"/>
        </w:rPr>
        <w:t xml:space="preserve"> </w:t>
      </w:r>
      <w:r w:rsidR="005A3F0B">
        <w:rPr>
          <w:rFonts w:ascii="Times New Roman" w:hAnsi="Times New Roman" w:cs="Times New Roman"/>
          <w:sz w:val="28"/>
          <w:szCs w:val="28"/>
        </w:rPr>
        <w:t>в сыворотке крови здоровых женщин и больных РМЖ с помощью корреляционного анализа. Результаты представлены в табл</w:t>
      </w:r>
      <w:r w:rsidR="00CF696D">
        <w:rPr>
          <w:rFonts w:ascii="Times New Roman" w:hAnsi="Times New Roman" w:cs="Times New Roman"/>
          <w:sz w:val="28"/>
          <w:szCs w:val="28"/>
        </w:rPr>
        <w:t>ице</w:t>
      </w:r>
      <w:r w:rsidR="005A3F0B">
        <w:rPr>
          <w:rFonts w:ascii="Times New Roman" w:hAnsi="Times New Roman" w:cs="Times New Roman"/>
          <w:sz w:val="28"/>
          <w:szCs w:val="28"/>
        </w:rPr>
        <w:t xml:space="preserve"> 2. </w:t>
      </w:r>
    </w:p>
    <w:p w:rsidR="00CF696D" w:rsidRPr="00CF696D" w:rsidRDefault="00CF696D" w:rsidP="007756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696D">
        <w:rPr>
          <w:rFonts w:ascii="Times New Roman" w:hAnsi="Times New Roman" w:cs="Times New Roman"/>
          <w:sz w:val="28"/>
          <w:szCs w:val="28"/>
        </w:rPr>
        <w:t>Табл</w:t>
      </w:r>
      <w:r w:rsidR="00874274">
        <w:rPr>
          <w:rFonts w:ascii="Times New Roman" w:hAnsi="Times New Roman" w:cs="Times New Roman"/>
          <w:sz w:val="28"/>
          <w:szCs w:val="28"/>
        </w:rPr>
        <w:t>ица</w:t>
      </w:r>
      <w:r w:rsidRPr="00CF696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696D" w:rsidRPr="00CF696D" w:rsidRDefault="00CF696D" w:rsidP="00775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96D">
        <w:rPr>
          <w:rFonts w:ascii="Times New Roman" w:hAnsi="Times New Roman" w:cs="Times New Roman"/>
          <w:sz w:val="28"/>
          <w:szCs w:val="28"/>
        </w:rPr>
        <w:t>Взаимосвязи уровней стероидных гормонов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CF696D">
        <w:rPr>
          <w:rFonts w:ascii="Times New Roman" w:hAnsi="Times New Roman" w:cs="Times New Roman"/>
          <w:sz w:val="28"/>
          <w:szCs w:val="28"/>
        </w:rPr>
        <w:t>) и специфических антител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CF696D">
        <w:rPr>
          <w:rFonts w:ascii="Times New Roman" w:hAnsi="Times New Roman" w:cs="Times New Roman"/>
          <w:sz w:val="28"/>
          <w:szCs w:val="28"/>
        </w:rPr>
        <w:t>) в сыв</w:t>
      </w:r>
      <w:r w:rsidR="0008633B">
        <w:rPr>
          <w:rFonts w:ascii="Times New Roman" w:hAnsi="Times New Roman" w:cs="Times New Roman"/>
          <w:sz w:val="28"/>
          <w:szCs w:val="28"/>
        </w:rPr>
        <w:t>оротке крови здоровых женщин и</w:t>
      </w:r>
      <w:r w:rsidRPr="00CF696D">
        <w:rPr>
          <w:rFonts w:ascii="Times New Roman" w:hAnsi="Times New Roman" w:cs="Times New Roman"/>
          <w:sz w:val="28"/>
          <w:szCs w:val="28"/>
        </w:rPr>
        <w:t xml:space="preserve"> больных раком молочной железы (РМЖ) </w:t>
      </w:r>
    </w:p>
    <w:p w:rsidR="00CF6F16" w:rsidRPr="004E48A1" w:rsidRDefault="00CF6F16" w:rsidP="00CF6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4E48A1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CF6F16" w:rsidRPr="004D620D" w:rsidRDefault="00CF6F16" w:rsidP="00CF6F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Correlations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steroids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antibodies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blood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the healthy women and breast cancer patients</w:t>
      </w:r>
    </w:p>
    <w:p w:rsidR="005A3F0B" w:rsidRDefault="005A3F0B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здоровых женщин содержание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A3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слабо </w:t>
      </w:r>
      <w:r w:rsidR="001311CD">
        <w:rPr>
          <w:rFonts w:ascii="Times New Roman" w:hAnsi="Times New Roman" w:cs="Times New Roman"/>
          <w:sz w:val="28"/>
          <w:szCs w:val="28"/>
        </w:rPr>
        <w:t xml:space="preserve">коррелировало с уровнями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 </w:t>
      </w:r>
      <w:r w:rsidR="001311CD">
        <w:rPr>
          <w:rFonts w:ascii="Times New Roman" w:hAnsi="Times New Roman" w:cs="Times New Roman"/>
          <w:sz w:val="28"/>
          <w:szCs w:val="28"/>
        </w:rPr>
        <w:t xml:space="preserve">(положительно) и с соотношением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1311CD" w:rsidRPr="001311CD">
        <w:rPr>
          <w:rFonts w:ascii="Times New Roman" w:hAnsi="Times New Roman" w:cs="Times New Roman"/>
          <w:sz w:val="28"/>
          <w:szCs w:val="28"/>
        </w:rPr>
        <w:t>/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 (</w:t>
      </w:r>
      <w:r w:rsidR="001311CD">
        <w:rPr>
          <w:rFonts w:ascii="Times New Roman" w:hAnsi="Times New Roman" w:cs="Times New Roman"/>
          <w:sz w:val="28"/>
          <w:szCs w:val="28"/>
        </w:rPr>
        <w:t xml:space="preserve">отрицательно), но не с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. </w:t>
      </w:r>
      <w:r w:rsidR="001311C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 </w:t>
      </w:r>
      <w:r w:rsidR="001311CD">
        <w:rPr>
          <w:rFonts w:ascii="Times New Roman" w:hAnsi="Times New Roman" w:cs="Times New Roman"/>
          <w:sz w:val="28"/>
          <w:szCs w:val="28"/>
        </w:rPr>
        <w:t xml:space="preserve">оказалось взаимосвязанным с уровнями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 </w:t>
      </w:r>
      <w:r w:rsidR="001311CD">
        <w:rPr>
          <w:rFonts w:ascii="Times New Roman" w:hAnsi="Times New Roman" w:cs="Times New Roman"/>
          <w:sz w:val="28"/>
          <w:szCs w:val="28"/>
        </w:rPr>
        <w:t xml:space="preserve">и с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1311CD" w:rsidRPr="001311CD">
        <w:rPr>
          <w:rFonts w:ascii="Times New Roman" w:hAnsi="Times New Roman" w:cs="Times New Roman"/>
          <w:sz w:val="28"/>
          <w:szCs w:val="28"/>
        </w:rPr>
        <w:t>/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311CD">
        <w:rPr>
          <w:rFonts w:ascii="Times New Roman" w:hAnsi="Times New Roman" w:cs="Times New Roman"/>
          <w:sz w:val="28"/>
          <w:szCs w:val="28"/>
        </w:rPr>
        <w:t xml:space="preserve"> (положительная, статистически высоко достоверная корреляция), но не с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. </w:t>
      </w:r>
      <w:r w:rsidR="001311CD">
        <w:rPr>
          <w:rFonts w:ascii="Times New Roman" w:hAnsi="Times New Roman" w:cs="Times New Roman"/>
          <w:sz w:val="28"/>
          <w:szCs w:val="28"/>
        </w:rPr>
        <w:t xml:space="preserve"> Взаимосвязь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1311CD" w:rsidRPr="001311CD">
        <w:rPr>
          <w:rFonts w:ascii="Times New Roman" w:hAnsi="Times New Roman" w:cs="Times New Roman"/>
          <w:sz w:val="28"/>
          <w:szCs w:val="28"/>
        </w:rPr>
        <w:t>/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 </w:t>
      </w:r>
      <w:r w:rsidR="001311CD">
        <w:rPr>
          <w:rFonts w:ascii="Times New Roman" w:hAnsi="Times New Roman" w:cs="Times New Roman"/>
          <w:sz w:val="28"/>
          <w:szCs w:val="28"/>
        </w:rPr>
        <w:t xml:space="preserve">с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 </w:t>
      </w:r>
      <w:r w:rsidR="001311CD">
        <w:rPr>
          <w:rFonts w:ascii="Times New Roman" w:hAnsi="Times New Roman" w:cs="Times New Roman"/>
          <w:sz w:val="28"/>
          <w:szCs w:val="28"/>
        </w:rPr>
        <w:t xml:space="preserve">оказалась слабой отрицательной, а с 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1311CD" w:rsidRPr="001311CD">
        <w:rPr>
          <w:rFonts w:ascii="Times New Roman" w:hAnsi="Times New Roman" w:cs="Times New Roman"/>
          <w:sz w:val="28"/>
          <w:szCs w:val="28"/>
        </w:rPr>
        <w:t>/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1311CD" w:rsidRPr="001311CD">
        <w:rPr>
          <w:rFonts w:ascii="Times New Roman" w:hAnsi="Times New Roman" w:cs="Times New Roman"/>
          <w:sz w:val="28"/>
          <w:szCs w:val="28"/>
        </w:rPr>
        <w:t>-</w:t>
      </w:r>
      <w:r w:rsidR="001311CD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1311CD" w:rsidRPr="001311CD">
        <w:rPr>
          <w:rFonts w:ascii="Times New Roman" w:hAnsi="Times New Roman" w:cs="Times New Roman"/>
          <w:sz w:val="28"/>
          <w:szCs w:val="28"/>
        </w:rPr>
        <w:t xml:space="preserve"> </w:t>
      </w:r>
      <w:r w:rsidR="001311CD">
        <w:rPr>
          <w:rFonts w:ascii="Times New Roman" w:hAnsi="Times New Roman" w:cs="Times New Roman"/>
          <w:sz w:val="28"/>
          <w:szCs w:val="28"/>
        </w:rPr>
        <w:t xml:space="preserve">положительной, статистически высоко </w:t>
      </w:r>
      <w:r w:rsidR="00172599">
        <w:rPr>
          <w:rFonts w:ascii="Times New Roman" w:hAnsi="Times New Roman" w:cs="Times New Roman"/>
          <w:sz w:val="28"/>
          <w:szCs w:val="28"/>
        </w:rPr>
        <w:t>значим</w:t>
      </w:r>
      <w:r w:rsidR="001311CD">
        <w:rPr>
          <w:rFonts w:ascii="Times New Roman" w:hAnsi="Times New Roman" w:cs="Times New Roman"/>
          <w:sz w:val="28"/>
          <w:szCs w:val="28"/>
        </w:rPr>
        <w:t xml:space="preserve">ой. </w:t>
      </w:r>
    </w:p>
    <w:p w:rsidR="00FA5A56" w:rsidRDefault="00FA5A56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больных </w:t>
      </w:r>
      <w:r w:rsidR="00A40753">
        <w:rPr>
          <w:rFonts w:ascii="Times New Roman" w:hAnsi="Times New Roman" w:cs="Times New Roman"/>
          <w:sz w:val="28"/>
          <w:szCs w:val="28"/>
        </w:rPr>
        <w:t xml:space="preserve">РМЖ выявили отрицательные взаимосвязи 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A40753" w:rsidRPr="00A40753">
        <w:rPr>
          <w:rFonts w:ascii="Times New Roman" w:hAnsi="Times New Roman" w:cs="Times New Roman"/>
          <w:sz w:val="28"/>
          <w:szCs w:val="28"/>
        </w:rPr>
        <w:t xml:space="preserve"> </w:t>
      </w:r>
      <w:r w:rsidR="00A40753">
        <w:rPr>
          <w:rFonts w:ascii="Times New Roman" w:hAnsi="Times New Roman" w:cs="Times New Roman"/>
          <w:sz w:val="28"/>
          <w:szCs w:val="28"/>
        </w:rPr>
        <w:t xml:space="preserve">с 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40753" w:rsidRPr="00A40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40753" w:rsidRPr="00A40753">
        <w:rPr>
          <w:rFonts w:ascii="Times New Roman" w:hAnsi="Times New Roman" w:cs="Times New Roman"/>
          <w:sz w:val="28"/>
          <w:szCs w:val="28"/>
        </w:rPr>
        <w:t xml:space="preserve"> </w:t>
      </w:r>
      <w:r w:rsidR="00A40753">
        <w:rPr>
          <w:rFonts w:ascii="Times New Roman" w:hAnsi="Times New Roman" w:cs="Times New Roman"/>
          <w:sz w:val="28"/>
          <w:szCs w:val="28"/>
        </w:rPr>
        <w:t xml:space="preserve">(слабые) и 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40753" w:rsidRPr="00A40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40753" w:rsidRPr="00A40753">
        <w:rPr>
          <w:rFonts w:ascii="Times New Roman" w:hAnsi="Times New Roman" w:cs="Times New Roman"/>
          <w:sz w:val="28"/>
          <w:szCs w:val="28"/>
        </w:rPr>
        <w:t>/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40753" w:rsidRPr="00A40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A40753" w:rsidRPr="00A40753">
        <w:rPr>
          <w:rFonts w:ascii="Times New Roman" w:hAnsi="Times New Roman" w:cs="Times New Roman"/>
          <w:sz w:val="28"/>
          <w:szCs w:val="28"/>
        </w:rPr>
        <w:t xml:space="preserve"> </w:t>
      </w:r>
      <w:r w:rsidR="00A40753">
        <w:rPr>
          <w:rFonts w:ascii="Times New Roman" w:hAnsi="Times New Roman" w:cs="Times New Roman"/>
          <w:sz w:val="28"/>
          <w:szCs w:val="28"/>
        </w:rPr>
        <w:t xml:space="preserve">(статистически высоко значимые), но не с 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40753" w:rsidRPr="00A40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FA559C" w:rsidRPr="00FA559C">
        <w:rPr>
          <w:rFonts w:ascii="Times New Roman" w:hAnsi="Times New Roman" w:cs="Times New Roman"/>
          <w:sz w:val="28"/>
          <w:szCs w:val="28"/>
        </w:rPr>
        <w:t>.</w:t>
      </w:r>
      <w:r w:rsidR="00A40753" w:rsidRPr="00A40753">
        <w:rPr>
          <w:rFonts w:ascii="Times New Roman" w:hAnsi="Times New Roman" w:cs="Times New Roman"/>
          <w:sz w:val="28"/>
          <w:szCs w:val="28"/>
        </w:rPr>
        <w:t xml:space="preserve"> </w:t>
      </w:r>
      <w:r w:rsidR="00A4075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="00A40753">
        <w:rPr>
          <w:rFonts w:ascii="Times New Roman" w:hAnsi="Times New Roman" w:cs="Times New Roman"/>
          <w:sz w:val="28"/>
          <w:szCs w:val="28"/>
        </w:rPr>
        <w:t xml:space="preserve"> слабо коррелировало с </w:t>
      </w:r>
      <w:proofErr w:type="spellStart"/>
      <w:r w:rsidR="00A40753">
        <w:rPr>
          <w:rFonts w:ascii="Times New Roman" w:hAnsi="Times New Roman" w:cs="Times New Roman"/>
          <w:sz w:val="28"/>
          <w:szCs w:val="28"/>
        </w:rPr>
        <w:t>IgA</w:t>
      </w:r>
      <w:proofErr w:type="spellEnd"/>
      <w:r w:rsidR="00A40753" w:rsidRPr="00A40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40753" w:rsidRPr="00A40753">
        <w:rPr>
          <w:rFonts w:ascii="Times New Roman" w:hAnsi="Times New Roman" w:cs="Times New Roman"/>
          <w:sz w:val="28"/>
          <w:szCs w:val="28"/>
        </w:rPr>
        <w:t xml:space="preserve"> </w:t>
      </w:r>
      <w:r w:rsidR="00A40753">
        <w:rPr>
          <w:rFonts w:ascii="Times New Roman" w:hAnsi="Times New Roman" w:cs="Times New Roman"/>
          <w:sz w:val="28"/>
          <w:szCs w:val="28"/>
        </w:rPr>
        <w:t xml:space="preserve">и с 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40753" w:rsidRPr="001311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40753" w:rsidRPr="001311CD">
        <w:rPr>
          <w:rFonts w:ascii="Times New Roman" w:hAnsi="Times New Roman" w:cs="Times New Roman"/>
          <w:sz w:val="28"/>
          <w:szCs w:val="28"/>
        </w:rPr>
        <w:t>/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40753" w:rsidRPr="001311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A40753">
        <w:rPr>
          <w:rFonts w:ascii="Times New Roman" w:hAnsi="Times New Roman" w:cs="Times New Roman"/>
          <w:sz w:val="28"/>
          <w:szCs w:val="28"/>
        </w:rPr>
        <w:t xml:space="preserve"> (положительно), но не с </w:t>
      </w:r>
      <w:r w:rsidR="00A40753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40753" w:rsidRPr="00A40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A40753">
        <w:rPr>
          <w:rFonts w:ascii="Times New Roman" w:hAnsi="Times New Roman" w:cs="Times New Roman"/>
          <w:sz w:val="28"/>
          <w:szCs w:val="28"/>
        </w:rPr>
        <w:t xml:space="preserve">. Положительные корреляционные связи 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40753" w:rsidRPr="001311C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4075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077E32">
        <w:rPr>
          <w:rFonts w:ascii="Times New Roman" w:hAnsi="Times New Roman" w:cs="Times New Roman"/>
          <w:sz w:val="28"/>
          <w:szCs w:val="28"/>
        </w:rPr>
        <w:t xml:space="preserve"> </w:t>
      </w:r>
      <w:r w:rsidR="00A40753">
        <w:rPr>
          <w:rFonts w:ascii="Times New Roman" w:hAnsi="Times New Roman" w:cs="Times New Roman"/>
          <w:sz w:val="28"/>
          <w:szCs w:val="28"/>
        </w:rPr>
        <w:t xml:space="preserve">проявились с </w:t>
      </w:r>
      <w:proofErr w:type="spellStart"/>
      <w:r w:rsidR="00AE3E51">
        <w:rPr>
          <w:rFonts w:ascii="Times New Roman" w:hAnsi="Times New Roman" w:cs="Times New Roman"/>
          <w:sz w:val="28"/>
          <w:szCs w:val="28"/>
        </w:rPr>
        <w:t>IgA</w:t>
      </w:r>
      <w:proofErr w:type="spellEnd"/>
      <w:r w:rsidR="00AE3E51" w:rsidRPr="00A407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E3E5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E3E51" w:rsidRPr="00A40753">
        <w:rPr>
          <w:rFonts w:ascii="Times New Roman" w:hAnsi="Times New Roman" w:cs="Times New Roman"/>
          <w:sz w:val="28"/>
          <w:szCs w:val="28"/>
        </w:rPr>
        <w:t xml:space="preserve"> </w:t>
      </w:r>
      <w:r w:rsidR="00AE3E51">
        <w:rPr>
          <w:rFonts w:ascii="Times New Roman" w:hAnsi="Times New Roman" w:cs="Times New Roman"/>
          <w:sz w:val="28"/>
          <w:szCs w:val="28"/>
        </w:rPr>
        <w:t xml:space="preserve">и с </w:t>
      </w:r>
      <w:r w:rsidR="00AE3E51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E3E51" w:rsidRPr="001311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E3E5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E3E51" w:rsidRPr="001311CD">
        <w:rPr>
          <w:rFonts w:ascii="Times New Roman" w:hAnsi="Times New Roman" w:cs="Times New Roman"/>
          <w:sz w:val="28"/>
          <w:szCs w:val="28"/>
        </w:rPr>
        <w:t>/</w:t>
      </w:r>
      <w:r w:rsidR="00AE3E51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AE3E51" w:rsidRPr="001311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E3E5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692D3B">
        <w:rPr>
          <w:rFonts w:ascii="Times New Roman" w:hAnsi="Times New Roman" w:cs="Times New Roman"/>
          <w:sz w:val="28"/>
          <w:szCs w:val="28"/>
        </w:rPr>
        <w:t xml:space="preserve"> (высоко значимые), но не с</w:t>
      </w:r>
      <w:r w:rsidR="00692D3B" w:rsidRPr="00692D3B">
        <w:rPr>
          <w:rFonts w:ascii="Times New Roman" w:hAnsi="Times New Roman" w:cs="Times New Roman"/>
          <w:sz w:val="28"/>
          <w:szCs w:val="28"/>
        </w:rPr>
        <w:t xml:space="preserve"> </w:t>
      </w:r>
      <w:r w:rsidR="00692D3B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692D3B" w:rsidRPr="001311C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40375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40375">
        <w:rPr>
          <w:rFonts w:ascii="Times New Roman" w:hAnsi="Times New Roman" w:cs="Times New Roman"/>
          <w:sz w:val="28"/>
          <w:szCs w:val="28"/>
        </w:rPr>
        <w:t>.</w:t>
      </w:r>
    </w:p>
    <w:p w:rsidR="00692D3B" w:rsidRDefault="00172599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3B460" wp14:editId="118B9FD1">
                <wp:simplePos x="0" y="0"/>
                <wp:positionH relativeFrom="column">
                  <wp:posOffset>-690880</wp:posOffset>
                </wp:positionH>
                <wp:positionV relativeFrom="paragraph">
                  <wp:posOffset>716280</wp:posOffset>
                </wp:positionV>
                <wp:extent cx="609600" cy="25717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599" w:rsidRPr="00172599" w:rsidRDefault="00172599" w:rsidP="00B74DA3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Рис</w:t>
                            </w:r>
                            <w:r w:rsidRPr="001725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-54.4pt;margin-top:56.4pt;width:4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" fillcolor="white [3201]" strokeweight=".5pt">
                <v:textbox>
                  <w:txbxContent>
                    <w:p w:rsidR="00172599" w:rsidRPr="00172599" w:rsidRDefault="00172599" w:rsidP="00B74DA3">
                      <w:pPr>
                        <w:spacing w:after="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Рис</w:t>
                      </w:r>
                      <w:r w:rsidRPr="001725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1</w:t>
                      </w:r>
                    </w:p>
                  </w:txbxContent>
                </v:textbox>
              </v:shape>
            </w:pict>
          </mc:Fallback>
        </mc:AlternateContent>
      </w:r>
      <w:r w:rsidR="00077E32">
        <w:rPr>
          <w:rFonts w:ascii="Times New Roman" w:hAnsi="Times New Roman" w:cs="Times New Roman"/>
          <w:sz w:val="28"/>
          <w:szCs w:val="28"/>
        </w:rPr>
        <w:t xml:space="preserve">У здоровых женщин коэффициент </w:t>
      </w:r>
      <w:r w:rsidR="00061CF2" w:rsidRPr="002C7CA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077E32">
        <w:rPr>
          <w:rFonts w:ascii="Times New Roman" w:hAnsi="Times New Roman" w:cs="Times New Roman"/>
          <w:sz w:val="28"/>
          <w:szCs w:val="28"/>
        </w:rPr>
        <w:t xml:space="preserve"> в уравнениях регрессии, о</w:t>
      </w:r>
      <w:r w:rsidR="00061CF2">
        <w:rPr>
          <w:rFonts w:ascii="Times New Roman" w:hAnsi="Times New Roman" w:cs="Times New Roman"/>
          <w:sz w:val="28"/>
          <w:szCs w:val="28"/>
        </w:rPr>
        <w:t>писыв</w:t>
      </w:r>
      <w:r w:rsidR="00077E32">
        <w:rPr>
          <w:rFonts w:ascii="Times New Roman" w:hAnsi="Times New Roman" w:cs="Times New Roman"/>
          <w:sz w:val="28"/>
          <w:szCs w:val="28"/>
        </w:rPr>
        <w:t xml:space="preserve">ающих взаимосвязи уровней исследуемых гормонов с соотношением </w:t>
      </w:r>
      <w:r w:rsidR="00077E32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077E32"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7E32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077E32" w:rsidRPr="00077E32">
        <w:rPr>
          <w:rFonts w:ascii="Times New Roman" w:hAnsi="Times New Roman" w:cs="Times New Roman"/>
          <w:sz w:val="28"/>
          <w:szCs w:val="28"/>
        </w:rPr>
        <w:t>/</w:t>
      </w:r>
      <w:r w:rsidR="00077E32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077E32"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40375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40375">
        <w:rPr>
          <w:rFonts w:ascii="Times New Roman" w:hAnsi="Times New Roman" w:cs="Times New Roman"/>
          <w:sz w:val="28"/>
          <w:szCs w:val="28"/>
        </w:rPr>
        <w:t>, оказались</w:t>
      </w:r>
      <w:r w:rsidR="00077E32">
        <w:rPr>
          <w:rFonts w:ascii="Times New Roman" w:hAnsi="Times New Roman" w:cs="Times New Roman"/>
          <w:sz w:val="28"/>
          <w:szCs w:val="28"/>
        </w:rPr>
        <w:t xml:space="preserve"> в 2 раза ниже для </w:t>
      </w:r>
      <w:proofErr w:type="spellStart"/>
      <w:r w:rsidR="00077E32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077E32" w:rsidRPr="00077E32">
        <w:rPr>
          <w:rFonts w:ascii="Times New Roman" w:hAnsi="Times New Roman" w:cs="Times New Roman"/>
          <w:sz w:val="28"/>
          <w:szCs w:val="28"/>
        </w:rPr>
        <w:t xml:space="preserve"> </w:t>
      </w:r>
      <w:r w:rsidR="00077E32">
        <w:rPr>
          <w:rFonts w:ascii="Times New Roman" w:hAnsi="Times New Roman" w:cs="Times New Roman"/>
          <w:sz w:val="28"/>
          <w:szCs w:val="28"/>
        </w:rPr>
        <w:t xml:space="preserve">и в 4 раза выше для </w:t>
      </w:r>
      <w:proofErr w:type="spellStart"/>
      <w:r w:rsidR="00077E32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077E32" w:rsidRPr="00077E32">
        <w:rPr>
          <w:rFonts w:ascii="Times New Roman" w:hAnsi="Times New Roman" w:cs="Times New Roman"/>
          <w:sz w:val="28"/>
          <w:szCs w:val="28"/>
        </w:rPr>
        <w:t xml:space="preserve"> </w:t>
      </w:r>
      <w:r w:rsidR="00B4037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40375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40375" w:rsidRPr="00B4037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40375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40375" w:rsidRPr="00B40375">
        <w:rPr>
          <w:rFonts w:ascii="Times New Roman" w:hAnsi="Times New Roman" w:cs="Times New Roman"/>
          <w:sz w:val="28"/>
          <w:szCs w:val="28"/>
        </w:rPr>
        <w:t xml:space="preserve">, </w:t>
      </w:r>
      <w:r w:rsidR="00B40375">
        <w:rPr>
          <w:rFonts w:ascii="Times New Roman" w:hAnsi="Times New Roman" w:cs="Times New Roman"/>
          <w:sz w:val="28"/>
          <w:szCs w:val="28"/>
        </w:rPr>
        <w:t xml:space="preserve">чем у больных РМЖ. </w:t>
      </w:r>
      <w:r w:rsidR="00692D3B">
        <w:rPr>
          <w:rFonts w:ascii="Times New Roman" w:hAnsi="Times New Roman" w:cs="Times New Roman"/>
          <w:sz w:val="28"/>
          <w:szCs w:val="28"/>
        </w:rPr>
        <w:t>Обнаруженные разл</w:t>
      </w:r>
      <w:r>
        <w:rPr>
          <w:rFonts w:ascii="Times New Roman" w:hAnsi="Times New Roman" w:cs="Times New Roman"/>
          <w:sz w:val="28"/>
          <w:szCs w:val="28"/>
        </w:rPr>
        <w:t>ичия наглядно изображены на рис</w:t>
      </w:r>
      <w:r w:rsidR="00CF696D">
        <w:rPr>
          <w:rFonts w:ascii="Times New Roman" w:hAnsi="Times New Roman" w:cs="Times New Roman"/>
          <w:sz w:val="28"/>
          <w:szCs w:val="28"/>
        </w:rPr>
        <w:t>унке</w:t>
      </w:r>
      <w:r w:rsidR="00692D3B"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CF696D" w:rsidRPr="00207A2E" w:rsidRDefault="00CF696D" w:rsidP="00CF69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B74DA3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116BF" w:rsidRPr="00164A0C" w:rsidRDefault="00A116BF" w:rsidP="00A11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A2E">
        <w:rPr>
          <w:rFonts w:ascii="Times New Roman" w:hAnsi="Times New Roman" w:cs="Times New Roman"/>
          <w:sz w:val="28"/>
          <w:szCs w:val="28"/>
        </w:rPr>
        <w:t>Зависимости уровней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07A2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), а также соотношения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от соотношения уровней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207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207A2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0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сыворотке крови здоровых женщин и больных РМЖ</w:t>
      </w:r>
    </w:p>
    <w:p w:rsidR="00A116BF" w:rsidRDefault="00A116BF" w:rsidP="00A11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1</w:t>
      </w:r>
    </w:p>
    <w:p w:rsidR="00A116BF" w:rsidRDefault="00A116BF" w:rsidP="00A11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Correlations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ratio with IgA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64A0C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ratio</w:t>
      </w:r>
    </w:p>
    <w:p w:rsidR="00A116BF" w:rsidRDefault="00A116BF" w:rsidP="00A11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4A0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4A0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blood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healthy women (HW) and breast cancer patients (BCP)</w:t>
      </w:r>
    </w:p>
    <w:p w:rsidR="00A116BF" w:rsidRPr="0037773A" w:rsidRDefault="00A116BF" w:rsidP="00A116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77F70" w:rsidRDefault="00C77F70" w:rsidP="00F802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Взаимосвязи уровней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эстрадиола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прогестерона со специфичными антителами у больных раком молочной железы с различным статусом гормональных рецепторов </w:t>
      </w:r>
      <w:r w:rsidR="00061CF2">
        <w:rPr>
          <w:rFonts w:ascii="Times New Roman" w:hAnsi="Times New Roman" w:cs="Times New Roman"/>
          <w:i/>
          <w:sz w:val="28"/>
          <w:szCs w:val="28"/>
        </w:rPr>
        <w:t>в опухоли</w:t>
      </w:r>
    </w:p>
    <w:p w:rsidR="00B40375" w:rsidRDefault="00172599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496B8" wp14:editId="0D86F1F4">
                <wp:simplePos x="0" y="0"/>
                <wp:positionH relativeFrom="column">
                  <wp:posOffset>-681355</wp:posOffset>
                </wp:positionH>
                <wp:positionV relativeFrom="paragraph">
                  <wp:posOffset>298450</wp:posOffset>
                </wp:positionV>
                <wp:extent cx="609600" cy="2571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599" w:rsidRPr="00172599" w:rsidRDefault="00172599" w:rsidP="00B74DA3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25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Табл.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53.65pt;margin-top:23.5pt;width:48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" fillcolor="white [3201]" strokeweight=".5pt">
                <v:textbox>
                  <w:txbxContent>
                    <w:p w:rsidR="00172599" w:rsidRPr="00172599" w:rsidRDefault="00172599" w:rsidP="00B74DA3">
                      <w:pPr>
                        <w:spacing w:after="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25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Табл.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40375">
        <w:rPr>
          <w:rFonts w:ascii="Times New Roman" w:hAnsi="Times New Roman" w:cs="Times New Roman"/>
          <w:sz w:val="28"/>
          <w:szCs w:val="28"/>
        </w:rPr>
        <w:t xml:space="preserve">Описанные выше взаимосвязи, выявленные в общей группе больных РМЖ, имели характерные особенности в зависимости от наличия/отсутствия рецепторов </w:t>
      </w:r>
      <w:proofErr w:type="spellStart"/>
      <w:r w:rsidR="00B40375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B40375" w:rsidRPr="00B40375">
        <w:rPr>
          <w:rFonts w:ascii="Times New Roman" w:hAnsi="Times New Roman" w:cs="Times New Roman"/>
          <w:sz w:val="28"/>
          <w:szCs w:val="28"/>
        </w:rPr>
        <w:t xml:space="preserve"> </w:t>
      </w:r>
      <w:r w:rsidR="00B4037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40375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40375" w:rsidRPr="00B40375">
        <w:rPr>
          <w:rFonts w:ascii="Times New Roman" w:hAnsi="Times New Roman" w:cs="Times New Roman"/>
          <w:sz w:val="28"/>
          <w:szCs w:val="28"/>
        </w:rPr>
        <w:t xml:space="preserve"> </w:t>
      </w:r>
      <w:r w:rsidR="00B40375">
        <w:rPr>
          <w:rFonts w:ascii="Times New Roman" w:hAnsi="Times New Roman" w:cs="Times New Roman"/>
          <w:sz w:val="28"/>
          <w:szCs w:val="28"/>
        </w:rPr>
        <w:t>в трёх основных подгруппах (табл.3).</w:t>
      </w:r>
    </w:p>
    <w:p w:rsidR="00CF696D" w:rsidRPr="004E48A1" w:rsidRDefault="00CF696D" w:rsidP="00CF696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</w:t>
      </w:r>
      <w:r w:rsidR="00874274">
        <w:rPr>
          <w:rFonts w:ascii="Times New Roman" w:hAnsi="Times New Roman" w:cs="Times New Roman"/>
          <w:sz w:val="26"/>
          <w:szCs w:val="26"/>
        </w:rPr>
        <w:t>ица</w:t>
      </w:r>
      <w:r w:rsidRPr="004E48A1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FA559C" w:rsidRPr="004E48A1" w:rsidRDefault="00FA559C" w:rsidP="00D837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F7B">
        <w:rPr>
          <w:rFonts w:ascii="Times New Roman" w:hAnsi="Times New Roman" w:cs="Times New Roman"/>
          <w:sz w:val="28"/>
          <w:szCs w:val="28"/>
        </w:rPr>
        <w:t>Взаимосвязи уровней стероидных гормонов (</w:t>
      </w:r>
      <w:r w:rsidRPr="00267F7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267F7B">
        <w:rPr>
          <w:rFonts w:ascii="Times New Roman" w:hAnsi="Times New Roman" w:cs="Times New Roman"/>
          <w:sz w:val="28"/>
          <w:szCs w:val="28"/>
        </w:rPr>
        <w:t>) и специфических антител (</w:t>
      </w:r>
      <w:r w:rsidRPr="00267F7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67F7B">
        <w:rPr>
          <w:rFonts w:ascii="Times New Roman" w:hAnsi="Times New Roman" w:cs="Times New Roman"/>
          <w:sz w:val="28"/>
          <w:szCs w:val="28"/>
        </w:rPr>
        <w:t>) в сыворотке крови больных раком молочной железы (РМЖ) с разным статусом гормональных рецепторов (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267F7B">
        <w:rPr>
          <w:rFonts w:ascii="Times New Roman" w:hAnsi="Times New Roman" w:cs="Times New Roman"/>
          <w:sz w:val="28"/>
          <w:szCs w:val="28"/>
        </w:rPr>
        <w:t>/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267F7B">
        <w:rPr>
          <w:rFonts w:ascii="Times New Roman" w:hAnsi="Times New Roman" w:cs="Times New Roman"/>
          <w:sz w:val="28"/>
          <w:szCs w:val="28"/>
        </w:rPr>
        <w:t>)</w:t>
      </w:r>
    </w:p>
    <w:p w:rsidR="00D83701" w:rsidRDefault="00D83701" w:rsidP="00D83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3</w:t>
      </w:r>
    </w:p>
    <w:p w:rsidR="00D83701" w:rsidRPr="007339A8" w:rsidRDefault="00D83701" w:rsidP="00D83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Correlations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steroids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antibodies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696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blood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E30E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the breast cancer patients with the different status of steroids receptors</w:t>
      </w:r>
      <w:r w:rsidR="007339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9A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7339A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67F7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339A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F696D" w:rsidRPr="0037773A" w:rsidRDefault="00CF696D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40375" w:rsidRDefault="00B40375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больных с отсутствием рецепторов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B40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B40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B40375">
        <w:rPr>
          <w:rFonts w:ascii="Times New Roman" w:hAnsi="Times New Roman" w:cs="Times New Roman"/>
          <w:sz w:val="28"/>
          <w:szCs w:val="28"/>
        </w:rPr>
        <w:t>-/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B40375">
        <w:rPr>
          <w:rFonts w:ascii="Times New Roman" w:hAnsi="Times New Roman" w:cs="Times New Roman"/>
          <w:sz w:val="28"/>
          <w:szCs w:val="28"/>
        </w:rPr>
        <w:t xml:space="preserve">-) </w:t>
      </w:r>
      <w:r>
        <w:rPr>
          <w:rFonts w:ascii="Times New Roman" w:hAnsi="Times New Roman" w:cs="Times New Roman"/>
          <w:sz w:val="28"/>
          <w:szCs w:val="28"/>
        </w:rPr>
        <w:t xml:space="preserve">обнаружены только взаимосвязи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077E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40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(отрицательная) и с </w:t>
      </w:r>
      <w:proofErr w:type="spellStart"/>
      <w:r w:rsidR="00EF669D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EF669D" w:rsidRPr="001311C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F669D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F696D">
        <w:rPr>
          <w:rFonts w:ascii="Times New Roman" w:hAnsi="Times New Roman" w:cs="Times New Roman"/>
          <w:sz w:val="28"/>
          <w:szCs w:val="28"/>
        </w:rPr>
        <w:t xml:space="preserve"> (положительная). Однако</w:t>
      </w:r>
      <w:proofErr w:type="gramStart"/>
      <w:r w:rsidR="00CF69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F696D">
        <w:rPr>
          <w:rFonts w:ascii="Times New Roman" w:hAnsi="Times New Roman" w:cs="Times New Roman"/>
          <w:sz w:val="28"/>
          <w:szCs w:val="28"/>
        </w:rPr>
        <w:t xml:space="preserve"> </w:t>
      </w:r>
      <w:r w:rsidR="00EF669D">
        <w:rPr>
          <w:rFonts w:ascii="Times New Roman" w:hAnsi="Times New Roman" w:cs="Times New Roman"/>
          <w:sz w:val="28"/>
          <w:szCs w:val="28"/>
        </w:rPr>
        <w:t xml:space="preserve">коэффициенты </w:t>
      </w:r>
      <w:r w:rsidR="00061CF2" w:rsidRPr="00CF696D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EF669D" w:rsidRPr="00EF669D">
        <w:rPr>
          <w:rFonts w:ascii="Times New Roman" w:hAnsi="Times New Roman" w:cs="Times New Roman"/>
          <w:sz w:val="28"/>
          <w:szCs w:val="28"/>
        </w:rPr>
        <w:t xml:space="preserve"> </w:t>
      </w:r>
      <w:r w:rsidR="00EF669D">
        <w:rPr>
          <w:rFonts w:ascii="Times New Roman" w:hAnsi="Times New Roman" w:cs="Times New Roman"/>
          <w:sz w:val="28"/>
          <w:szCs w:val="28"/>
        </w:rPr>
        <w:t xml:space="preserve">в уравнениях регрессии оказались в </w:t>
      </w:r>
      <w:r w:rsidR="00EF669D">
        <w:rPr>
          <w:rFonts w:ascii="Times New Roman" w:hAnsi="Times New Roman" w:cs="Times New Roman"/>
          <w:sz w:val="28"/>
          <w:szCs w:val="28"/>
        </w:rPr>
        <w:lastRenderedPageBreak/>
        <w:t xml:space="preserve">2 раза выше для </w:t>
      </w:r>
      <w:proofErr w:type="spellStart"/>
      <w:r w:rsidR="00EF669D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EF669D" w:rsidRPr="00EF669D">
        <w:rPr>
          <w:rFonts w:ascii="Times New Roman" w:hAnsi="Times New Roman" w:cs="Times New Roman"/>
          <w:sz w:val="28"/>
          <w:szCs w:val="28"/>
        </w:rPr>
        <w:t xml:space="preserve"> </w:t>
      </w:r>
      <w:r w:rsidR="00EF669D">
        <w:rPr>
          <w:rFonts w:ascii="Times New Roman" w:hAnsi="Times New Roman" w:cs="Times New Roman"/>
          <w:sz w:val="28"/>
          <w:szCs w:val="28"/>
        </w:rPr>
        <w:t>и в 3</w:t>
      </w:r>
      <w:r w:rsidR="00AF2C3F">
        <w:rPr>
          <w:rFonts w:ascii="Times New Roman" w:hAnsi="Times New Roman" w:cs="Times New Roman"/>
          <w:sz w:val="28"/>
          <w:szCs w:val="28"/>
        </w:rPr>
        <w:t>,</w:t>
      </w:r>
      <w:r w:rsidR="00EF669D">
        <w:rPr>
          <w:rFonts w:ascii="Times New Roman" w:hAnsi="Times New Roman" w:cs="Times New Roman"/>
          <w:sz w:val="28"/>
          <w:szCs w:val="28"/>
        </w:rPr>
        <w:t xml:space="preserve">5 раза ниже для </w:t>
      </w:r>
      <w:proofErr w:type="spellStart"/>
      <w:r w:rsidR="00EF669D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EF669D" w:rsidRPr="001311C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F669D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EF669D">
        <w:rPr>
          <w:rFonts w:ascii="Times New Roman" w:hAnsi="Times New Roman" w:cs="Times New Roman"/>
          <w:sz w:val="28"/>
          <w:szCs w:val="28"/>
        </w:rPr>
        <w:t>, чем у здоровых (сравнение с табл. 2).</w:t>
      </w:r>
    </w:p>
    <w:p w:rsidR="007C526D" w:rsidRPr="007C526D" w:rsidRDefault="007C526D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одной из искомых взаимосвязей не было обнаружено при наличии в опухоли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7C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отсутств</w:t>
      </w:r>
      <w:r w:rsidR="00061CF2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C526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7C526D">
        <w:rPr>
          <w:rFonts w:ascii="Times New Roman" w:hAnsi="Times New Roman" w:cs="Times New Roman"/>
          <w:sz w:val="28"/>
          <w:szCs w:val="28"/>
        </w:rPr>
        <w:t>+/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AF2C3F">
        <w:rPr>
          <w:rFonts w:ascii="Times New Roman" w:hAnsi="Times New Roman" w:cs="Times New Roman"/>
          <w:sz w:val="28"/>
          <w:szCs w:val="28"/>
        </w:rPr>
        <w:t>–</w:t>
      </w:r>
      <w:r w:rsidRPr="007C52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69D" w:rsidRDefault="00EF669D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опухоли рецепторов и 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061CF2">
        <w:rPr>
          <w:rFonts w:ascii="Times New Roman" w:hAnsi="Times New Roman" w:cs="Times New Roman"/>
          <w:sz w:val="28"/>
          <w:szCs w:val="28"/>
        </w:rPr>
        <w:t>,</w:t>
      </w:r>
      <w:r w:rsidRPr="00EF6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EF6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EF669D">
        <w:rPr>
          <w:rFonts w:ascii="Times New Roman" w:hAnsi="Times New Roman" w:cs="Times New Roman"/>
          <w:sz w:val="28"/>
          <w:szCs w:val="28"/>
        </w:rPr>
        <w:t>+/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EF669D">
        <w:rPr>
          <w:rFonts w:ascii="Times New Roman" w:hAnsi="Times New Roman" w:cs="Times New Roman"/>
          <w:sz w:val="28"/>
          <w:szCs w:val="28"/>
        </w:rPr>
        <w:t xml:space="preserve">+) </w:t>
      </w:r>
      <w:r>
        <w:rPr>
          <w:rFonts w:ascii="Times New Roman" w:hAnsi="Times New Roman" w:cs="Times New Roman"/>
          <w:sz w:val="28"/>
          <w:szCs w:val="28"/>
        </w:rPr>
        <w:t xml:space="preserve">выявлены взаимосвязи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077E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EF66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EF6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6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311CD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такие же, как и в общей группе больных РМЖ. Кроме того, для них было характерно наличие прямых взаимосвязей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EF6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(статистически высоко достоверных), и с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526D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7C526D" w:rsidRPr="00077E3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C526D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061CF2">
        <w:rPr>
          <w:rFonts w:ascii="Times New Roman" w:hAnsi="Times New Roman" w:cs="Times New Roman"/>
          <w:sz w:val="28"/>
          <w:szCs w:val="28"/>
        </w:rPr>
        <w:t xml:space="preserve"> коррелировали с </w:t>
      </w:r>
      <w:proofErr w:type="spellStart"/>
      <w:r w:rsidR="00061CF2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061CF2" w:rsidRPr="001311C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61CF2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061CF2">
        <w:rPr>
          <w:rFonts w:ascii="Times New Roman" w:hAnsi="Times New Roman" w:cs="Times New Roman"/>
          <w:sz w:val="28"/>
          <w:szCs w:val="28"/>
        </w:rPr>
        <w:t>.</w:t>
      </w:r>
    </w:p>
    <w:p w:rsidR="00996889" w:rsidRPr="00CC7D8A" w:rsidRDefault="00996889" w:rsidP="00B809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66D39" w:rsidRPr="00172599" w:rsidRDefault="00B66D39" w:rsidP="00B809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2599">
        <w:rPr>
          <w:rFonts w:ascii="Times New Roman" w:hAnsi="Times New Roman" w:cs="Times New Roman"/>
          <w:b/>
          <w:sz w:val="28"/>
          <w:szCs w:val="28"/>
        </w:rPr>
        <w:t>Обсуждение</w:t>
      </w:r>
    </w:p>
    <w:p w:rsidR="00B41026" w:rsidRDefault="002C61BA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соответствуют известным представлениям о р</w:t>
      </w:r>
      <w:r w:rsidR="00466080">
        <w:rPr>
          <w:rFonts w:ascii="Times New Roman" w:hAnsi="Times New Roman" w:cs="Times New Roman"/>
          <w:sz w:val="28"/>
          <w:szCs w:val="28"/>
        </w:rPr>
        <w:t>оли</w:t>
      </w:r>
      <w:r>
        <w:rPr>
          <w:rFonts w:ascii="Times New Roman" w:hAnsi="Times New Roman" w:cs="Times New Roman"/>
          <w:sz w:val="28"/>
          <w:szCs w:val="28"/>
        </w:rPr>
        <w:t xml:space="preserve"> стероидных гормонов в возникновении РМЖ: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проканцерогенных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эффектов 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2C6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антиканцерогенных</w:t>
      </w:r>
      <w:r w:rsidR="005B52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59B" w:rsidRPr="00A8759B">
        <w:rPr>
          <w:rFonts w:ascii="Times New Roman" w:hAnsi="Times New Roman" w:cs="Times New Roman"/>
          <w:sz w:val="28"/>
          <w:szCs w:val="28"/>
        </w:rPr>
        <w:t>[</w:t>
      </w:r>
      <w:r w:rsidR="00FF2B06">
        <w:rPr>
          <w:rFonts w:ascii="Times New Roman" w:hAnsi="Times New Roman" w:cs="Times New Roman"/>
          <w:sz w:val="28"/>
          <w:szCs w:val="28"/>
        </w:rPr>
        <w:t>6</w:t>
      </w:r>
      <w:r w:rsidR="009F7224" w:rsidRPr="009F7224">
        <w:rPr>
          <w:rFonts w:ascii="Times New Roman" w:hAnsi="Times New Roman" w:cs="Times New Roman"/>
          <w:sz w:val="28"/>
          <w:szCs w:val="28"/>
        </w:rPr>
        <w:t xml:space="preserve">, </w:t>
      </w:r>
      <w:r w:rsidR="00FF2B06">
        <w:rPr>
          <w:rFonts w:ascii="Times New Roman" w:hAnsi="Times New Roman" w:cs="Times New Roman"/>
          <w:sz w:val="28"/>
          <w:szCs w:val="28"/>
        </w:rPr>
        <w:t xml:space="preserve"> 12, 18</w:t>
      </w:r>
      <w:r w:rsidR="00A8759B" w:rsidRPr="00A8759B">
        <w:rPr>
          <w:rFonts w:ascii="Times New Roman" w:hAnsi="Times New Roman" w:cs="Times New Roman"/>
          <w:sz w:val="28"/>
          <w:szCs w:val="28"/>
        </w:rPr>
        <w:t>]</w:t>
      </w:r>
      <w:r w:rsidR="00101E01" w:rsidRPr="00101E01">
        <w:rPr>
          <w:rFonts w:ascii="Times New Roman" w:hAnsi="Times New Roman" w:cs="Times New Roman"/>
          <w:sz w:val="28"/>
          <w:szCs w:val="28"/>
        </w:rPr>
        <w:t>.</w:t>
      </w:r>
      <w:r w:rsidR="00101E01">
        <w:rPr>
          <w:rFonts w:ascii="Times New Roman" w:hAnsi="Times New Roman" w:cs="Times New Roman"/>
          <w:sz w:val="28"/>
          <w:szCs w:val="28"/>
        </w:rPr>
        <w:t xml:space="preserve"> У больных РМЖ содержание в сыворотке крови </w:t>
      </w:r>
      <w:proofErr w:type="spellStart"/>
      <w:r w:rsidR="00101E01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101E01" w:rsidRPr="00101E01">
        <w:rPr>
          <w:rFonts w:ascii="Times New Roman" w:hAnsi="Times New Roman" w:cs="Times New Roman"/>
          <w:sz w:val="28"/>
          <w:szCs w:val="28"/>
        </w:rPr>
        <w:t xml:space="preserve"> </w:t>
      </w:r>
      <w:r w:rsidR="00101E01">
        <w:rPr>
          <w:rFonts w:ascii="Times New Roman" w:hAnsi="Times New Roman" w:cs="Times New Roman"/>
          <w:sz w:val="28"/>
          <w:szCs w:val="28"/>
        </w:rPr>
        <w:t xml:space="preserve">оказалось значительно выше, а </w:t>
      </w:r>
      <w:proofErr w:type="spellStart"/>
      <w:r w:rsidR="00101E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101E01">
        <w:rPr>
          <w:rFonts w:ascii="Times New Roman" w:hAnsi="Times New Roman" w:cs="Times New Roman"/>
          <w:sz w:val="28"/>
          <w:szCs w:val="28"/>
        </w:rPr>
        <w:t xml:space="preserve"> – ниже, чем у здоровых женщин в постменопаузе. Соотношение </w:t>
      </w:r>
      <w:proofErr w:type="spellStart"/>
      <w:r w:rsidR="00101E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101E01" w:rsidRPr="00101E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101E01" w:rsidRPr="00101E01">
        <w:rPr>
          <w:rFonts w:ascii="Times New Roman" w:hAnsi="Times New Roman" w:cs="Times New Roman"/>
          <w:sz w:val="28"/>
          <w:szCs w:val="28"/>
        </w:rPr>
        <w:t xml:space="preserve"> </w:t>
      </w:r>
      <w:r w:rsidR="00101E01">
        <w:rPr>
          <w:rFonts w:ascii="Times New Roman" w:hAnsi="Times New Roman" w:cs="Times New Roman"/>
          <w:sz w:val="28"/>
          <w:szCs w:val="28"/>
        </w:rPr>
        <w:t xml:space="preserve">у больных также было ниже, чем в контроле. При этом содержание </w:t>
      </w:r>
      <w:proofErr w:type="spellStart"/>
      <w:r w:rsidR="00101E0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101E01" w:rsidRPr="00101E01">
        <w:rPr>
          <w:rFonts w:ascii="Times New Roman" w:hAnsi="Times New Roman" w:cs="Times New Roman"/>
          <w:sz w:val="28"/>
          <w:szCs w:val="28"/>
        </w:rPr>
        <w:t xml:space="preserve"> </w:t>
      </w:r>
      <w:r w:rsidR="00101E01">
        <w:rPr>
          <w:rFonts w:ascii="Times New Roman" w:hAnsi="Times New Roman" w:cs="Times New Roman"/>
          <w:sz w:val="28"/>
          <w:szCs w:val="28"/>
        </w:rPr>
        <w:t xml:space="preserve">в сыворотке у больных </w:t>
      </w:r>
      <w:r w:rsidR="00101E01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101E01" w:rsidRPr="00101E01">
        <w:rPr>
          <w:rFonts w:ascii="Times New Roman" w:hAnsi="Times New Roman" w:cs="Times New Roman"/>
          <w:sz w:val="28"/>
          <w:szCs w:val="28"/>
        </w:rPr>
        <w:t>+/</w:t>
      </w:r>
      <w:r w:rsidR="00101E0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101E01" w:rsidRPr="00101E01">
        <w:rPr>
          <w:rFonts w:ascii="Times New Roman" w:hAnsi="Times New Roman" w:cs="Times New Roman"/>
          <w:sz w:val="28"/>
          <w:szCs w:val="28"/>
        </w:rPr>
        <w:t xml:space="preserve">+ </w:t>
      </w:r>
      <w:r w:rsidR="00101E01">
        <w:rPr>
          <w:rFonts w:ascii="Times New Roman" w:hAnsi="Times New Roman" w:cs="Times New Roman"/>
          <w:sz w:val="28"/>
          <w:szCs w:val="28"/>
        </w:rPr>
        <w:t xml:space="preserve">РМЖ оказалось выше, чем у больных </w:t>
      </w:r>
      <w:r w:rsidR="00585D8E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585D8E" w:rsidRPr="00585D8E">
        <w:rPr>
          <w:rFonts w:ascii="Times New Roman" w:hAnsi="Times New Roman" w:cs="Times New Roman"/>
          <w:sz w:val="28"/>
          <w:szCs w:val="28"/>
        </w:rPr>
        <w:t>-/</w:t>
      </w:r>
      <w:r w:rsidR="00585D8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585D8E" w:rsidRPr="00585D8E">
        <w:rPr>
          <w:rFonts w:ascii="Times New Roman" w:hAnsi="Times New Roman" w:cs="Times New Roman"/>
          <w:sz w:val="28"/>
          <w:szCs w:val="28"/>
        </w:rPr>
        <w:t xml:space="preserve">- </w:t>
      </w:r>
      <w:r w:rsidR="00585D8E">
        <w:rPr>
          <w:rFonts w:ascii="Times New Roman" w:hAnsi="Times New Roman" w:cs="Times New Roman"/>
          <w:sz w:val="28"/>
          <w:szCs w:val="28"/>
        </w:rPr>
        <w:t xml:space="preserve">и </w:t>
      </w:r>
      <w:r w:rsidR="00585D8E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585D8E" w:rsidRPr="00585D8E">
        <w:rPr>
          <w:rFonts w:ascii="Times New Roman" w:hAnsi="Times New Roman" w:cs="Times New Roman"/>
          <w:sz w:val="28"/>
          <w:szCs w:val="28"/>
        </w:rPr>
        <w:t>+/</w:t>
      </w:r>
      <w:r w:rsidR="00585D8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585D8E" w:rsidRPr="00585D8E">
        <w:rPr>
          <w:rFonts w:ascii="Times New Roman" w:hAnsi="Times New Roman" w:cs="Times New Roman"/>
          <w:sz w:val="28"/>
          <w:szCs w:val="28"/>
        </w:rPr>
        <w:t>-</w:t>
      </w:r>
      <w:r w:rsidR="00585D8E">
        <w:rPr>
          <w:rFonts w:ascii="Times New Roman" w:hAnsi="Times New Roman" w:cs="Times New Roman"/>
          <w:sz w:val="28"/>
          <w:szCs w:val="28"/>
        </w:rPr>
        <w:t xml:space="preserve">РМЖ, хотя и ниже, чем у здоровых. Содержание </w:t>
      </w:r>
      <w:proofErr w:type="spellStart"/>
      <w:r w:rsidR="00585D8E"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 w:rsidR="00585D8E">
        <w:rPr>
          <w:rFonts w:ascii="Times New Roman" w:hAnsi="Times New Roman" w:cs="Times New Roman"/>
          <w:sz w:val="28"/>
          <w:szCs w:val="28"/>
        </w:rPr>
        <w:t xml:space="preserve"> в сыворотке крови было одинаково высоким</w:t>
      </w:r>
      <w:r w:rsidR="008E5391">
        <w:rPr>
          <w:rFonts w:ascii="Times New Roman" w:hAnsi="Times New Roman" w:cs="Times New Roman"/>
          <w:sz w:val="28"/>
          <w:szCs w:val="28"/>
        </w:rPr>
        <w:t xml:space="preserve">, а соотношение </w:t>
      </w:r>
      <w:proofErr w:type="spellStart"/>
      <w:r w:rsidR="008E539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8E5391" w:rsidRPr="008E53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E53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A57A9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8E5391" w:rsidRPr="008E5391">
        <w:rPr>
          <w:rFonts w:ascii="Times New Roman" w:hAnsi="Times New Roman" w:cs="Times New Roman"/>
          <w:sz w:val="28"/>
          <w:szCs w:val="28"/>
        </w:rPr>
        <w:t xml:space="preserve"> одинаково низким</w:t>
      </w:r>
      <w:r w:rsidR="00585D8E">
        <w:rPr>
          <w:rFonts w:ascii="Times New Roman" w:hAnsi="Times New Roman" w:cs="Times New Roman"/>
          <w:sz w:val="28"/>
          <w:szCs w:val="28"/>
        </w:rPr>
        <w:t xml:space="preserve">  у больных РМЖ независимо от наличия/отсутствие </w:t>
      </w:r>
      <w:r w:rsidR="00585D8E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585D8E">
        <w:rPr>
          <w:rFonts w:ascii="Times New Roman" w:hAnsi="Times New Roman" w:cs="Times New Roman"/>
          <w:sz w:val="28"/>
          <w:szCs w:val="28"/>
        </w:rPr>
        <w:t xml:space="preserve"> и </w:t>
      </w:r>
      <w:r w:rsidR="00585D8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585D8E" w:rsidRPr="00585D8E">
        <w:rPr>
          <w:rFonts w:ascii="Times New Roman" w:hAnsi="Times New Roman" w:cs="Times New Roman"/>
          <w:sz w:val="28"/>
          <w:szCs w:val="28"/>
        </w:rPr>
        <w:t>.</w:t>
      </w:r>
      <w:r w:rsidR="00585D8E">
        <w:rPr>
          <w:rFonts w:ascii="Times New Roman" w:hAnsi="Times New Roman" w:cs="Times New Roman"/>
          <w:sz w:val="28"/>
          <w:szCs w:val="28"/>
        </w:rPr>
        <w:t xml:space="preserve"> Это подтверждает ведущую роль </w:t>
      </w:r>
      <w:proofErr w:type="spellStart"/>
      <w:r w:rsidR="00585D8E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85D8E">
        <w:rPr>
          <w:rFonts w:ascii="Times New Roman" w:hAnsi="Times New Roman" w:cs="Times New Roman"/>
          <w:sz w:val="28"/>
          <w:szCs w:val="28"/>
        </w:rPr>
        <w:t xml:space="preserve"> в возникновении РМЖ и свидетельствует</w:t>
      </w:r>
      <w:r w:rsidR="00B41026">
        <w:rPr>
          <w:rFonts w:ascii="Times New Roman" w:hAnsi="Times New Roman" w:cs="Times New Roman"/>
          <w:sz w:val="28"/>
          <w:szCs w:val="28"/>
        </w:rPr>
        <w:t xml:space="preserve"> возможной роли </w:t>
      </w:r>
      <w:proofErr w:type="spellStart"/>
      <w:r w:rsidR="00B41026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B41026">
        <w:rPr>
          <w:rFonts w:ascii="Times New Roman" w:hAnsi="Times New Roman" w:cs="Times New Roman"/>
          <w:sz w:val="28"/>
          <w:szCs w:val="28"/>
        </w:rPr>
        <w:t xml:space="preserve"> в отборе злокачественных клеток, содержащих </w:t>
      </w:r>
      <w:r w:rsidR="00B4102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41026" w:rsidRPr="00B41026">
        <w:rPr>
          <w:rFonts w:ascii="Times New Roman" w:hAnsi="Times New Roman" w:cs="Times New Roman"/>
          <w:sz w:val="28"/>
          <w:szCs w:val="28"/>
        </w:rPr>
        <w:t>.</w:t>
      </w:r>
    </w:p>
    <w:p w:rsidR="00B66D39" w:rsidRDefault="00B41026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у здоровых женщин были выявлены взаимосвязи между содержанием в сыворотке крови стероидных гормонов и соответствующих специфических АТ: уровни 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05B97">
        <w:rPr>
          <w:rFonts w:ascii="Times New Roman" w:hAnsi="Times New Roman" w:cs="Times New Roman"/>
          <w:sz w:val="28"/>
          <w:szCs w:val="28"/>
        </w:rPr>
        <w:t xml:space="preserve"> корр</w:t>
      </w:r>
      <w:r>
        <w:rPr>
          <w:rFonts w:ascii="Times New Roman" w:hAnsi="Times New Roman" w:cs="Times New Roman"/>
          <w:sz w:val="28"/>
          <w:szCs w:val="28"/>
        </w:rPr>
        <w:t xml:space="preserve">елировали с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3A1E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B410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уровни </w:t>
      </w:r>
      <w:proofErr w:type="spellStart"/>
      <w:r w:rsidR="0038035A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FA57A9" w:rsidRPr="00FA57A9">
        <w:rPr>
          <w:rFonts w:ascii="Times New Roman" w:hAnsi="Times New Roman" w:cs="Times New Roman"/>
          <w:sz w:val="28"/>
          <w:szCs w:val="28"/>
        </w:rPr>
        <w:t xml:space="preserve"> – </w:t>
      </w:r>
      <w:r w:rsidR="0038035A">
        <w:rPr>
          <w:rFonts w:ascii="Times New Roman" w:hAnsi="Times New Roman" w:cs="Times New Roman"/>
          <w:sz w:val="28"/>
          <w:szCs w:val="28"/>
        </w:rPr>
        <w:t xml:space="preserve">с </w:t>
      </w:r>
      <w:r w:rsidR="0038035A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B8105B" w:rsidRPr="00B8105B">
        <w:rPr>
          <w:rFonts w:ascii="Times New Roman" w:hAnsi="Times New Roman" w:cs="Times New Roman"/>
          <w:sz w:val="28"/>
          <w:szCs w:val="28"/>
        </w:rPr>
        <w:t>-</w:t>
      </w:r>
      <w:r w:rsidR="0038035A" w:rsidRPr="0038035A">
        <w:rPr>
          <w:rFonts w:ascii="Times New Roman" w:hAnsi="Times New Roman" w:cs="Times New Roman"/>
          <w:sz w:val="28"/>
          <w:szCs w:val="28"/>
        </w:rPr>
        <w:t>Р</w:t>
      </w:r>
      <w:r w:rsidR="0038035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66080">
        <w:rPr>
          <w:rFonts w:ascii="Times New Roman" w:hAnsi="Times New Roman" w:cs="Times New Roman"/>
          <w:sz w:val="28"/>
          <w:szCs w:val="28"/>
        </w:rPr>
        <w:t>. Н</w:t>
      </w:r>
      <w:r w:rsidR="0038035A">
        <w:rPr>
          <w:rFonts w:ascii="Times New Roman" w:hAnsi="Times New Roman" w:cs="Times New Roman"/>
          <w:sz w:val="28"/>
          <w:szCs w:val="28"/>
        </w:rPr>
        <w:t xml:space="preserve">аиболее значимые взаимосвязи обнаружены при анализе индивидуальных соотношений </w:t>
      </w:r>
      <w:r w:rsidR="0038035A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38035A" w:rsidRPr="003803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8035A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FA57A9">
        <w:rPr>
          <w:rFonts w:ascii="Times New Roman" w:hAnsi="Times New Roman" w:cs="Times New Roman"/>
          <w:sz w:val="28"/>
          <w:szCs w:val="28"/>
        </w:rPr>
        <w:t>/</w:t>
      </w:r>
      <w:r w:rsidR="0038035A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38035A" w:rsidRPr="003803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38035A" w:rsidRPr="0038035A">
        <w:rPr>
          <w:rFonts w:ascii="Times New Roman" w:hAnsi="Times New Roman" w:cs="Times New Roman"/>
          <w:sz w:val="28"/>
          <w:szCs w:val="28"/>
        </w:rPr>
        <w:t xml:space="preserve"> </w:t>
      </w:r>
      <w:r w:rsidR="0038035A">
        <w:rPr>
          <w:rFonts w:ascii="Times New Roman" w:hAnsi="Times New Roman" w:cs="Times New Roman"/>
          <w:sz w:val="28"/>
          <w:szCs w:val="28"/>
        </w:rPr>
        <w:t>–</w:t>
      </w:r>
      <w:r w:rsidR="0038035A" w:rsidRPr="0038035A">
        <w:rPr>
          <w:rFonts w:ascii="Times New Roman" w:hAnsi="Times New Roman" w:cs="Times New Roman"/>
          <w:sz w:val="28"/>
          <w:szCs w:val="28"/>
        </w:rPr>
        <w:t xml:space="preserve"> </w:t>
      </w:r>
      <w:r w:rsidR="0038035A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proofErr w:type="spellStart"/>
      <w:r w:rsidR="0038035A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38035A" w:rsidRPr="0038035A">
        <w:rPr>
          <w:rFonts w:ascii="Times New Roman" w:hAnsi="Times New Roman" w:cs="Times New Roman"/>
          <w:sz w:val="28"/>
          <w:szCs w:val="28"/>
        </w:rPr>
        <w:t xml:space="preserve"> </w:t>
      </w:r>
      <w:r w:rsidR="0038035A">
        <w:rPr>
          <w:rFonts w:ascii="Times New Roman" w:hAnsi="Times New Roman" w:cs="Times New Roman"/>
          <w:sz w:val="28"/>
          <w:szCs w:val="28"/>
        </w:rPr>
        <w:t xml:space="preserve">и соотношением </w:t>
      </w:r>
      <w:proofErr w:type="spellStart"/>
      <w:r w:rsidR="0038035A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38035A" w:rsidRPr="0038035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38035A" w:rsidRPr="0038035A">
        <w:rPr>
          <w:rFonts w:ascii="Times New Roman" w:hAnsi="Times New Roman" w:cs="Times New Roman"/>
          <w:sz w:val="28"/>
          <w:szCs w:val="28"/>
        </w:rPr>
        <w:t xml:space="preserve">. </w:t>
      </w:r>
      <w:r w:rsidR="0038035A">
        <w:rPr>
          <w:rFonts w:ascii="Times New Roman" w:hAnsi="Times New Roman" w:cs="Times New Roman"/>
          <w:sz w:val="28"/>
          <w:szCs w:val="28"/>
        </w:rPr>
        <w:t>Это подт</w:t>
      </w:r>
      <w:r w:rsidR="00917D31">
        <w:rPr>
          <w:rFonts w:ascii="Times New Roman" w:hAnsi="Times New Roman" w:cs="Times New Roman"/>
          <w:sz w:val="28"/>
          <w:szCs w:val="28"/>
        </w:rPr>
        <w:t>верждает предположение о влиянии</w:t>
      </w:r>
      <w:r w:rsidR="0038035A">
        <w:rPr>
          <w:rFonts w:ascii="Times New Roman" w:hAnsi="Times New Roman" w:cs="Times New Roman"/>
          <w:sz w:val="28"/>
          <w:szCs w:val="28"/>
        </w:rPr>
        <w:t xml:space="preserve"> специфических АТ на содержание стероидных гормонов у человека в естественных условиях, а также свидетельствует о наличие взаимосвязи</w:t>
      </w:r>
      <w:r w:rsidR="008E5391">
        <w:rPr>
          <w:rFonts w:ascii="Times New Roman" w:hAnsi="Times New Roman" w:cs="Times New Roman"/>
          <w:sz w:val="28"/>
          <w:szCs w:val="28"/>
        </w:rPr>
        <w:t xml:space="preserve"> ин</w:t>
      </w:r>
      <w:r w:rsidR="00C05B97">
        <w:rPr>
          <w:rFonts w:ascii="Times New Roman" w:hAnsi="Times New Roman" w:cs="Times New Roman"/>
          <w:sz w:val="28"/>
          <w:szCs w:val="28"/>
        </w:rPr>
        <w:t>дивидуального иммунологического баланса между АТ к разным стероидам (</w:t>
      </w:r>
      <w:r w:rsidR="00C05B97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C05B97" w:rsidRPr="00C05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05B97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05B97" w:rsidRPr="00C05B97">
        <w:rPr>
          <w:rFonts w:ascii="Times New Roman" w:hAnsi="Times New Roman" w:cs="Times New Roman"/>
          <w:sz w:val="28"/>
          <w:szCs w:val="28"/>
        </w:rPr>
        <w:t>/</w:t>
      </w:r>
      <w:r w:rsidR="00C05B97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C05B97" w:rsidRPr="00C05B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05B97" w:rsidRPr="00C05B97">
        <w:rPr>
          <w:rFonts w:ascii="Times New Roman" w:hAnsi="Times New Roman" w:cs="Times New Roman"/>
          <w:sz w:val="28"/>
          <w:szCs w:val="28"/>
        </w:rPr>
        <w:t xml:space="preserve">) </w:t>
      </w:r>
      <w:r w:rsidR="00C05B97">
        <w:rPr>
          <w:rFonts w:ascii="Times New Roman" w:hAnsi="Times New Roman" w:cs="Times New Roman"/>
          <w:sz w:val="28"/>
          <w:szCs w:val="28"/>
        </w:rPr>
        <w:t>и индивидуального эндокринного баланса между разными стероидами (</w:t>
      </w:r>
      <w:proofErr w:type="spellStart"/>
      <w:r w:rsidR="00C05B97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05B97" w:rsidRPr="00C05B9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05B97" w:rsidRPr="00C05B97">
        <w:rPr>
          <w:rFonts w:ascii="Times New Roman" w:hAnsi="Times New Roman" w:cs="Times New Roman"/>
          <w:sz w:val="28"/>
          <w:szCs w:val="28"/>
        </w:rPr>
        <w:t>).</w:t>
      </w:r>
      <w:r w:rsidR="00585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391" w:rsidRDefault="0080710D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больных РМЖ не обнаружи</w:t>
      </w:r>
      <w:r w:rsidR="008E5391">
        <w:rPr>
          <w:rFonts w:ascii="Times New Roman" w:hAnsi="Times New Roman" w:cs="Times New Roman"/>
          <w:sz w:val="28"/>
          <w:szCs w:val="28"/>
        </w:rPr>
        <w:t xml:space="preserve">ли взаимосвязей между </w:t>
      </w:r>
      <w:r w:rsidR="008E5391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="00B8105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071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105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8105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071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Корреляции</w:t>
      </w:r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0710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6608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0710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0710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80710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8071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105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807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оказались значительно менее выраженными, чем у здоровых женщин. Это говорит об ослаблении иммунорегуляции содержание стероидных гормонов</w:t>
      </w:r>
      <w:r w:rsidR="00911631">
        <w:rPr>
          <w:rFonts w:ascii="Times New Roman" w:hAnsi="Times New Roman" w:cs="Times New Roman"/>
          <w:sz w:val="28"/>
          <w:szCs w:val="28"/>
        </w:rPr>
        <w:t xml:space="preserve">, т.е. об </w:t>
      </w:r>
      <w:proofErr w:type="spellStart"/>
      <w:r w:rsidR="00911631">
        <w:rPr>
          <w:rFonts w:ascii="Times New Roman" w:hAnsi="Times New Roman" w:cs="Times New Roman"/>
          <w:sz w:val="28"/>
          <w:szCs w:val="28"/>
        </w:rPr>
        <w:t>иммуно</w:t>
      </w:r>
      <w:proofErr w:type="spellEnd"/>
      <w:r w:rsidR="00911631">
        <w:rPr>
          <w:rFonts w:ascii="Times New Roman" w:hAnsi="Times New Roman" w:cs="Times New Roman"/>
          <w:sz w:val="28"/>
          <w:szCs w:val="28"/>
        </w:rPr>
        <w:t xml:space="preserve">-гормональном дисбалансе при РМЖ. </w:t>
      </w:r>
    </w:p>
    <w:p w:rsidR="004802B2" w:rsidRDefault="00911631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корреляции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91163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105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911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91163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911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91163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91163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91163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8105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911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оказались характерными только для больных с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911631">
        <w:rPr>
          <w:rFonts w:ascii="Times New Roman" w:hAnsi="Times New Roman" w:cs="Times New Roman"/>
          <w:sz w:val="28"/>
          <w:szCs w:val="28"/>
        </w:rPr>
        <w:t>+/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911631">
        <w:rPr>
          <w:rFonts w:ascii="Times New Roman" w:hAnsi="Times New Roman" w:cs="Times New Roman"/>
          <w:sz w:val="28"/>
          <w:szCs w:val="28"/>
        </w:rPr>
        <w:t>+</w:t>
      </w:r>
      <w:r w:rsidR="00B8105B" w:rsidRPr="00B81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РМЖ, но не для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172599">
        <w:rPr>
          <w:rFonts w:ascii="Times New Roman" w:hAnsi="Times New Roman" w:cs="Times New Roman"/>
          <w:sz w:val="28"/>
          <w:szCs w:val="28"/>
        </w:rPr>
        <w:t>–</w:t>
      </w:r>
      <w:r w:rsidRPr="0091163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172599">
        <w:rPr>
          <w:rFonts w:ascii="Times New Roman" w:hAnsi="Times New Roman" w:cs="Times New Roman"/>
          <w:sz w:val="28"/>
          <w:szCs w:val="28"/>
        </w:rPr>
        <w:t>–</w:t>
      </w:r>
      <w:r w:rsidRPr="00911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91163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172599">
        <w:rPr>
          <w:rFonts w:ascii="Times New Roman" w:hAnsi="Times New Roman" w:cs="Times New Roman"/>
          <w:sz w:val="28"/>
          <w:szCs w:val="28"/>
        </w:rPr>
        <w:t>–</w:t>
      </w:r>
      <w:r w:rsidRPr="009116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Иными словами, при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172599">
        <w:rPr>
          <w:rFonts w:ascii="Times New Roman" w:hAnsi="Times New Roman" w:cs="Times New Roman"/>
          <w:sz w:val="28"/>
          <w:szCs w:val="28"/>
        </w:rPr>
        <w:t>–</w:t>
      </w:r>
      <w:r w:rsidR="00B8105B" w:rsidRPr="00B81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РМЖ имело место полное отсутствие</w:t>
      </w:r>
      <w:r w:rsidR="004802B2">
        <w:rPr>
          <w:rFonts w:ascii="Times New Roman" w:hAnsi="Times New Roman" w:cs="Times New Roman"/>
          <w:sz w:val="28"/>
          <w:szCs w:val="28"/>
        </w:rPr>
        <w:t xml:space="preserve"> иммунорегуляция гормонального статуса, а при </w:t>
      </w:r>
      <w:r w:rsidR="004802B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4802B2" w:rsidRPr="004802B2">
        <w:rPr>
          <w:rFonts w:ascii="Times New Roman" w:hAnsi="Times New Roman" w:cs="Times New Roman"/>
          <w:sz w:val="28"/>
          <w:szCs w:val="28"/>
        </w:rPr>
        <w:t>+</w:t>
      </w:r>
      <w:r w:rsidR="00B8105B" w:rsidRPr="00B8105B">
        <w:rPr>
          <w:rFonts w:ascii="Times New Roman" w:hAnsi="Times New Roman" w:cs="Times New Roman"/>
          <w:sz w:val="28"/>
          <w:szCs w:val="28"/>
        </w:rPr>
        <w:t xml:space="preserve"> </w:t>
      </w:r>
      <w:r w:rsidR="004802B2">
        <w:rPr>
          <w:rFonts w:ascii="Times New Roman" w:hAnsi="Times New Roman" w:cs="Times New Roman"/>
          <w:sz w:val="28"/>
          <w:szCs w:val="28"/>
        </w:rPr>
        <w:t>РМЖ иммунорегуляция сохранялась, но была значительно слабее, чем в норме.</w:t>
      </w:r>
    </w:p>
    <w:p w:rsidR="00C758FC" w:rsidRDefault="004802B2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Подобную трактовку полученных результатов нужно считать предварительной. Для понимания полной картины </w:t>
      </w:r>
      <w:r w:rsidR="001F14AC">
        <w:rPr>
          <w:rFonts w:ascii="Times New Roman" w:hAnsi="Times New Roman" w:cs="Times New Roman"/>
          <w:sz w:val="28"/>
          <w:szCs w:val="28"/>
        </w:rPr>
        <w:t>описанных</w:t>
      </w:r>
      <w:r>
        <w:rPr>
          <w:rFonts w:ascii="Times New Roman" w:hAnsi="Times New Roman" w:cs="Times New Roman"/>
          <w:sz w:val="28"/>
          <w:szCs w:val="28"/>
        </w:rPr>
        <w:t xml:space="preserve"> явлений </w:t>
      </w:r>
      <w:r w:rsidR="001F14AC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учитывать </w:t>
      </w:r>
      <w:proofErr w:type="spellStart"/>
      <w:r w:rsidR="001F14AC">
        <w:rPr>
          <w:rFonts w:ascii="Times New Roman" w:hAnsi="Times New Roman" w:cs="Times New Roman"/>
          <w:sz w:val="28"/>
          <w:szCs w:val="28"/>
        </w:rPr>
        <w:t>аффин</w:t>
      </w:r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АТ, специфичных к </w:t>
      </w:r>
      <w:proofErr w:type="spellStart"/>
      <w:r w:rsidR="00B8105B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480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помощью конкурентных методов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иммуноанализа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влияние описанных ра</w:t>
      </w:r>
      <w:r w:rsidR="00071EA7">
        <w:rPr>
          <w:rFonts w:ascii="Times New Roman" w:hAnsi="Times New Roman" w:cs="Times New Roman"/>
          <w:sz w:val="28"/>
          <w:szCs w:val="28"/>
        </w:rPr>
        <w:t xml:space="preserve">нее соответствующих </w:t>
      </w:r>
      <w:proofErr w:type="spellStart"/>
      <w:r w:rsidR="00071EA7">
        <w:rPr>
          <w:rFonts w:ascii="Times New Roman" w:hAnsi="Times New Roman" w:cs="Times New Roman"/>
          <w:sz w:val="28"/>
          <w:szCs w:val="28"/>
        </w:rPr>
        <w:t>антиидиоти</w:t>
      </w:r>
      <w:r w:rsidR="001F14AC">
        <w:rPr>
          <w:rFonts w:ascii="Times New Roman" w:hAnsi="Times New Roman" w:cs="Times New Roman"/>
          <w:sz w:val="28"/>
          <w:szCs w:val="28"/>
        </w:rPr>
        <w:t>пи</w:t>
      </w:r>
      <w:r w:rsidR="00071EA7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="00071EA7">
        <w:rPr>
          <w:rFonts w:ascii="Times New Roman" w:hAnsi="Times New Roman" w:cs="Times New Roman"/>
          <w:sz w:val="28"/>
          <w:szCs w:val="28"/>
        </w:rPr>
        <w:t xml:space="preserve"> АТ </w:t>
      </w:r>
      <w:r w:rsidR="00FF2B06">
        <w:rPr>
          <w:rFonts w:ascii="Times New Roman" w:hAnsi="Times New Roman" w:cs="Times New Roman"/>
          <w:sz w:val="28"/>
          <w:szCs w:val="28"/>
        </w:rPr>
        <w:t>[</w:t>
      </w:r>
      <w:bookmarkStart w:id="0" w:name="_GoBack"/>
      <w:bookmarkEnd w:id="0"/>
      <w:r w:rsidR="009F7224" w:rsidRPr="009F7224">
        <w:rPr>
          <w:rFonts w:ascii="Times New Roman" w:hAnsi="Times New Roman" w:cs="Times New Roman"/>
          <w:sz w:val="28"/>
          <w:szCs w:val="28"/>
        </w:rPr>
        <w:t>4</w:t>
      </w:r>
      <w:r w:rsidR="00A8759B" w:rsidRPr="00A8759B">
        <w:rPr>
          <w:rFonts w:ascii="Times New Roman" w:hAnsi="Times New Roman" w:cs="Times New Roman"/>
          <w:sz w:val="28"/>
          <w:szCs w:val="28"/>
        </w:rPr>
        <w:t xml:space="preserve">] </w:t>
      </w:r>
      <w:r w:rsidR="00071EA7">
        <w:rPr>
          <w:rFonts w:ascii="Times New Roman" w:hAnsi="Times New Roman" w:cs="Times New Roman"/>
          <w:sz w:val="28"/>
          <w:szCs w:val="28"/>
        </w:rPr>
        <w:t>на взаимодействие гормонов и идиоти</w:t>
      </w:r>
      <w:r w:rsidR="001F14AC">
        <w:rPr>
          <w:rFonts w:ascii="Times New Roman" w:hAnsi="Times New Roman" w:cs="Times New Roman"/>
          <w:sz w:val="28"/>
          <w:szCs w:val="28"/>
        </w:rPr>
        <w:t>пи</w:t>
      </w:r>
      <w:r w:rsidR="00071EA7">
        <w:rPr>
          <w:rFonts w:ascii="Times New Roman" w:hAnsi="Times New Roman" w:cs="Times New Roman"/>
          <w:sz w:val="28"/>
          <w:szCs w:val="28"/>
        </w:rPr>
        <w:t>ческих АТ. Дальнейшее изучение выявленного феномена иммунорегуляции гормонального статуса в норме и при различ</w:t>
      </w:r>
      <w:r w:rsidR="001F14AC">
        <w:rPr>
          <w:rFonts w:ascii="Times New Roman" w:hAnsi="Times New Roman" w:cs="Times New Roman"/>
          <w:sz w:val="28"/>
          <w:szCs w:val="28"/>
        </w:rPr>
        <w:t>ных гормонозависимых заболевани</w:t>
      </w:r>
      <w:r w:rsidR="00917D31">
        <w:rPr>
          <w:rFonts w:ascii="Times New Roman" w:hAnsi="Times New Roman" w:cs="Times New Roman"/>
          <w:sz w:val="28"/>
          <w:szCs w:val="28"/>
        </w:rPr>
        <w:t>ях</w:t>
      </w:r>
      <w:r w:rsidR="00071EA7">
        <w:rPr>
          <w:rFonts w:ascii="Times New Roman" w:hAnsi="Times New Roman" w:cs="Times New Roman"/>
          <w:sz w:val="28"/>
          <w:szCs w:val="28"/>
        </w:rPr>
        <w:t xml:space="preserve"> у человека представляется весьма перспективными</w:t>
      </w:r>
      <w:r w:rsidR="00B809EC">
        <w:rPr>
          <w:rFonts w:ascii="Times New Roman" w:hAnsi="Times New Roman" w:cs="Times New Roman"/>
          <w:sz w:val="28"/>
          <w:szCs w:val="28"/>
        </w:rPr>
        <w:t>.</w:t>
      </w:r>
    </w:p>
    <w:p w:rsidR="00164C9A" w:rsidRDefault="00164C9A" w:rsidP="005458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45883" w:rsidRPr="00545883" w:rsidRDefault="00545883" w:rsidP="00545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выполнена в рамках проекта </w:t>
      </w:r>
      <w:r w:rsidRPr="0054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VI</w:t>
      </w:r>
      <w:r w:rsidRPr="0054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.59.1.1. Программы фундаментальных научных исследований СО РАН (</w:t>
      </w:r>
      <w:proofErr w:type="spellStart"/>
      <w:r w:rsidRPr="0054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</w:t>
      </w:r>
      <w:proofErr w:type="gramStart"/>
      <w:r w:rsidRPr="0054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.з</w:t>
      </w:r>
      <w:proofErr w:type="gramEnd"/>
      <w:r w:rsidRPr="0054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адание</w:t>
      </w:r>
      <w:proofErr w:type="spellEnd"/>
      <w:r w:rsidRPr="0054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№ 0352-2018-0018).</w:t>
      </w:r>
    </w:p>
    <w:p w:rsidR="00545883" w:rsidRPr="0034396F" w:rsidRDefault="00545883" w:rsidP="00B8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5883" w:rsidRPr="0034396F" w:rsidSect="00D961C5">
      <w:headerReference w:type="default" r:id="rId7"/>
      <w:footerReference w:type="default" r:id="rId8"/>
      <w:pgSz w:w="11906" w:h="16838"/>
      <w:pgMar w:top="296" w:right="850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DF" w:rsidRDefault="00BC67DF" w:rsidP="00607C8C">
      <w:pPr>
        <w:spacing w:after="0" w:line="240" w:lineRule="auto"/>
      </w:pPr>
      <w:r>
        <w:separator/>
      </w:r>
    </w:p>
  </w:endnote>
  <w:endnote w:type="continuationSeparator" w:id="0">
    <w:p w:rsidR="00BC67DF" w:rsidRDefault="00BC67DF" w:rsidP="0060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85636"/>
      <w:docPartObj>
        <w:docPartGallery w:val="Page Numbers (Bottom of Page)"/>
        <w:docPartUnique/>
      </w:docPartObj>
    </w:sdtPr>
    <w:sdtEndPr/>
    <w:sdtContent>
      <w:p w:rsidR="002C48A7" w:rsidRDefault="002C48A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06">
          <w:rPr>
            <w:noProof/>
          </w:rPr>
          <w:t>5</w:t>
        </w:r>
        <w:r>
          <w:fldChar w:fldCharType="end"/>
        </w:r>
      </w:p>
    </w:sdtContent>
  </w:sdt>
  <w:p w:rsidR="002C48A7" w:rsidRDefault="002C48A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DF" w:rsidRDefault="00BC67DF" w:rsidP="00607C8C">
      <w:pPr>
        <w:spacing w:after="0" w:line="240" w:lineRule="auto"/>
      </w:pPr>
      <w:r>
        <w:separator/>
      </w:r>
    </w:p>
  </w:footnote>
  <w:footnote w:type="continuationSeparator" w:id="0">
    <w:p w:rsidR="00BC67DF" w:rsidRDefault="00BC67DF" w:rsidP="0060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68105322"/>
      <w:docPartObj>
        <w:docPartGallery w:val="Page Numbers (Top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8"/>
            <w:szCs w:val="28"/>
          </w:rPr>
          <w:id w:val="-654069839"/>
          <w:docPartObj>
            <w:docPartGallery w:val="Page Numbers (Top of Page)"/>
            <w:docPartUnique/>
          </w:docPartObj>
        </w:sdtPr>
        <w:sdtEndPr/>
        <w:sdtContent>
          <w:p w:rsidR="00D961C5" w:rsidRDefault="00D961C5" w:rsidP="00E33D3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07C8C" w:rsidRPr="00D961C5" w:rsidRDefault="00BC67D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9"/>
    <w:rsid w:val="0001242F"/>
    <w:rsid w:val="00040AD7"/>
    <w:rsid w:val="00045734"/>
    <w:rsid w:val="00061CF2"/>
    <w:rsid w:val="00071EA7"/>
    <w:rsid w:val="00077E32"/>
    <w:rsid w:val="0008633B"/>
    <w:rsid w:val="000B7D4E"/>
    <w:rsid w:val="000F798C"/>
    <w:rsid w:val="00101E01"/>
    <w:rsid w:val="001150C9"/>
    <w:rsid w:val="001311CD"/>
    <w:rsid w:val="00157C39"/>
    <w:rsid w:val="00164C9A"/>
    <w:rsid w:val="00172599"/>
    <w:rsid w:val="00190FB2"/>
    <w:rsid w:val="001A3AFD"/>
    <w:rsid w:val="001C0D33"/>
    <w:rsid w:val="001C0E8C"/>
    <w:rsid w:val="001C5FB5"/>
    <w:rsid w:val="001F14AC"/>
    <w:rsid w:val="00210A8E"/>
    <w:rsid w:val="0022200D"/>
    <w:rsid w:val="0025156B"/>
    <w:rsid w:val="00255F94"/>
    <w:rsid w:val="00266E1F"/>
    <w:rsid w:val="002C48A7"/>
    <w:rsid w:val="002C61BA"/>
    <w:rsid w:val="002C7CA6"/>
    <w:rsid w:val="002D7995"/>
    <w:rsid w:val="00336544"/>
    <w:rsid w:val="0034396F"/>
    <w:rsid w:val="00350A72"/>
    <w:rsid w:val="00361A2E"/>
    <w:rsid w:val="0037773A"/>
    <w:rsid w:val="0038035A"/>
    <w:rsid w:val="00384A47"/>
    <w:rsid w:val="003A1EEC"/>
    <w:rsid w:val="003C2BE0"/>
    <w:rsid w:val="003E3685"/>
    <w:rsid w:val="00466080"/>
    <w:rsid w:val="004802B2"/>
    <w:rsid w:val="004825B9"/>
    <w:rsid w:val="004A1CE6"/>
    <w:rsid w:val="004E48A1"/>
    <w:rsid w:val="005453D9"/>
    <w:rsid w:val="00545883"/>
    <w:rsid w:val="00585D8E"/>
    <w:rsid w:val="005A3F0B"/>
    <w:rsid w:val="005B520A"/>
    <w:rsid w:val="005D0E73"/>
    <w:rsid w:val="005F3B6C"/>
    <w:rsid w:val="00607C8C"/>
    <w:rsid w:val="0061518A"/>
    <w:rsid w:val="00625478"/>
    <w:rsid w:val="006449F2"/>
    <w:rsid w:val="00690699"/>
    <w:rsid w:val="00692D3B"/>
    <w:rsid w:val="006F19FA"/>
    <w:rsid w:val="00724A2C"/>
    <w:rsid w:val="007339A8"/>
    <w:rsid w:val="00745E80"/>
    <w:rsid w:val="0075757C"/>
    <w:rsid w:val="00775624"/>
    <w:rsid w:val="00777150"/>
    <w:rsid w:val="007B0B3E"/>
    <w:rsid w:val="007B21EA"/>
    <w:rsid w:val="007C2535"/>
    <w:rsid w:val="007C526D"/>
    <w:rsid w:val="0080710D"/>
    <w:rsid w:val="00820D19"/>
    <w:rsid w:val="00846BC0"/>
    <w:rsid w:val="00874274"/>
    <w:rsid w:val="00890B34"/>
    <w:rsid w:val="008C45BA"/>
    <w:rsid w:val="008D44D4"/>
    <w:rsid w:val="008E5391"/>
    <w:rsid w:val="008F5F3B"/>
    <w:rsid w:val="00900457"/>
    <w:rsid w:val="00911631"/>
    <w:rsid w:val="00917D31"/>
    <w:rsid w:val="009254D3"/>
    <w:rsid w:val="00925BCF"/>
    <w:rsid w:val="00947DDC"/>
    <w:rsid w:val="009512B6"/>
    <w:rsid w:val="009542E5"/>
    <w:rsid w:val="009960A0"/>
    <w:rsid w:val="00996889"/>
    <w:rsid w:val="009C595F"/>
    <w:rsid w:val="009F2982"/>
    <w:rsid w:val="009F37D0"/>
    <w:rsid w:val="009F54DB"/>
    <w:rsid w:val="009F7224"/>
    <w:rsid w:val="00A0670B"/>
    <w:rsid w:val="00A116BF"/>
    <w:rsid w:val="00A27D31"/>
    <w:rsid w:val="00A36E7E"/>
    <w:rsid w:val="00A37A89"/>
    <w:rsid w:val="00A40753"/>
    <w:rsid w:val="00A67D96"/>
    <w:rsid w:val="00A8759B"/>
    <w:rsid w:val="00AA629E"/>
    <w:rsid w:val="00AD2233"/>
    <w:rsid w:val="00AE3E51"/>
    <w:rsid w:val="00AF2C3F"/>
    <w:rsid w:val="00B1363C"/>
    <w:rsid w:val="00B40375"/>
    <w:rsid w:val="00B41026"/>
    <w:rsid w:val="00B66D39"/>
    <w:rsid w:val="00B74DA3"/>
    <w:rsid w:val="00B809EC"/>
    <w:rsid w:val="00B8105B"/>
    <w:rsid w:val="00BA2B37"/>
    <w:rsid w:val="00BB7F44"/>
    <w:rsid w:val="00BC67DF"/>
    <w:rsid w:val="00C05B97"/>
    <w:rsid w:val="00C364DA"/>
    <w:rsid w:val="00C50EE2"/>
    <w:rsid w:val="00C5361F"/>
    <w:rsid w:val="00C758FC"/>
    <w:rsid w:val="00C77F70"/>
    <w:rsid w:val="00CB582E"/>
    <w:rsid w:val="00CC7D8A"/>
    <w:rsid w:val="00CF696D"/>
    <w:rsid w:val="00CF6F16"/>
    <w:rsid w:val="00D201FE"/>
    <w:rsid w:val="00D309BD"/>
    <w:rsid w:val="00D42908"/>
    <w:rsid w:val="00D54FA1"/>
    <w:rsid w:val="00D83701"/>
    <w:rsid w:val="00D961C5"/>
    <w:rsid w:val="00DF173D"/>
    <w:rsid w:val="00E24BDB"/>
    <w:rsid w:val="00E27B14"/>
    <w:rsid w:val="00E33D33"/>
    <w:rsid w:val="00E437C6"/>
    <w:rsid w:val="00E7660E"/>
    <w:rsid w:val="00EE1D9B"/>
    <w:rsid w:val="00EF669D"/>
    <w:rsid w:val="00F1130D"/>
    <w:rsid w:val="00F55175"/>
    <w:rsid w:val="00F60388"/>
    <w:rsid w:val="00F62931"/>
    <w:rsid w:val="00F66462"/>
    <w:rsid w:val="00F802F3"/>
    <w:rsid w:val="00F82BDF"/>
    <w:rsid w:val="00F91757"/>
    <w:rsid w:val="00F917F3"/>
    <w:rsid w:val="00F974D1"/>
    <w:rsid w:val="00FA559C"/>
    <w:rsid w:val="00FA57A9"/>
    <w:rsid w:val="00FA5A56"/>
    <w:rsid w:val="00FC330F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3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13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13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3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13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30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0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7C8C"/>
  </w:style>
  <w:style w:type="paragraph" w:styleId="ac">
    <w:name w:val="footer"/>
    <w:basedOn w:val="a"/>
    <w:link w:val="ad"/>
    <w:uiPriority w:val="99"/>
    <w:unhideWhenUsed/>
    <w:rsid w:val="0060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7C8C"/>
  </w:style>
  <w:style w:type="table" w:styleId="ae">
    <w:name w:val="Table Grid"/>
    <w:basedOn w:val="a1"/>
    <w:uiPriority w:val="59"/>
    <w:rsid w:val="00CF69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3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13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13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3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13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30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0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7C8C"/>
  </w:style>
  <w:style w:type="paragraph" w:styleId="ac">
    <w:name w:val="footer"/>
    <w:basedOn w:val="a"/>
    <w:link w:val="ad"/>
    <w:uiPriority w:val="99"/>
    <w:unhideWhenUsed/>
    <w:rsid w:val="0060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7C8C"/>
  </w:style>
  <w:style w:type="table" w:styleId="ae">
    <w:name w:val="Table Grid"/>
    <w:basedOn w:val="a1"/>
    <w:uiPriority w:val="59"/>
    <w:rsid w:val="00CF69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AUP06-2</dc:creator>
  <cp:keywords/>
  <dc:description/>
  <cp:lastModifiedBy>IHE</cp:lastModifiedBy>
  <cp:revision>19</cp:revision>
  <cp:lastPrinted>2018-12-28T06:01:00Z</cp:lastPrinted>
  <dcterms:created xsi:type="dcterms:W3CDTF">2019-01-21T04:13:00Z</dcterms:created>
  <dcterms:modified xsi:type="dcterms:W3CDTF">2019-03-11T05:01:00Z</dcterms:modified>
</cp:coreProperties>
</file>