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6C" w:rsidRPr="00543B6C" w:rsidRDefault="00543B6C" w:rsidP="00543B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543B6C" w:rsidRPr="00543B6C" w:rsidRDefault="00543B6C" w:rsidP="00543B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B6C">
        <w:rPr>
          <w:rFonts w:ascii="Times New Roman" w:hAnsi="Times New Roman" w:cs="Times New Roman"/>
          <w:sz w:val="24"/>
          <w:szCs w:val="24"/>
          <w:lang w:val="en-US"/>
        </w:rPr>
        <w:t>Pulmonary tuberculosis is</w:t>
      </w:r>
      <w:r w:rsidR="003C7CBB" w:rsidRPr="003C7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CB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>granulomatous diseas</w:t>
      </w:r>
      <w:r w:rsidR="003C7CB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 autoimmune </w:t>
      </w:r>
      <w:r w:rsidR="003C7CBB">
        <w:rPr>
          <w:rFonts w:ascii="Times New Roman" w:hAnsi="Times New Roman" w:cs="Times New Roman"/>
          <w:sz w:val="24"/>
          <w:szCs w:val="24"/>
          <w:lang w:val="en-US"/>
        </w:rPr>
        <w:t>component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C7CBB">
        <w:rPr>
          <w:rFonts w:ascii="Times New Roman" w:hAnsi="Times New Roman" w:cs="Times New Roman"/>
          <w:sz w:val="24"/>
          <w:szCs w:val="24"/>
          <w:lang w:val="en-US"/>
        </w:rPr>
        <w:t xml:space="preserve">may be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>confirmed by an increase 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>of autoantibodies to various modifications of vimentin in the blood plasma of patients with this disease.</w:t>
      </w:r>
    </w:p>
    <w:p w:rsidR="0037146A" w:rsidRPr="0037146A" w:rsidRDefault="0037146A" w:rsidP="00371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Materials and methods.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The study was 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2014-2017 with the inclusion of 28 patients with pulmonary tuberculosis (group I), 30 patients with autoimmune lung diseases (group II): 15 with granulomatous polyangiitis and 15 with various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alveolites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>. The control group consisted of healthy subjects (n = 40).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The concentration of antibodies to mutated citrullin</w:t>
      </w:r>
      <w:r>
        <w:rPr>
          <w:rFonts w:ascii="Times New Roman" w:hAnsi="Times New Roman" w:cs="Times New Roman"/>
          <w:sz w:val="24"/>
          <w:szCs w:val="24"/>
          <w:lang w:val="en-US"/>
        </w:rPr>
        <w:t>ated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vimentin (anti-MCV) was measured using ELISA (ORGENTEC, Germany). Patients with elevated levels of anti-MCV were tested for antibodies to cyclic citrulline peptide (anti-CCP) and citrulline vimentin (anti-Sa) using ELISA (EUROIMMUN, Germany). Statistical analysis was carried out using GraphPad Prism 6 (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GraphPad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Software, USA),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10 (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Statsoft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>, USA). Differences were considered statistically significant at a p level of less than 0.05.</w:t>
      </w:r>
    </w:p>
    <w:p w:rsidR="0037146A" w:rsidRPr="0037146A" w:rsidRDefault="0037146A" w:rsidP="00371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esult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 of the study</w:t>
      </w: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Concentrations of anti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MCV were significantly higher in patients with tuberculosis (group I, 60.7% of cases, 17/28)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 in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group II and the control group (23.6% and 25.0% of cases, respectively). There was no statistically significant difference between the results of anti-MVC and anti-CCP levels in the comparison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control group (p = 0.18).</w:t>
      </w:r>
    </w:p>
    <w:p w:rsidR="0037146A" w:rsidRPr="0037146A" w:rsidRDefault="0037146A" w:rsidP="00371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Conclusion.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The high level of anti-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CV antibodies in patients with pulmonary tuberculosis reflects the possibility of developing an autoimmune process in the pathogenesis of the disease. Measurement of plasma concentrations of anti-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CV antibodies may be important for the correction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therapy, especially in the prescription of immunosuppressive and hormonal drugs.</w:t>
      </w:r>
    </w:p>
    <w:p w:rsidR="0037146A" w:rsidRPr="0037146A" w:rsidRDefault="0037146A" w:rsidP="00371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tuberculosis, vimentin, modified citrullin</w:t>
      </w:r>
      <w:r>
        <w:rPr>
          <w:rFonts w:ascii="Times New Roman" w:hAnsi="Times New Roman" w:cs="Times New Roman"/>
          <w:sz w:val="24"/>
          <w:szCs w:val="24"/>
          <w:lang w:val="en-US"/>
        </w:rPr>
        <w:t>ated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vimentin, autoantibodies</w:t>
      </w:r>
      <w:r w:rsidR="007D61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61AD" w:rsidRPr="004C2CD3">
        <w:rPr>
          <w:rFonts w:ascii="Times New Roman" w:hAnsi="Times New Roman" w:cs="Times New Roman"/>
          <w:sz w:val="24"/>
          <w:szCs w:val="24"/>
        </w:rPr>
        <w:t>анти</w:t>
      </w:r>
      <w:r w:rsidR="007D61AD" w:rsidRPr="007D61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61AD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7D61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25E0" w:rsidRPr="00543B6C" w:rsidRDefault="002D25E0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D25E0" w:rsidRPr="00543B6C" w:rsidSect="00732F7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A4" w:rsidRDefault="00F81EA4" w:rsidP="00732F72">
      <w:pPr>
        <w:spacing w:after="0" w:line="240" w:lineRule="auto"/>
      </w:pPr>
      <w:r>
        <w:separator/>
      </w:r>
    </w:p>
  </w:endnote>
  <w:endnote w:type="continuationSeparator" w:id="0">
    <w:p w:rsidR="00F81EA4" w:rsidRDefault="00F81EA4" w:rsidP="0073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8220"/>
      <w:docPartObj>
        <w:docPartGallery w:val="Page Numbers (Bottom of Page)"/>
        <w:docPartUnique/>
      </w:docPartObj>
    </w:sdtPr>
    <w:sdtEndPr/>
    <w:sdtContent>
      <w:p w:rsidR="009C5BE0" w:rsidRDefault="009C5B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BE0" w:rsidRDefault="009C5B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A4" w:rsidRDefault="00F81EA4" w:rsidP="00732F72">
      <w:pPr>
        <w:spacing w:after="0" w:line="240" w:lineRule="auto"/>
      </w:pPr>
      <w:r>
        <w:separator/>
      </w:r>
    </w:p>
  </w:footnote>
  <w:footnote w:type="continuationSeparator" w:id="0">
    <w:p w:rsidR="00F81EA4" w:rsidRDefault="00F81EA4" w:rsidP="0073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1"/>
    <w:multiLevelType w:val="hybridMultilevel"/>
    <w:tmpl w:val="D4E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B62B4"/>
    <w:multiLevelType w:val="hybridMultilevel"/>
    <w:tmpl w:val="6C9E818E"/>
    <w:lvl w:ilvl="0" w:tplc="C58E8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196C"/>
    <w:multiLevelType w:val="hybridMultilevel"/>
    <w:tmpl w:val="06B250A8"/>
    <w:lvl w:ilvl="0" w:tplc="4B10F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7"/>
    <w:rsid w:val="0002571E"/>
    <w:rsid w:val="00027E46"/>
    <w:rsid w:val="0003424A"/>
    <w:rsid w:val="00064139"/>
    <w:rsid w:val="00072D98"/>
    <w:rsid w:val="000A146D"/>
    <w:rsid w:val="000D4F3D"/>
    <w:rsid w:val="000D6D2A"/>
    <w:rsid w:val="000D7660"/>
    <w:rsid w:val="000E1AD2"/>
    <w:rsid w:val="000E7588"/>
    <w:rsid w:val="000E7C57"/>
    <w:rsid w:val="00113077"/>
    <w:rsid w:val="00117D6D"/>
    <w:rsid w:val="001217B6"/>
    <w:rsid w:val="00121DAF"/>
    <w:rsid w:val="00124B14"/>
    <w:rsid w:val="001268EF"/>
    <w:rsid w:val="00133FDE"/>
    <w:rsid w:val="00134C76"/>
    <w:rsid w:val="0013744C"/>
    <w:rsid w:val="001620B2"/>
    <w:rsid w:val="00175FD3"/>
    <w:rsid w:val="00185D25"/>
    <w:rsid w:val="00194F80"/>
    <w:rsid w:val="00196740"/>
    <w:rsid w:val="00196D88"/>
    <w:rsid w:val="001A0E03"/>
    <w:rsid w:val="001B1E24"/>
    <w:rsid w:val="001B4DE3"/>
    <w:rsid w:val="001B7A94"/>
    <w:rsid w:val="001F6C1A"/>
    <w:rsid w:val="00220347"/>
    <w:rsid w:val="00235C31"/>
    <w:rsid w:val="00246843"/>
    <w:rsid w:val="00257A09"/>
    <w:rsid w:val="002730C1"/>
    <w:rsid w:val="00276585"/>
    <w:rsid w:val="0028004F"/>
    <w:rsid w:val="0028025F"/>
    <w:rsid w:val="002861AC"/>
    <w:rsid w:val="00295BB2"/>
    <w:rsid w:val="002A2BE0"/>
    <w:rsid w:val="002C5532"/>
    <w:rsid w:val="002C7167"/>
    <w:rsid w:val="002D25E0"/>
    <w:rsid w:val="002D5BC9"/>
    <w:rsid w:val="002F004C"/>
    <w:rsid w:val="002F0C85"/>
    <w:rsid w:val="00317E92"/>
    <w:rsid w:val="00330BF0"/>
    <w:rsid w:val="003361E8"/>
    <w:rsid w:val="00340F80"/>
    <w:rsid w:val="00350327"/>
    <w:rsid w:val="0036546A"/>
    <w:rsid w:val="0037146A"/>
    <w:rsid w:val="003832CD"/>
    <w:rsid w:val="00390FCB"/>
    <w:rsid w:val="00393380"/>
    <w:rsid w:val="003A0E62"/>
    <w:rsid w:val="003C243C"/>
    <w:rsid w:val="003C7CBB"/>
    <w:rsid w:val="003C7E13"/>
    <w:rsid w:val="003C7FDC"/>
    <w:rsid w:val="003E053F"/>
    <w:rsid w:val="003F21D8"/>
    <w:rsid w:val="00405CD0"/>
    <w:rsid w:val="00412077"/>
    <w:rsid w:val="004206E1"/>
    <w:rsid w:val="004234D7"/>
    <w:rsid w:val="00437464"/>
    <w:rsid w:val="00437D42"/>
    <w:rsid w:val="00455D25"/>
    <w:rsid w:val="00476DC0"/>
    <w:rsid w:val="004A6981"/>
    <w:rsid w:val="004B295C"/>
    <w:rsid w:val="004C2CD3"/>
    <w:rsid w:val="004F4504"/>
    <w:rsid w:val="00510E42"/>
    <w:rsid w:val="00532BE1"/>
    <w:rsid w:val="00536079"/>
    <w:rsid w:val="00543676"/>
    <w:rsid w:val="00543B6C"/>
    <w:rsid w:val="005744D5"/>
    <w:rsid w:val="00574BD0"/>
    <w:rsid w:val="005816BC"/>
    <w:rsid w:val="00582F12"/>
    <w:rsid w:val="00596CA0"/>
    <w:rsid w:val="005E2872"/>
    <w:rsid w:val="00611629"/>
    <w:rsid w:val="006175A3"/>
    <w:rsid w:val="00625312"/>
    <w:rsid w:val="00642688"/>
    <w:rsid w:val="00645582"/>
    <w:rsid w:val="0066732C"/>
    <w:rsid w:val="00682FCF"/>
    <w:rsid w:val="006A5EF1"/>
    <w:rsid w:val="006D01C6"/>
    <w:rsid w:val="006D5019"/>
    <w:rsid w:val="0071367D"/>
    <w:rsid w:val="00725278"/>
    <w:rsid w:val="007256E4"/>
    <w:rsid w:val="00730337"/>
    <w:rsid w:val="00732F72"/>
    <w:rsid w:val="00735D7F"/>
    <w:rsid w:val="007457D7"/>
    <w:rsid w:val="00747838"/>
    <w:rsid w:val="00750E72"/>
    <w:rsid w:val="00772295"/>
    <w:rsid w:val="007A623C"/>
    <w:rsid w:val="007A6BC9"/>
    <w:rsid w:val="007B2506"/>
    <w:rsid w:val="007B772F"/>
    <w:rsid w:val="007C63F7"/>
    <w:rsid w:val="007D61AD"/>
    <w:rsid w:val="007F14E7"/>
    <w:rsid w:val="00815D66"/>
    <w:rsid w:val="00851805"/>
    <w:rsid w:val="00851915"/>
    <w:rsid w:val="008535FC"/>
    <w:rsid w:val="008819DE"/>
    <w:rsid w:val="0088418E"/>
    <w:rsid w:val="008873F1"/>
    <w:rsid w:val="00897103"/>
    <w:rsid w:val="008D5859"/>
    <w:rsid w:val="008D7D98"/>
    <w:rsid w:val="008E16AA"/>
    <w:rsid w:val="008E1C8A"/>
    <w:rsid w:val="008E600F"/>
    <w:rsid w:val="00914122"/>
    <w:rsid w:val="00915293"/>
    <w:rsid w:val="00923315"/>
    <w:rsid w:val="009250A7"/>
    <w:rsid w:val="0092743A"/>
    <w:rsid w:val="00937680"/>
    <w:rsid w:val="00973022"/>
    <w:rsid w:val="009744EA"/>
    <w:rsid w:val="009752D6"/>
    <w:rsid w:val="00982827"/>
    <w:rsid w:val="00992274"/>
    <w:rsid w:val="009A35E7"/>
    <w:rsid w:val="009B2EE5"/>
    <w:rsid w:val="009B6EED"/>
    <w:rsid w:val="009B7150"/>
    <w:rsid w:val="009C2901"/>
    <w:rsid w:val="009C5BE0"/>
    <w:rsid w:val="009D6B52"/>
    <w:rsid w:val="009F319B"/>
    <w:rsid w:val="009F518F"/>
    <w:rsid w:val="00A01E44"/>
    <w:rsid w:val="00A35569"/>
    <w:rsid w:val="00A37936"/>
    <w:rsid w:val="00A465CE"/>
    <w:rsid w:val="00A5001A"/>
    <w:rsid w:val="00A504AC"/>
    <w:rsid w:val="00A55775"/>
    <w:rsid w:val="00A6319A"/>
    <w:rsid w:val="00A70359"/>
    <w:rsid w:val="00A72694"/>
    <w:rsid w:val="00A813D2"/>
    <w:rsid w:val="00A81A83"/>
    <w:rsid w:val="00A85E7D"/>
    <w:rsid w:val="00A85FC4"/>
    <w:rsid w:val="00A87B68"/>
    <w:rsid w:val="00A94203"/>
    <w:rsid w:val="00A95D52"/>
    <w:rsid w:val="00AE64C9"/>
    <w:rsid w:val="00B0386A"/>
    <w:rsid w:val="00B0782A"/>
    <w:rsid w:val="00B10854"/>
    <w:rsid w:val="00B14F6F"/>
    <w:rsid w:val="00B2427A"/>
    <w:rsid w:val="00B44A58"/>
    <w:rsid w:val="00B53D72"/>
    <w:rsid w:val="00B55756"/>
    <w:rsid w:val="00B67594"/>
    <w:rsid w:val="00B70F3F"/>
    <w:rsid w:val="00B75515"/>
    <w:rsid w:val="00B758FF"/>
    <w:rsid w:val="00B818B3"/>
    <w:rsid w:val="00B86FB3"/>
    <w:rsid w:val="00B9476F"/>
    <w:rsid w:val="00BA52E9"/>
    <w:rsid w:val="00BB2E11"/>
    <w:rsid w:val="00BC6932"/>
    <w:rsid w:val="00C14D9E"/>
    <w:rsid w:val="00C22036"/>
    <w:rsid w:val="00C24F37"/>
    <w:rsid w:val="00C259BF"/>
    <w:rsid w:val="00C42CAD"/>
    <w:rsid w:val="00C46C88"/>
    <w:rsid w:val="00C55FBA"/>
    <w:rsid w:val="00C72BDF"/>
    <w:rsid w:val="00C72D3E"/>
    <w:rsid w:val="00C73223"/>
    <w:rsid w:val="00C91218"/>
    <w:rsid w:val="00C93D0F"/>
    <w:rsid w:val="00C95CC6"/>
    <w:rsid w:val="00CA08E1"/>
    <w:rsid w:val="00CB76B2"/>
    <w:rsid w:val="00CC6B14"/>
    <w:rsid w:val="00CD0FC8"/>
    <w:rsid w:val="00CD6891"/>
    <w:rsid w:val="00CE539D"/>
    <w:rsid w:val="00CE5A99"/>
    <w:rsid w:val="00D03E4C"/>
    <w:rsid w:val="00D047CC"/>
    <w:rsid w:val="00D10903"/>
    <w:rsid w:val="00D305BB"/>
    <w:rsid w:val="00D35DF9"/>
    <w:rsid w:val="00D410A2"/>
    <w:rsid w:val="00D42796"/>
    <w:rsid w:val="00D543D2"/>
    <w:rsid w:val="00D669F4"/>
    <w:rsid w:val="00D74BEB"/>
    <w:rsid w:val="00D74F38"/>
    <w:rsid w:val="00D84558"/>
    <w:rsid w:val="00D929FC"/>
    <w:rsid w:val="00DA0BF2"/>
    <w:rsid w:val="00DA5EA0"/>
    <w:rsid w:val="00DA5ECB"/>
    <w:rsid w:val="00DC0405"/>
    <w:rsid w:val="00DD5BFA"/>
    <w:rsid w:val="00DE6993"/>
    <w:rsid w:val="00DF4FF5"/>
    <w:rsid w:val="00DF74A1"/>
    <w:rsid w:val="00E34F00"/>
    <w:rsid w:val="00E40ACE"/>
    <w:rsid w:val="00E46C39"/>
    <w:rsid w:val="00E50BAF"/>
    <w:rsid w:val="00E6497A"/>
    <w:rsid w:val="00E73B3B"/>
    <w:rsid w:val="00E87740"/>
    <w:rsid w:val="00EA1F20"/>
    <w:rsid w:val="00EA3B05"/>
    <w:rsid w:val="00EC13C7"/>
    <w:rsid w:val="00EC5CFD"/>
    <w:rsid w:val="00ED5412"/>
    <w:rsid w:val="00EF67DC"/>
    <w:rsid w:val="00F011D4"/>
    <w:rsid w:val="00F13C2C"/>
    <w:rsid w:val="00F3792C"/>
    <w:rsid w:val="00F50EA5"/>
    <w:rsid w:val="00F65EF3"/>
    <w:rsid w:val="00F766FF"/>
    <w:rsid w:val="00F81EA4"/>
    <w:rsid w:val="00F8277C"/>
    <w:rsid w:val="00F82A0B"/>
    <w:rsid w:val="00F93211"/>
    <w:rsid w:val="00FA527A"/>
    <w:rsid w:val="00FB671A"/>
    <w:rsid w:val="00FC1BB9"/>
    <w:rsid w:val="00FC1F1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82E01"/>
  <w15:docId w15:val="{26A78C37-737B-4751-A252-B8073C1C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82"/>
  </w:style>
  <w:style w:type="paragraph" w:styleId="1">
    <w:name w:val="heading 1"/>
    <w:basedOn w:val="a"/>
    <w:link w:val="10"/>
    <w:uiPriority w:val="9"/>
    <w:qFormat/>
    <w:rsid w:val="00A46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D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F72"/>
  </w:style>
  <w:style w:type="paragraph" w:styleId="a7">
    <w:name w:val="footer"/>
    <w:basedOn w:val="a"/>
    <w:link w:val="a8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F72"/>
  </w:style>
  <w:style w:type="paragraph" w:styleId="a9">
    <w:name w:val="Balloon Text"/>
    <w:basedOn w:val="a"/>
    <w:link w:val="aa"/>
    <w:uiPriority w:val="99"/>
    <w:semiHidden/>
    <w:unhideWhenUsed/>
    <w:rsid w:val="002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58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F4F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c">
    <w:name w:val="Абзац списка Знак"/>
    <w:link w:val="ab"/>
    <w:uiPriority w:val="34"/>
    <w:locked/>
    <w:rsid w:val="0003424A"/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46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1393E-B615-4AEB-B84E-CEF347F3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2019-02-11T13:16:00Z</dcterms:created>
  <dcterms:modified xsi:type="dcterms:W3CDTF">2019-02-11T13:18:00Z</dcterms:modified>
</cp:coreProperties>
</file>