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81" w:rsidRDefault="005E5681" w:rsidP="0089637A">
      <w:pPr>
        <w:spacing w:after="0" w:line="480" w:lineRule="auto"/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882F35">
        <w:rPr>
          <w:sz w:val="28"/>
          <w:szCs w:val="28"/>
        </w:rPr>
        <w:t>Активность МПО, показатели спонтанного и индуцированного НСТ-теста и уровень КБ циркулирующих Нф на разных стадиях неоплазии шейки матки</w:t>
      </w:r>
      <w:proofErr w:type="gramEnd"/>
    </w:p>
    <w:p w:rsidR="00B03695" w:rsidRPr="00B03695" w:rsidRDefault="00B03695" w:rsidP="0089637A">
      <w:pPr>
        <w:spacing w:after="0" w:line="48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Pr="00B03695">
        <w:rPr>
          <w:sz w:val="28"/>
          <w:szCs w:val="28"/>
          <w:lang w:val="en-US"/>
        </w:rPr>
        <w:t>MPO activity, indices of spontaneous and induced NBT-test and the C</w:t>
      </w:r>
      <w:r>
        <w:rPr>
          <w:sz w:val="28"/>
          <w:szCs w:val="28"/>
          <w:lang w:val="en-US"/>
        </w:rPr>
        <w:t>P level in</w:t>
      </w:r>
      <w:r w:rsidRPr="00B03695">
        <w:rPr>
          <w:sz w:val="28"/>
          <w:szCs w:val="28"/>
          <w:lang w:val="en-US"/>
        </w:rPr>
        <w:t xml:space="preserve"> circulating N</w:t>
      </w:r>
      <w:r>
        <w:rPr>
          <w:sz w:val="28"/>
          <w:szCs w:val="28"/>
          <w:lang w:val="en-US"/>
        </w:rPr>
        <w:t>P</w:t>
      </w:r>
      <w:r w:rsidRPr="00B03695">
        <w:rPr>
          <w:sz w:val="28"/>
          <w:szCs w:val="28"/>
          <w:lang w:val="en-US"/>
        </w:rPr>
        <w:t xml:space="preserve"> at different stages of cervical </w:t>
      </w:r>
      <w:proofErr w:type="spellStart"/>
      <w:r w:rsidRPr="00B03695">
        <w:rPr>
          <w:sz w:val="28"/>
          <w:szCs w:val="28"/>
          <w:lang w:val="en-US"/>
        </w:rPr>
        <w:t>neoplasia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1455"/>
        <w:gridCol w:w="1454"/>
        <w:gridCol w:w="1331"/>
        <w:gridCol w:w="1331"/>
        <w:gridCol w:w="1331"/>
        <w:gridCol w:w="1331"/>
      </w:tblGrid>
      <w:tr w:rsidR="005E5681" w:rsidRPr="00882F35" w:rsidTr="00255DF6">
        <w:tc>
          <w:tcPr>
            <w:tcW w:w="1367" w:type="dxa"/>
            <w:vMerge w:val="restart"/>
            <w:tcBorders>
              <w:tl2br w:val="single" w:sz="4" w:space="0" w:color="auto"/>
            </w:tcBorders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Показатель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Indicator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  <w:p w:rsidR="005E5681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Г</w:t>
            </w:r>
            <w:r w:rsidR="005E5681" w:rsidRPr="00882F35">
              <w:rPr>
                <w:sz w:val="28"/>
                <w:szCs w:val="28"/>
              </w:rPr>
              <w:t>руппа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group</w:t>
            </w:r>
          </w:p>
        </w:tc>
        <w:tc>
          <w:tcPr>
            <w:tcW w:w="1367" w:type="dxa"/>
            <w:vMerge w:val="restart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МПО, СЦК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MPO, </w:t>
            </w:r>
            <w:r w:rsidRPr="00B03695">
              <w:rPr>
                <w:sz w:val="28"/>
                <w:szCs w:val="28"/>
                <w:lang w:val="en-US"/>
              </w:rPr>
              <w:t xml:space="preserve">mean </w:t>
            </w:r>
            <w:proofErr w:type="spellStart"/>
            <w:r w:rsidRPr="00B03695">
              <w:rPr>
                <w:sz w:val="28"/>
                <w:szCs w:val="28"/>
                <w:lang w:val="en-US"/>
              </w:rPr>
              <w:t>cytochemical</w:t>
            </w:r>
            <w:proofErr w:type="spellEnd"/>
            <w:r w:rsidRPr="00B03695">
              <w:rPr>
                <w:sz w:val="28"/>
                <w:szCs w:val="28"/>
                <w:lang w:val="en-US"/>
              </w:rPr>
              <w:t xml:space="preserve"> coefficient</w:t>
            </w:r>
          </w:p>
        </w:tc>
        <w:tc>
          <w:tcPr>
            <w:tcW w:w="1367" w:type="dxa"/>
            <w:vMerge w:val="restart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КБ, СЦК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CP, </w:t>
            </w:r>
            <w:r w:rsidRPr="00B03695">
              <w:rPr>
                <w:sz w:val="28"/>
                <w:szCs w:val="28"/>
                <w:lang w:val="en-US"/>
              </w:rPr>
              <w:t xml:space="preserve">mean </w:t>
            </w:r>
            <w:proofErr w:type="spellStart"/>
            <w:r w:rsidRPr="00B03695">
              <w:rPr>
                <w:sz w:val="28"/>
                <w:szCs w:val="28"/>
                <w:lang w:val="en-US"/>
              </w:rPr>
              <w:t>cytochemical</w:t>
            </w:r>
            <w:proofErr w:type="spellEnd"/>
            <w:r w:rsidRPr="00B03695">
              <w:rPr>
                <w:sz w:val="28"/>
                <w:szCs w:val="28"/>
                <w:lang w:val="en-US"/>
              </w:rPr>
              <w:t xml:space="preserve"> coefficient</w:t>
            </w:r>
          </w:p>
        </w:tc>
        <w:tc>
          <w:tcPr>
            <w:tcW w:w="5470" w:type="dxa"/>
            <w:gridSpan w:val="4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НСТ-тест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NBT-test</w:t>
            </w:r>
          </w:p>
        </w:tc>
      </w:tr>
      <w:tr w:rsidR="005E5681" w:rsidRPr="00882F35" w:rsidTr="00255DF6">
        <w:tc>
          <w:tcPr>
            <w:tcW w:w="1367" w:type="dxa"/>
            <w:vMerge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2"/>
          </w:tcPr>
          <w:p w:rsidR="005E5681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С</w:t>
            </w:r>
            <w:r w:rsidR="005E5681" w:rsidRPr="00882F35">
              <w:rPr>
                <w:sz w:val="28"/>
                <w:szCs w:val="28"/>
              </w:rPr>
              <w:t>понтанный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B03695">
              <w:rPr>
                <w:sz w:val="28"/>
                <w:szCs w:val="28"/>
                <w:lang w:val="en-US"/>
              </w:rPr>
              <w:t>spontaneous</w:t>
            </w:r>
          </w:p>
        </w:tc>
        <w:tc>
          <w:tcPr>
            <w:tcW w:w="2736" w:type="dxa"/>
            <w:gridSpan w:val="2"/>
          </w:tcPr>
          <w:p w:rsidR="005E5681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И</w:t>
            </w:r>
            <w:r w:rsidR="005E5681" w:rsidRPr="00882F35">
              <w:rPr>
                <w:sz w:val="28"/>
                <w:szCs w:val="28"/>
              </w:rPr>
              <w:t>ндуцированный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B03695">
              <w:rPr>
                <w:sz w:val="28"/>
                <w:szCs w:val="28"/>
                <w:lang w:val="en-US"/>
              </w:rPr>
              <w:t>induced</w:t>
            </w:r>
          </w:p>
        </w:tc>
      </w:tr>
      <w:tr w:rsidR="005E5681" w:rsidRPr="00882F35" w:rsidTr="00255DF6">
        <w:tc>
          <w:tcPr>
            <w:tcW w:w="1367" w:type="dxa"/>
            <w:vMerge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% активных клеток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Active cells</w:t>
            </w:r>
          </w:p>
        </w:tc>
        <w:tc>
          <w:tcPr>
            <w:tcW w:w="1367" w:type="dxa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у.е.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c.u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368" w:type="dxa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% активных клеток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Active cells</w:t>
            </w:r>
          </w:p>
        </w:tc>
        <w:tc>
          <w:tcPr>
            <w:tcW w:w="1368" w:type="dxa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у.е.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c.u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5E5681" w:rsidRPr="00882F35" w:rsidTr="00255DF6">
        <w:tc>
          <w:tcPr>
            <w:tcW w:w="1367" w:type="dxa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Контроль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Control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n=25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  <w:lang w:val="en-US"/>
              </w:rPr>
              <w:t>1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18</w:t>
            </w:r>
            <w:r w:rsidRPr="00882F35">
              <w:rPr>
                <w:rFonts w:cs="Times New Roman"/>
                <w:sz w:val="28"/>
                <w:szCs w:val="28"/>
                <w:lang w:val="en-US"/>
              </w:rPr>
              <w:t>±</w:t>
            </w:r>
            <w:r w:rsidRPr="00882F35">
              <w:rPr>
                <w:sz w:val="28"/>
                <w:szCs w:val="28"/>
              </w:rPr>
              <w:t>0,13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2,34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0,09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99,33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0,38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1,56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0,18</w:t>
            </w:r>
          </w:p>
        </w:tc>
        <w:tc>
          <w:tcPr>
            <w:tcW w:w="1368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99,83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0,17</w:t>
            </w:r>
          </w:p>
        </w:tc>
        <w:tc>
          <w:tcPr>
            <w:tcW w:w="1368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2,23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0,19</w:t>
            </w:r>
          </w:p>
        </w:tc>
      </w:tr>
      <w:tr w:rsidR="005E5681" w:rsidRPr="00882F35" w:rsidTr="00255DF6">
        <w:tc>
          <w:tcPr>
            <w:tcW w:w="1367" w:type="dxa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Дисплазия</w:t>
            </w:r>
          </w:p>
          <w:p w:rsidR="00B03695" w:rsidRPr="00B0369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Dysplasia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  <w:lang w:val="en-US"/>
              </w:rPr>
              <w:t>n=</w:t>
            </w:r>
            <w:r w:rsidRPr="00882F35">
              <w:rPr>
                <w:sz w:val="28"/>
                <w:szCs w:val="28"/>
              </w:rPr>
              <w:t>3</w:t>
            </w:r>
            <w:r w:rsidRPr="00882F3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1,86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0,21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=0,0199)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2,46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0,04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=0,7044)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97,53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0,58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=0,0267)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2,78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0,14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=0,7960)</w:t>
            </w:r>
          </w:p>
        </w:tc>
        <w:tc>
          <w:tcPr>
            <w:tcW w:w="1368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98,89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0,19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=0,4815)</w:t>
            </w:r>
          </w:p>
        </w:tc>
        <w:tc>
          <w:tcPr>
            <w:tcW w:w="1368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3,63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0,14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=0,7960)</w:t>
            </w:r>
          </w:p>
        </w:tc>
      </w:tr>
      <w:tr w:rsidR="005E5681" w:rsidRPr="00882F35" w:rsidTr="00255DF6">
        <w:tc>
          <w:tcPr>
            <w:tcW w:w="1367" w:type="dxa"/>
          </w:tcPr>
          <w:p w:rsidR="005E5681" w:rsidRDefault="005E5681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 xml:space="preserve">РШМ </w:t>
            </w:r>
            <w:proofErr w:type="spellStart"/>
            <w:r w:rsidRPr="00882F35">
              <w:rPr>
                <w:sz w:val="28"/>
                <w:szCs w:val="28"/>
                <w:lang w:val="en-US"/>
              </w:rPr>
              <w:t>Ia</w:t>
            </w:r>
            <w:proofErr w:type="spellEnd"/>
          </w:p>
          <w:p w:rsidR="00B03695" w:rsidRPr="00882F35" w:rsidRDefault="00B03695" w:rsidP="0089637A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CC </w:t>
            </w:r>
            <w:proofErr w:type="spellStart"/>
            <w:r>
              <w:rPr>
                <w:sz w:val="28"/>
                <w:szCs w:val="28"/>
                <w:lang w:val="en-US"/>
              </w:rPr>
              <w:t>Ia</w:t>
            </w:r>
            <w:proofErr w:type="spellEnd"/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  <w:lang w:val="en-US"/>
              </w:rPr>
              <w:t>n=</w:t>
            </w:r>
            <w:r w:rsidRPr="00882F35">
              <w:rPr>
                <w:sz w:val="28"/>
                <w:szCs w:val="28"/>
              </w:rPr>
              <w:t>21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lastRenderedPageBreak/>
              <w:t>1,95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0,16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lastRenderedPageBreak/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=0,0018,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882F35">
              <w:rPr>
                <w:sz w:val="28"/>
                <w:szCs w:val="28"/>
              </w:rPr>
              <w:t>=0,8792)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lastRenderedPageBreak/>
              <w:t>1,85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0,08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lastRenderedPageBreak/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=0,0019,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882F35">
              <w:rPr>
                <w:sz w:val="28"/>
                <w:szCs w:val="28"/>
              </w:rPr>
              <w:t>=0,0052)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lastRenderedPageBreak/>
              <w:t>95,67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1,</w:t>
            </w:r>
            <w:r w:rsidRPr="00882F35">
              <w:rPr>
                <w:sz w:val="28"/>
                <w:szCs w:val="28"/>
              </w:rPr>
              <w:lastRenderedPageBreak/>
              <w:t>13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=0,0211,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882F35">
              <w:rPr>
                <w:sz w:val="28"/>
                <w:szCs w:val="28"/>
              </w:rPr>
              <w:t>=0,4722)</w:t>
            </w:r>
          </w:p>
        </w:tc>
        <w:tc>
          <w:tcPr>
            <w:tcW w:w="1367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lastRenderedPageBreak/>
              <w:t>0,50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0,3</w:t>
            </w:r>
            <w:r w:rsidRPr="00882F35">
              <w:rPr>
                <w:sz w:val="28"/>
                <w:szCs w:val="28"/>
              </w:rPr>
              <w:lastRenderedPageBreak/>
              <w:t>0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=0,1795,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882F35">
              <w:rPr>
                <w:sz w:val="28"/>
                <w:szCs w:val="28"/>
              </w:rPr>
              <w:t>=0,0550)</w:t>
            </w:r>
          </w:p>
        </w:tc>
        <w:tc>
          <w:tcPr>
            <w:tcW w:w="1368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lastRenderedPageBreak/>
              <w:t>97,67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</w:t>
            </w:r>
            <w:r w:rsidRPr="00882F35">
              <w:rPr>
                <w:sz w:val="28"/>
                <w:szCs w:val="28"/>
              </w:rPr>
              <w:lastRenderedPageBreak/>
              <w:t>23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=0,2225,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882F35">
              <w:rPr>
                <w:sz w:val="28"/>
                <w:szCs w:val="28"/>
              </w:rPr>
              <w:t>=0,4035)</w:t>
            </w:r>
          </w:p>
        </w:tc>
        <w:tc>
          <w:tcPr>
            <w:tcW w:w="1368" w:type="dxa"/>
          </w:tcPr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lastRenderedPageBreak/>
              <w:t>1,18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</w:t>
            </w:r>
            <w:r w:rsidRPr="00882F35">
              <w:rPr>
                <w:sz w:val="28"/>
                <w:szCs w:val="28"/>
              </w:rPr>
              <w:lastRenderedPageBreak/>
              <w:t>6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882F35">
              <w:rPr>
                <w:sz w:val="28"/>
                <w:szCs w:val="28"/>
              </w:rPr>
              <w:t>=0,7142,</w:t>
            </w:r>
          </w:p>
          <w:p w:rsidR="005E5681" w:rsidRPr="00882F35" w:rsidRDefault="005E5681" w:rsidP="0089637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р</w:t>
            </w:r>
            <w:proofErr w:type="gramStart"/>
            <w:r w:rsidRPr="00882F35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882F35">
              <w:rPr>
                <w:sz w:val="28"/>
                <w:szCs w:val="28"/>
              </w:rPr>
              <w:t>=0,3403)</w:t>
            </w:r>
          </w:p>
        </w:tc>
      </w:tr>
    </w:tbl>
    <w:p w:rsidR="005E5681" w:rsidRPr="00666055" w:rsidRDefault="005E5681" w:rsidP="0089637A">
      <w:pPr>
        <w:spacing w:after="0" w:line="480" w:lineRule="auto"/>
        <w:jc w:val="center"/>
        <w:rPr>
          <w:sz w:val="28"/>
          <w:szCs w:val="28"/>
        </w:rPr>
      </w:pPr>
      <w:r w:rsidRPr="00882F35">
        <w:rPr>
          <w:sz w:val="28"/>
          <w:szCs w:val="28"/>
        </w:rPr>
        <w:lastRenderedPageBreak/>
        <w:t>Примечание: р</w:t>
      </w:r>
      <w:proofErr w:type="gramStart"/>
      <w:r w:rsidRPr="00882F35">
        <w:rPr>
          <w:sz w:val="28"/>
          <w:szCs w:val="28"/>
        </w:rPr>
        <w:t>1</w:t>
      </w:r>
      <w:proofErr w:type="gramEnd"/>
      <w:r w:rsidRPr="00882F35">
        <w:rPr>
          <w:sz w:val="28"/>
          <w:szCs w:val="28"/>
        </w:rPr>
        <w:t xml:space="preserve"> – по сравнению с контролем; р2 – по сравнению с дисплазией шейки матки</w:t>
      </w:r>
    </w:p>
    <w:p w:rsidR="00B03695" w:rsidRPr="00B03695" w:rsidRDefault="00B03695" w:rsidP="0089637A">
      <w:pPr>
        <w:spacing w:after="0" w:line="480" w:lineRule="auto"/>
        <w:jc w:val="center"/>
        <w:rPr>
          <w:sz w:val="28"/>
          <w:szCs w:val="28"/>
          <w:lang w:val="en-US"/>
        </w:rPr>
      </w:pPr>
      <w:r w:rsidRPr="00B03695">
        <w:rPr>
          <w:sz w:val="28"/>
          <w:szCs w:val="28"/>
          <w:lang w:val="en-US"/>
        </w:rPr>
        <w:t xml:space="preserve">Note: p1 - compared with the control; p2 - compared with </w:t>
      </w:r>
      <w:r>
        <w:rPr>
          <w:sz w:val="28"/>
          <w:szCs w:val="28"/>
          <w:lang w:val="en-US"/>
        </w:rPr>
        <w:t xml:space="preserve">group of </w:t>
      </w:r>
      <w:r w:rsidRPr="00B03695">
        <w:rPr>
          <w:sz w:val="28"/>
          <w:szCs w:val="28"/>
          <w:lang w:val="en-US"/>
        </w:rPr>
        <w:t>cervical dysplasia</w:t>
      </w:r>
    </w:p>
    <w:p w:rsidR="00055E6B" w:rsidRPr="00B03695" w:rsidRDefault="00055E6B">
      <w:pPr>
        <w:rPr>
          <w:lang w:val="en-US"/>
        </w:rPr>
      </w:pPr>
    </w:p>
    <w:sectPr w:rsidR="00055E6B" w:rsidRPr="00B03695" w:rsidSect="007D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94"/>
    <w:rsid w:val="00055E6B"/>
    <w:rsid w:val="005E5681"/>
    <w:rsid w:val="00666055"/>
    <w:rsid w:val="006B36EF"/>
    <w:rsid w:val="007D039A"/>
    <w:rsid w:val="0089637A"/>
    <w:rsid w:val="00B03695"/>
    <w:rsid w:val="00B4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8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8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ulsu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2019-01-30T05:48:00Z</dcterms:created>
  <dcterms:modified xsi:type="dcterms:W3CDTF">2019-01-30T05:48:00Z</dcterms:modified>
</cp:coreProperties>
</file>