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BDBF7" w14:textId="0DE09FE8" w:rsidR="00B215AB" w:rsidRPr="00DD05DC" w:rsidRDefault="00B215AB" w:rsidP="00B215AB">
      <w:pPr>
        <w:adjustRightInd w:val="0"/>
        <w:snapToGrid w:val="0"/>
        <w:jc w:val="right"/>
        <w:rPr>
          <w:sz w:val="28"/>
          <w:lang w:val="en-US"/>
        </w:rPr>
      </w:pPr>
      <w:bookmarkStart w:id="0" w:name="_GoBack"/>
      <w:bookmarkEnd w:id="0"/>
      <w:r w:rsidRPr="00DD05DC">
        <w:rPr>
          <w:sz w:val="28"/>
          <w:lang w:val="en-US"/>
        </w:rPr>
        <w:t xml:space="preserve">Table </w:t>
      </w:r>
      <w:r>
        <w:rPr>
          <w:sz w:val="28"/>
          <w:lang w:val="en-US"/>
        </w:rPr>
        <w:t>2</w:t>
      </w:r>
    </w:p>
    <w:p w14:paraId="15653337" w14:textId="775B3CDF" w:rsidR="00B215AB" w:rsidRPr="00B215AB" w:rsidRDefault="00B215AB" w:rsidP="00B215AB">
      <w:pPr>
        <w:adjustRightInd w:val="0"/>
        <w:snapToGrid w:val="0"/>
        <w:spacing w:after="120"/>
        <w:jc w:val="center"/>
        <w:rPr>
          <w:sz w:val="28"/>
          <w:lang w:val="en-US"/>
        </w:rPr>
      </w:pPr>
      <w:r w:rsidRPr="00DD05DC">
        <w:rPr>
          <w:sz w:val="28"/>
          <w:lang w:val="en-US"/>
        </w:rPr>
        <w:t xml:space="preserve">Subpopulation of lymphocytes in the </w:t>
      </w:r>
      <w:r>
        <w:rPr>
          <w:sz w:val="28"/>
          <w:lang w:val="en-US"/>
        </w:rPr>
        <w:t>p</w:t>
      </w:r>
      <w:r w:rsidRPr="00DD05DC">
        <w:rPr>
          <w:sz w:val="28"/>
          <w:lang w:val="en-US"/>
        </w:rPr>
        <w:t>eripheral blood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 xml:space="preserve">of </w:t>
      </w:r>
      <w:r w:rsidRPr="00B215AB">
        <w:rPr>
          <w:b/>
          <w:sz w:val="28"/>
          <w:lang w:val="en-US"/>
        </w:rPr>
        <w:t>female</w:t>
      </w:r>
      <w:r>
        <w:rPr>
          <w:sz w:val="28"/>
          <w:lang w:val="en-US"/>
        </w:rPr>
        <w:t xml:space="preserve"> </w:t>
      </w:r>
      <w:r w:rsidRPr="00DD05DC">
        <w:rPr>
          <w:sz w:val="28"/>
          <w:lang w:val="en-US"/>
        </w:rPr>
        <w:t>C57Bl/6 mice</w:t>
      </w:r>
      <w:r>
        <w:rPr>
          <w:sz w:val="28"/>
          <w:lang w:val="en-US"/>
        </w:rPr>
        <w:t xml:space="preserve">, </w:t>
      </w:r>
      <w:r w:rsidRPr="00DD05DC">
        <w:rPr>
          <w:sz w:val="28"/>
          <w:lang w:val="en-US"/>
        </w:rPr>
        <w:t>Me (0,25; 0,75)</w:t>
      </w:r>
    </w:p>
    <w:tbl>
      <w:tblPr>
        <w:tblW w:w="9495" w:type="dxa"/>
        <w:jc w:val="center"/>
        <w:tblLayout w:type="fixed"/>
        <w:tblLook w:val="04A0" w:firstRow="1" w:lastRow="0" w:firstColumn="1" w:lastColumn="0" w:noHBand="0" w:noVBand="1"/>
      </w:tblPr>
      <w:tblGrid>
        <w:gridCol w:w="2197"/>
        <w:gridCol w:w="850"/>
        <w:gridCol w:w="1418"/>
        <w:gridCol w:w="1275"/>
        <w:gridCol w:w="1418"/>
        <w:gridCol w:w="850"/>
        <w:gridCol w:w="709"/>
        <w:gridCol w:w="778"/>
      </w:tblGrid>
      <w:tr w:rsidR="00B215AB" w14:paraId="32CB039F" w14:textId="77777777" w:rsidTr="00634486">
        <w:trPr>
          <w:trHeight w:val="348"/>
          <w:jc w:val="center"/>
        </w:trPr>
        <w:tc>
          <w:tcPr>
            <w:tcW w:w="3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A8C4F" w14:textId="7BB87EC5" w:rsidR="00B215AB" w:rsidRPr="00241D6A" w:rsidRDefault="00B215AB" w:rsidP="00634486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>P</w:t>
            </w:r>
            <w:proofErr w:type="spellStart"/>
            <w:r w:rsidRPr="006F2073">
              <w:t>arameters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AFE8" w14:textId="3E52BC29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>P</w:t>
            </w:r>
            <w:proofErr w:type="spellStart"/>
            <w:r w:rsidRPr="00B215AB">
              <w:rPr>
                <w:rFonts w:eastAsia="SimSun"/>
              </w:rPr>
              <w:t>eripheral</w:t>
            </w:r>
            <w:proofErr w:type="spellEnd"/>
            <w:r w:rsidRPr="00B215AB">
              <w:rPr>
                <w:rFonts w:eastAsia="SimSun"/>
              </w:rPr>
              <w:t xml:space="preserve"> </w:t>
            </w:r>
            <w:proofErr w:type="spellStart"/>
            <w:r w:rsidRPr="00B215AB">
              <w:rPr>
                <w:rFonts w:eastAsia="SimSun"/>
              </w:rPr>
              <w:t>blood</w:t>
            </w:r>
            <w:proofErr w:type="spellEnd"/>
            <w:r w:rsidRPr="00B215AB">
              <w:rPr>
                <w:rFonts w:eastAsia="SimSun"/>
              </w:rPr>
              <w:t xml:space="preserve"> </w:t>
            </w:r>
            <w:proofErr w:type="spellStart"/>
            <w:r w:rsidRPr="00B215AB">
              <w:rPr>
                <w:rFonts w:eastAsia="SimSun"/>
              </w:rPr>
              <w:t>of</w:t>
            </w:r>
            <w:proofErr w:type="spellEnd"/>
            <w:r w:rsidRPr="00B215AB">
              <w:rPr>
                <w:rFonts w:eastAsia="SimSun"/>
              </w:rPr>
              <w:t xml:space="preserve"> </w:t>
            </w:r>
            <w:proofErr w:type="spellStart"/>
            <w:r w:rsidRPr="00B215AB">
              <w:rPr>
                <w:rFonts w:eastAsia="SimSun"/>
              </w:rPr>
              <w:t>female</w:t>
            </w:r>
            <w:proofErr w:type="spellEnd"/>
          </w:p>
        </w:tc>
        <w:tc>
          <w:tcPr>
            <w:tcW w:w="2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1EC4" w14:textId="43019B01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DD05DC">
              <w:rPr>
                <w:rFonts w:eastAsia="SimSun"/>
                <w:i/>
                <w:lang w:val="en-US"/>
              </w:rPr>
              <w:t>P</w:t>
            </w:r>
            <w:r w:rsidRPr="00DD05DC">
              <w:rPr>
                <w:rFonts w:eastAsia="SimSun"/>
                <w:lang w:val="en-US"/>
              </w:rPr>
              <w:t>-value</w:t>
            </w:r>
          </w:p>
        </w:tc>
      </w:tr>
      <w:tr w:rsidR="00B215AB" w14:paraId="71B48630" w14:textId="77777777" w:rsidTr="00634486">
        <w:trPr>
          <w:trHeight w:val="575"/>
          <w:jc w:val="center"/>
        </w:trPr>
        <w:tc>
          <w:tcPr>
            <w:tcW w:w="30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6AA01" w14:textId="77777777" w:rsidR="00B215AB" w:rsidRPr="00241D6A" w:rsidRDefault="00B215AB" w:rsidP="00634486">
            <w:pPr>
              <w:rPr>
                <w:rFonts w:eastAsia="SimSun"/>
                <w:lang w:val="en-US" w:eastAsia="zh-C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A787" w14:textId="52BA328C" w:rsidR="00B215AB" w:rsidRPr="00241D6A" w:rsidRDefault="00E5734C" w:rsidP="00634486">
            <w:pPr>
              <w:jc w:val="center"/>
              <w:rPr>
                <w:rFonts w:eastAsia="SimSun"/>
              </w:rPr>
            </w:pPr>
            <w:r>
              <w:rPr>
                <w:rFonts w:eastAsia="SimSun"/>
                <w:lang w:val="en-US"/>
              </w:rPr>
              <w:t>Control</w:t>
            </w:r>
          </w:p>
          <w:p w14:paraId="675BC49A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22AA0" w14:textId="75415A77" w:rsidR="00B215AB" w:rsidRPr="00E5734C" w:rsidRDefault="00E5734C" w:rsidP="00634486"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Acute </w:t>
            </w:r>
            <w:r w:rsidRPr="00E5734C">
              <w:rPr>
                <w:rFonts w:eastAsia="SimSun"/>
                <w:lang w:val="en-US"/>
              </w:rPr>
              <w:t>ulcerative colitis</w:t>
            </w:r>
          </w:p>
          <w:p w14:paraId="707A1E6E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E47CB" w14:textId="0F68E71F" w:rsidR="00B215AB" w:rsidRPr="00E5734C" w:rsidRDefault="00E5734C" w:rsidP="00634486">
            <w:pPr>
              <w:jc w:val="center"/>
              <w:rPr>
                <w:rFonts w:eastAsia="SimSun"/>
                <w:lang w:val="en-US"/>
              </w:rPr>
            </w:pPr>
            <w:r>
              <w:rPr>
                <w:rFonts w:eastAsia="SimSun"/>
                <w:lang w:val="en-US"/>
              </w:rPr>
              <w:t xml:space="preserve">Chronic </w:t>
            </w:r>
            <w:r w:rsidRPr="00E5734C">
              <w:rPr>
                <w:rFonts w:eastAsia="SimSun"/>
                <w:lang w:val="en-US"/>
              </w:rPr>
              <w:t>ulcerative colitis</w:t>
            </w:r>
          </w:p>
          <w:p w14:paraId="2B44E487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FE836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1-2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C18F0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1-3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5874E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2-3</w:t>
            </w:r>
          </w:p>
        </w:tc>
      </w:tr>
      <w:tr w:rsidR="00B215AB" w14:paraId="045B5534" w14:textId="77777777" w:rsidTr="00634486">
        <w:trPr>
          <w:trHeight w:val="540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CAE3" w14:textId="58B3BF23" w:rsidR="00B215AB" w:rsidRPr="00241D6A" w:rsidRDefault="00B215AB" w:rsidP="00634486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>White blood cells</w:t>
            </w:r>
            <w:r>
              <w:rPr>
                <w:lang w:val="en-US"/>
              </w:rPr>
              <w:t xml:space="preserve"> </w:t>
            </w:r>
            <w:r w:rsidRPr="00DD05DC">
              <w:rPr>
                <w:lang w:val="en-US"/>
              </w:rPr>
              <w:t>(WBC)</w:t>
            </w:r>
            <w:r>
              <w:rPr>
                <w:lang w:val="en-US"/>
              </w:rPr>
              <w:t xml:space="preserve">, </w:t>
            </w:r>
            <w:r w:rsidRPr="006F2073">
              <w:rPr>
                <w:lang w:val="en-US"/>
              </w:rPr>
              <w:t>m</w:t>
            </w:r>
            <w:r w:rsidRPr="00DD05DC">
              <w:rPr>
                <w:lang w:val="en-US"/>
              </w:rPr>
              <w:t>illion</w:t>
            </w:r>
            <w:r w:rsidRPr="006F2073">
              <w:rPr>
                <w:lang w:val="en-US"/>
              </w:rPr>
              <w:t>/</w:t>
            </w:r>
            <w:r w:rsidRPr="00DD05DC">
              <w:rPr>
                <w:lang w:val="en-US"/>
              </w:rPr>
              <w:t>m</w:t>
            </w:r>
            <w:r>
              <w:rPr>
                <w:lang w:val="en-US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2C38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7.80</w:t>
            </w:r>
          </w:p>
          <w:p w14:paraId="1FBD64AB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(6.70, 8.80)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C592" w14:textId="77777777" w:rsidR="00B215AB" w:rsidRPr="00241D6A" w:rsidRDefault="00B215AB" w:rsidP="00634486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60</w:t>
            </w:r>
          </w:p>
          <w:p w14:paraId="07673687" w14:textId="77777777" w:rsidR="00B215AB" w:rsidRPr="00241D6A" w:rsidRDefault="00B215AB" w:rsidP="00634486">
            <w:pPr>
              <w:ind w:leftChars="-49" w:left="-118" w:rightChars="-43" w:right="-103" w:firstLineChars="60" w:firstLine="144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</w:t>
            </w:r>
            <w:r w:rsidRPr="00241D6A">
              <w:rPr>
                <w:rFonts w:eastAsia="SimSun"/>
              </w:rPr>
              <w:t>7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2</w:t>
            </w:r>
            <w:r w:rsidRPr="00241D6A">
              <w:rPr>
                <w:rFonts w:eastAsia="SimSun"/>
                <w:lang w:val="en-US"/>
              </w:rPr>
              <w:t xml:space="preserve">0, </w:t>
            </w:r>
            <w:r w:rsidRPr="00241D6A">
              <w:rPr>
                <w:rFonts w:eastAsia="SimSun"/>
              </w:rPr>
              <w:t>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1</w:t>
            </w:r>
            <w:r w:rsidRPr="00241D6A">
              <w:rPr>
                <w:rFonts w:eastAsia="SimSun"/>
                <w:lang w:val="en-US"/>
              </w:rPr>
              <w:t>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8D45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5.40</w:t>
            </w:r>
          </w:p>
          <w:p w14:paraId="266F5AB2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(5.20, 5.40)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3535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0439" w14:textId="77777777" w:rsidR="00B215AB" w:rsidRPr="00241D6A" w:rsidRDefault="00B215AB" w:rsidP="00634486">
            <w:pPr>
              <w:jc w:val="center"/>
              <w:rPr>
                <w:rFonts w:eastAsia="SimSun"/>
                <w:b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0,006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F3F9" w14:textId="77777777" w:rsidR="00B215AB" w:rsidRPr="00241D6A" w:rsidRDefault="00B215AB" w:rsidP="00634486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0,003</w:t>
            </w:r>
          </w:p>
        </w:tc>
      </w:tr>
      <w:tr w:rsidR="00B215AB" w14:paraId="394E395C" w14:textId="77777777" w:rsidTr="00634486">
        <w:trPr>
          <w:trHeight w:val="557"/>
          <w:jc w:val="center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52C7" w14:textId="67F62AC1" w:rsidR="00B215AB" w:rsidRPr="00241D6A" w:rsidRDefault="00B215AB" w:rsidP="00634486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proofErr w:type="spellStart"/>
            <w:r w:rsidRPr="006F2073">
              <w:t>Lymphocytes</w:t>
            </w:r>
            <w:proofErr w:type="spellEnd"/>
            <w:r>
              <w:rPr>
                <w:lang w:val="en-US"/>
              </w:rPr>
              <w:t xml:space="preserve"> </w:t>
            </w:r>
            <w:r w:rsidRPr="00241D6A">
              <w:t>(LY)</w:t>
            </w:r>
            <w:r>
              <w:rPr>
                <w:lang w:val="en-US"/>
              </w:rPr>
              <w:t xml:space="preserve">, </w:t>
            </w:r>
            <w:r w:rsidRPr="006F2073">
              <w:rPr>
                <w:lang w:val="en-US"/>
              </w:rPr>
              <w:t>m</w:t>
            </w:r>
            <w:r w:rsidRPr="00DD05DC">
              <w:rPr>
                <w:lang w:val="en-US"/>
              </w:rPr>
              <w:t>illion</w:t>
            </w:r>
            <w:r w:rsidRPr="006F2073">
              <w:rPr>
                <w:lang w:val="en-US"/>
              </w:rPr>
              <w:t>/</w:t>
            </w:r>
            <w:r w:rsidRPr="00DD05DC">
              <w:rPr>
                <w:lang w:val="en-US"/>
              </w:rPr>
              <w:t>m</w:t>
            </w:r>
            <w:r>
              <w:rPr>
                <w:lang w:val="en-US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808C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5.30</w:t>
            </w:r>
          </w:p>
          <w:p w14:paraId="7954560B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(4.70, 7.80)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E65F" w14:textId="77777777" w:rsidR="00B215AB" w:rsidRPr="00241D6A" w:rsidRDefault="00B215AB" w:rsidP="00634486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5.</w:t>
            </w:r>
            <w:r w:rsidRPr="00241D6A">
              <w:rPr>
                <w:rFonts w:eastAsia="SimSun"/>
              </w:rPr>
              <w:t>70</w:t>
            </w:r>
          </w:p>
          <w:p w14:paraId="4D13A673" w14:textId="77777777" w:rsidR="00B215AB" w:rsidRPr="00241D6A" w:rsidRDefault="00B215AB" w:rsidP="00634486">
            <w:pPr>
              <w:ind w:leftChars="-49" w:left="-118" w:rightChars="-43" w:right="-103" w:firstLineChars="60" w:firstLine="144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(5.4</w:t>
            </w:r>
            <w:r w:rsidRPr="00241D6A">
              <w:rPr>
                <w:rFonts w:eastAsia="SimSun"/>
              </w:rPr>
              <w:t>0</w:t>
            </w:r>
            <w:r w:rsidRPr="00241D6A">
              <w:rPr>
                <w:rFonts w:eastAsia="SimSun"/>
                <w:lang w:val="en-US"/>
              </w:rPr>
              <w:t xml:space="preserve">, </w:t>
            </w:r>
            <w:r w:rsidRPr="00241D6A">
              <w:rPr>
                <w:rFonts w:eastAsia="SimSun"/>
              </w:rPr>
              <w:t>6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08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55EC0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3.50</w:t>
            </w:r>
          </w:p>
          <w:p w14:paraId="4B709E7A" w14:textId="77777777" w:rsidR="00B215AB" w:rsidRPr="00241D6A" w:rsidRDefault="00B215AB" w:rsidP="00634486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(3.30, 3.50)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8709" w14:textId="77777777" w:rsidR="00B215AB" w:rsidRPr="00241D6A" w:rsidRDefault="00B215AB" w:rsidP="00634486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0.</w:t>
            </w:r>
            <w:r w:rsidRPr="00241D6A">
              <w:rPr>
                <w:rFonts w:eastAsia="SimSun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4081" w14:textId="77777777" w:rsidR="00B215AB" w:rsidRPr="00241D6A" w:rsidRDefault="00B215AB" w:rsidP="00634486">
            <w:pPr>
              <w:jc w:val="center"/>
              <w:rPr>
                <w:rFonts w:eastAsia="SimSun"/>
                <w:b/>
                <w:color w:val="FF0000"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885B5" w14:textId="77777777" w:rsidR="00B215AB" w:rsidRPr="00241D6A" w:rsidRDefault="00B215AB" w:rsidP="00634486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0,003</w:t>
            </w:r>
          </w:p>
        </w:tc>
      </w:tr>
      <w:tr w:rsidR="00B215AB" w14:paraId="1EC4147E" w14:textId="77777777" w:rsidTr="00634486">
        <w:trPr>
          <w:trHeight w:val="639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4335E" w14:textId="19E4D721" w:rsidR="00B215AB" w:rsidRPr="00B215AB" w:rsidRDefault="00B215AB" w:rsidP="00B215AB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>T-helper cells</w:t>
            </w:r>
            <w:r>
              <w:rPr>
                <w:lang w:val="en-US"/>
              </w:rPr>
              <w:t xml:space="preserve"> (Th)</w:t>
            </w:r>
            <w:r w:rsidRPr="006F2073">
              <w:rPr>
                <w:lang w:val="en-US"/>
              </w:rPr>
              <w:t xml:space="preserve"> </w:t>
            </w:r>
            <w:r w:rsidRPr="00DD05DC">
              <w:rPr>
                <w:lang w:val="en-US"/>
              </w:rPr>
              <w:t>(CD4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CD3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61EF" w14:textId="3FD4E23F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DDEC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16.76</w:t>
            </w:r>
          </w:p>
          <w:p w14:paraId="290E873E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(14.80, 17.70)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2D91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19.80 (19.60,20.40)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BD78F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17.00</w:t>
            </w:r>
          </w:p>
          <w:p w14:paraId="7A997884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(16.40, 18.10)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4B8C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b/>
                <w:color w:val="FF0000"/>
              </w:rPr>
              <w:t>0.03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33C4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0,62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D46D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0,06</w:t>
            </w:r>
          </w:p>
        </w:tc>
      </w:tr>
      <w:tr w:rsidR="00B215AB" w14:paraId="4AA9E793" w14:textId="77777777" w:rsidTr="00634486">
        <w:trPr>
          <w:trHeight w:val="603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52F6C5" w14:textId="77777777" w:rsidR="00B215AB" w:rsidRPr="00241D6A" w:rsidRDefault="00B215AB" w:rsidP="00B215AB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CAF9" w14:textId="28F4FCF8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590C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0.99</w:t>
            </w:r>
          </w:p>
          <w:p w14:paraId="23B8E9BE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(0.75, 1.21)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BEED6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1.17</w:t>
            </w:r>
          </w:p>
          <w:p w14:paraId="01364A8B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(1.16, 1.19)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7A92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0.57</w:t>
            </w:r>
          </w:p>
          <w:p w14:paraId="3128FA7C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(0.56, 0.68)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40AA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7685" w14:textId="77777777" w:rsidR="00B215AB" w:rsidRPr="00241D6A" w:rsidRDefault="00B215AB" w:rsidP="00B215AB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6D86F" w14:textId="77777777" w:rsidR="00B215AB" w:rsidRPr="00241D6A" w:rsidRDefault="00B215AB" w:rsidP="00B215AB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  <w:tr w:rsidR="00B215AB" w14:paraId="29562ACF" w14:textId="77777777" w:rsidTr="00634486">
        <w:trPr>
          <w:trHeight w:val="540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2E6F" w14:textId="6E1A9035" w:rsidR="00B215AB" w:rsidRPr="00B215AB" w:rsidRDefault="00B215AB" w:rsidP="00B215AB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 xml:space="preserve">Cytotoxic T lymphocytes </w:t>
            </w:r>
            <w:r w:rsidRPr="00DD05DC">
              <w:rPr>
                <w:lang w:val="en-US"/>
              </w:rPr>
              <w:t>(CD3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CD8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714DE" w14:textId="0B46874A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597F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16.00</w:t>
            </w:r>
          </w:p>
          <w:p w14:paraId="1C4E369B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(13.80, 17.65)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8723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12.40</w:t>
            </w:r>
          </w:p>
          <w:p w14:paraId="0CFA37B7" w14:textId="77777777" w:rsidR="00B215AB" w:rsidRPr="00241D6A" w:rsidRDefault="00B215AB" w:rsidP="00B215AB">
            <w:pPr>
              <w:ind w:leftChars="-49" w:left="-118" w:rightChars="-43" w:right="-103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(12.00, 13.30)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0D77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16.90</w:t>
            </w:r>
          </w:p>
          <w:p w14:paraId="5F6991F4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(14.80, 17.90)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2411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b/>
                <w:color w:val="FF0000"/>
              </w:rPr>
              <w:t>0.05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185A1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0,72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493B" w14:textId="77777777" w:rsidR="00B215AB" w:rsidRPr="00241D6A" w:rsidRDefault="00B215AB" w:rsidP="00B215AB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0,03</w:t>
            </w:r>
          </w:p>
        </w:tc>
      </w:tr>
      <w:tr w:rsidR="00B215AB" w14:paraId="0F8AFF0E" w14:textId="77777777" w:rsidTr="00634486">
        <w:trPr>
          <w:trHeight w:val="576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20E3" w14:textId="77777777" w:rsidR="00B215AB" w:rsidRPr="00241D6A" w:rsidRDefault="00B215AB" w:rsidP="00B215AB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8E90" w14:textId="22977BA3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0BF3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1.04</w:t>
            </w:r>
          </w:p>
          <w:p w14:paraId="152C1065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(0.71, 1.17)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9F1F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0.75</w:t>
            </w:r>
          </w:p>
          <w:p w14:paraId="2C4E5D73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(0.67, 0.77)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E1EA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0.56</w:t>
            </w:r>
          </w:p>
          <w:p w14:paraId="73DE9F61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(0.55, 0.62)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301E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CDAE" w14:textId="77777777" w:rsidR="00B215AB" w:rsidRPr="00241D6A" w:rsidRDefault="00B215AB" w:rsidP="00B215AB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83CD" w14:textId="77777777" w:rsidR="00B215AB" w:rsidRPr="00241D6A" w:rsidRDefault="00B215AB" w:rsidP="00B215AB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0,03</w:t>
            </w:r>
          </w:p>
        </w:tc>
      </w:tr>
      <w:tr w:rsidR="00B215AB" w14:paraId="6B20A1EB" w14:textId="77777777" w:rsidTr="00634486">
        <w:trPr>
          <w:trHeight w:val="555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7E94B" w14:textId="77777777" w:rsidR="00B215AB" w:rsidRDefault="00B215AB" w:rsidP="00B215AB">
            <w:pPr>
              <w:ind w:right="43"/>
              <w:jc w:val="center"/>
            </w:pPr>
            <w:r w:rsidRPr="006F2073">
              <w:t xml:space="preserve">B </w:t>
            </w:r>
            <w:proofErr w:type="spellStart"/>
            <w:r w:rsidRPr="006F2073">
              <w:t>lymphocytes</w:t>
            </w:r>
            <w:proofErr w:type="spellEnd"/>
            <w:r w:rsidRPr="006F2073">
              <w:t xml:space="preserve"> </w:t>
            </w:r>
          </w:p>
          <w:p w14:paraId="3726C25A" w14:textId="67CDAC6C" w:rsidR="00B215AB" w:rsidRPr="00241D6A" w:rsidRDefault="00B215AB" w:rsidP="00B215AB">
            <w:pPr>
              <w:ind w:rightChars="-50" w:right="-120"/>
              <w:jc w:val="center"/>
              <w:rPr>
                <w:rFonts w:eastAsia="SimSun"/>
              </w:rPr>
            </w:pPr>
            <w:r w:rsidRPr="00241D6A">
              <w:t>(CD3</w:t>
            </w:r>
            <w:r w:rsidRPr="00241D6A">
              <w:rPr>
                <w:vertAlign w:val="superscript"/>
              </w:rPr>
              <w:t>-</w:t>
            </w:r>
            <w:r w:rsidRPr="00241D6A">
              <w:t>CD19</w:t>
            </w:r>
            <w:r w:rsidRPr="00241D6A">
              <w:rPr>
                <w:vertAlign w:val="superscript"/>
              </w:rPr>
              <w:t>+</w:t>
            </w:r>
            <w:r w:rsidRPr="00241D6A"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D7CD" w14:textId="752704FF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5BCE7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58.10</w:t>
            </w:r>
          </w:p>
          <w:p w14:paraId="569C8CD5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(53.70, 60.35)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B9F2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59.30</w:t>
            </w:r>
          </w:p>
          <w:p w14:paraId="2B914857" w14:textId="77777777" w:rsidR="00B215AB" w:rsidRPr="00241D6A" w:rsidRDefault="00B215AB" w:rsidP="00B215AB">
            <w:pPr>
              <w:ind w:leftChars="-49" w:left="-118" w:rightChars="-43" w:right="-103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(57.10, 60.50)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0F9C2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42.95</w:t>
            </w:r>
          </w:p>
          <w:p w14:paraId="77CA849B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(39.60, 50.85)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1556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554CA" w14:textId="77777777" w:rsidR="00B215AB" w:rsidRPr="00241D6A" w:rsidRDefault="00B215AB" w:rsidP="00B215AB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0,03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AD57" w14:textId="77777777" w:rsidR="00B215AB" w:rsidRPr="00241D6A" w:rsidRDefault="00B215AB" w:rsidP="00B215AB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0,02</w:t>
            </w:r>
          </w:p>
        </w:tc>
      </w:tr>
      <w:tr w:rsidR="00B215AB" w14:paraId="171869A9" w14:textId="77777777" w:rsidTr="00634486">
        <w:trPr>
          <w:trHeight w:val="647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A0DE" w14:textId="77777777" w:rsidR="00B215AB" w:rsidRPr="00241D6A" w:rsidRDefault="00B215AB" w:rsidP="00B215AB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3F16" w14:textId="5A67E29D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proofErr w:type="spellStart"/>
            <w:r w:rsidRPr="00DD05DC">
              <w:rPr>
                <w:sz w:val="20"/>
                <w:szCs w:val="20"/>
              </w:rPr>
              <w:t>million</w:t>
            </w:r>
            <w:proofErr w:type="spellEnd"/>
            <w:r w:rsidRPr="00DD05DC">
              <w:rPr>
                <w:sz w:val="20"/>
                <w:szCs w:val="20"/>
              </w:rPr>
              <w:t>/</w:t>
            </w:r>
            <w:proofErr w:type="spellStart"/>
            <w:r w:rsidRPr="00DD05DC">
              <w:rPr>
                <w:sz w:val="20"/>
                <w:szCs w:val="20"/>
              </w:rPr>
              <w:t>ml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120D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3.40</w:t>
            </w:r>
          </w:p>
          <w:p w14:paraId="0EB6354C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(2.52, 4.77)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5D67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3.44</w:t>
            </w:r>
          </w:p>
          <w:p w14:paraId="24372C7C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(3.34, 3.47)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5275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1.50</w:t>
            </w:r>
          </w:p>
          <w:p w14:paraId="1B12424D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 (1.34, 1.51)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637C0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587F0" w14:textId="77777777" w:rsidR="00B215AB" w:rsidRPr="00241D6A" w:rsidRDefault="00B215AB" w:rsidP="00B215AB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0,01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A4BC" w14:textId="77777777" w:rsidR="00B215AB" w:rsidRPr="00241D6A" w:rsidRDefault="00B215AB" w:rsidP="00B215AB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  <w:tr w:rsidR="00B215AB" w14:paraId="5E4C7C9A" w14:textId="77777777" w:rsidTr="00634486">
        <w:trPr>
          <w:trHeight w:val="601"/>
          <w:jc w:val="center"/>
        </w:trPr>
        <w:tc>
          <w:tcPr>
            <w:tcW w:w="21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2AFE0" w14:textId="77777777" w:rsidR="00B215AB" w:rsidRPr="006F2073" w:rsidRDefault="00B215AB" w:rsidP="00B215AB">
            <w:pPr>
              <w:jc w:val="center"/>
              <w:rPr>
                <w:lang w:val="en-US"/>
              </w:rPr>
            </w:pPr>
            <w:r w:rsidRPr="006F2073">
              <w:rPr>
                <w:lang w:val="en-US"/>
              </w:rPr>
              <w:t>Regulatory</w:t>
            </w:r>
          </w:p>
          <w:p w14:paraId="5E805B64" w14:textId="15A1F261" w:rsidR="00B215AB" w:rsidRPr="00B215AB" w:rsidRDefault="00B215AB" w:rsidP="00B215AB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6F2073">
              <w:rPr>
                <w:lang w:val="en-US"/>
              </w:rPr>
              <w:t xml:space="preserve">T lymphocytes </w:t>
            </w:r>
            <w:r w:rsidRPr="00DD05DC">
              <w:rPr>
                <w:lang w:val="en-US"/>
              </w:rPr>
              <w:t>(</w:t>
            </w:r>
            <w:r w:rsidRPr="00241D6A">
              <w:rPr>
                <w:lang w:val="en-US"/>
              </w:rPr>
              <w:t>CD</w:t>
            </w:r>
            <w:r w:rsidRPr="00DD05DC">
              <w:rPr>
                <w:lang w:val="en-US"/>
              </w:rPr>
              <w:t>4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241D6A">
              <w:rPr>
                <w:lang w:val="en-US"/>
              </w:rPr>
              <w:t>CD</w:t>
            </w:r>
            <w:r w:rsidRPr="00DD05DC">
              <w:rPr>
                <w:lang w:val="en-US"/>
              </w:rPr>
              <w:t>25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241D6A">
              <w:rPr>
                <w:lang w:val="en-US"/>
              </w:rPr>
              <w:t>Foxp</w:t>
            </w:r>
            <w:r w:rsidRPr="00DD05DC">
              <w:rPr>
                <w:lang w:val="en-US"/>
              </w:rPr>
              <w:t>3</w:t>
            </w:r>
            <w:r w:rsidRPr="00DD05DC">
              <w:rPr>
                <w:rFonts w:ascii="Cambria Math" w:hAnsi="Cambria Math" w:cs="Cambria Math"/>
                <w:lang w:val="en-US"/>
              </w:rPr>
              <w:t>⁺</w:t>
            </w:r>
            <w:r w:rsidRPr="00DD05DC">
              <w:rPr>
                <w:lang w:val="en-US"/>
              </w:rPr>
              <w:t>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E6F6" w14:textId="19476656" w:rsidR="00B215AB" w:rsidRPr="00241D6A" w:rsidRDefault="00B215AB" w:rsidP="00B215AB">
            <w:pPr>
              <w:ind w:leftChars="-57" w:left="-137" w:rightChars="-50" w:right="-120"/>
              <w:jc w:val="center"/>
              <w:rPr>
                <w:rFonts w:eastAsia="SimSun"/>
              </w:rPr>
            </w:pPr>
            <w:r w:rsidRPr="00241D6A">
              <w:t xml:space="preserve">% </w:t>
            </w:r>
            <w:r>
              <w:rPr>
                <w:lang w:val="en-US"/>
              </w:rPr>
              <w:t>of</w:t>
            </w:r>
            <w:r w:rsidRPr="00241D6A">
              <w:t xml:space="preserve"> </w:t>
            </w:r>
            <w:r>
              <w:rPr>
                <w:lang w:val="en-US"/>
              </w:rPr>
              <w:t>Th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7130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6.80</w:t>
            </w:r>
          </w:p>
          <w:p w14:paraId="44162829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(5.40,10.20)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9220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6.70</w:t>
            </w:r>
          </w:p>
          <w:p w14:paraId="6D65984F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(5.60, 8.40)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01DD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7.60 </w:t>
            </w:r>
          </w:p>
          <w:p w14:paraId="6F015C2A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(6.75, 8.00)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9B238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6C4AB" w14:textId="77777777" w:rsidR="00B215AB" w:rsidRPr="00241D6A" w:rsidRDefault="00B215AB" w:rsidP="00B215AB">
            <w:pPr>
              <w:jc w:val="center"/>
              <w:rPr>
                <w:rFonts w:eastAsia="SimSun"/>
                <w:b/>
                <w:lang w:val="en-US"/>
              </w:rPr>
            </w:pPr>
            <w:r w:rsidRPr="00241D6A">
              <w:rPr>
                <w:rFonts w:eastAsia="SimSun"/>
                <w:b/>
                <w:color w:val="FF0000"/>
                <w:lang w:val="en-US"/>
              </w:rPr>
              <w:t>0,02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A20C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0,38</w:t>
            </w:r>
          </w:p>
        </w:tc>
      </w:tr>
      <w:tr w:rsidR="00B215AB" w14:paraId="504CDA28" w14:textId="77777777" w:rsidTr="00512CEC">
        <w:trPr>
          <w:trHeight w:val="553"/>
          <w:jc w:val="center"/>
        </w:trPr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4FC68" w14:textId="77777777" w:rsidR="00B215AB" w:rsidRPr="00241D6A" w:rsidRDefault="00B215AB" w:rsidP="00B215AB">
            <w:pPr>
              <w:rPr>
                <w:rFonts w:eastAsia="SimSun"/>
                <w:lang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012A" w14:textId="69F819CC" w:rsidR="00B215AB" w:rsidRPr="00241D6A" w:rsidRDefault="00B215AB" w:rsidP="00B215AB">
            <w:pPr>
              <w:ind w:rightChars="-50" w:right="-120"/>
              <w:jc w:val="center"/>
              <w:rPr>
                <w:rFonts w:eastAsia="SimSun"/>
                <w:lang w:val="en-US"/>
              </w:rPr>
            </w:pPr>
            <w:r w:rsidRPr="00DD05DC">
              <w:rPr>
                <w:sz w:val="20"/>
                <w:szCs w:val="20"/>
                <w:lang w:val="en-US"/>
              </w:rPr>
              <w:t>t</w:t>
            </w:r>
            <w:proofErr w:type="spellStart"/>
            <w:r w:rsidRPr="00DD05DC">
              <w:rPr>
                <w:sz w:val="20"/>
                <w:szCs w:val="20"/>
              </w:rPr>
              <w:t>housand</w:t>
            </w:r>
            <w:proofErr w:type="spellEnd"/>
            <w:r w:rsidRPr="00DD05DC">
              <w:rPr>
                <w:sz w:val="20"/>
                <w:szCs w:val="20"/>
                <w:lang w:val="en-US"/>
              </w:rPr>
              <w:t>/</w:t>
            </w:r>
            <w:r w:rsidRPr="00DD05DC">
              <w:rPr>
                <w:sz w:val="20"/>
                <w:szCs w:val="20"/>
              </w:rPr>
              <w:t>m</w:t>
            </w:r>
            <w:r w:rsidRPr="00DD05DC"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8ADD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</w:rPr>
              <w:t>41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88</w:t>
            </w:r>
          </w:p>
          <w:p w14:paraId="0E151BA0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(4</w:t>
            </w:r>
            <w:r w:rsidRPr="00241D6A">
              <w:rPr>
                <w:rFonts w:eastAsia="SimSun"/>
              </w:rPr>
              <w:t>0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50</w:t>
            </w:r>
            <w:r w:rsidRPr="00241D6A">
              <w:rPr>
                <w:rFonts w:eastAsia="SimSun"/>
                <w:lang w:val="en-US"/>
              </w:rPr>
              <w:t>,</w:t>
            </w:r>
            <w:r w:rsidRPr="00241D6A">
              <w:rPr>
                <w:rFonts w:eastAsia="SimSun"/>
              </w:rPr>
              <w:t>48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62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8CB6" w14:textId="77777777" w:rsidR="00B215AB" w:rsidRPr="00241D6A" w:rsidRDefault="00B215AB" w:rsidP="00B215AB">
            <w:pPr>
              <w:ind w:leftChars="-49" w:left="-118" w:rightChars="-43" w:right="-103" w:firstLineChars="60" w:firstLine="144"/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90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70</w:t>
            </w:r>
          </w:p>
          <w:p w14:paraId="340FF5D0" w14:textId="77777777" w:rsidR="00B215AB" w:rsidRPr="00241D6A" w:rsidRDefault="00B215AB" w:rsidP="00B215AB">
            <w:pPr>
              <w:ind w:leftChars="-49" w:left="-118" w:rightChars="-43" w:right="-103"/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(</w:t>
            </w:r>
            <w:r w:rsidRPr="00241D6A">
              <w:rPr>
                <w:rFonts w:eastAsia="SimSun"/>
              </w:rPr>
              <w:t>78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51</w:t>
            </w:r>
            <w:r w:rsidRPr="00241D6A">
              <w:rPr>
                <w:rFonts w:eastAsia="SimSun"/>
                <w:lang w:val="en-US"/>
              </w:rPr>
              <w:t xml:space="preserve">, </w:t>
            </w:r>
            <w:r w:rsidRPr="00241D6A">
              <w:rPr>
                <w:rFonts w:eastAsia="SimSun"/>
              </w:rPr>
              <w:t>92</w:t>
            </w:r>
            <w:r w:rsidRPr="00241D6A">
              <w:rPr>
                <w:rFonts w:eastAsia="SimSun"/>
                <w:lang w:val="en-US"/>
              </w:rPr>
              <w:t>.</w:t>
            </w:r>
            <w:r w:rsidRPr="00241D6A">
              <w:rPr>
                <w:rFonts w:eastAsia="SimSun"/>
              </w:rPr>
              <w:t>61</w:t>
            </w:r>
            <w:r w:rsidRPr="00241D6A">
              <w:rPr>
                <w:rFonts w:eastAsia="SimSun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60247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 xml:space="preserve">43.05 </w:t>
            </w:r>
          </w:p>
          <w:p w14:paraId="75A25633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  <w:lang w:val="en-US"/>
              </w:rPr>
              <w:t>(42.00, 43.76)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DEC2" w14:textId="77777777" w:rsidR="00B215AB" w:rsidRPr="00241D6A" w:rsidRDefault="00B215AB" w:rsidP="00B215AB">
            <w:pPr>
              <w:jc w:val="center"/>
              <w:rPr>
                <w:rFonts w:eastAsia="SimSun"/>
              </w:rPr>
            </w:pPr>
            <w:r w:rsidRPr="00241D6A">
              <w:rPr>
                <w:rFonts w:eastAsia="SimSun"/>
              </w:rPr>
              <w:t>0.94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989C" w14:textId="77777777" w:rsidR="00B215AB" w:rsidRPr="00241D6A" w:rsidRDefault="00B215AB" w:rsidP="00B215AB">
            <w:pPr>
              <w:jc w:val="center"/>
              <w:rPr>
                <w:rFonts w:eastAsia="SimSun"/>
                <w:lang w:val="en-US"/>
              </w:rPr>
            </w:pPr>
            <w:r w:rsidRPr="00241D6A">
              <w:rPr>
                <w:rFonts w:eastAsia="SimSun"/>
                <w:lang w:val="en-US"/>
              </w:rPr>
              <w:t>0,76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7450" w14:textId="77777777" w:rsidR="00B215AB" w:rsidRPr="00241D6A" w:rsidRDefault="00B215AB" w:rsidP="00B215AB">
            <w:pPr>
              <w:jc w:val="center"/>
              <w:rPr>
                <w:rFonts w:eastAsia="SimSun"/>
                <w:b/>
                <w:color w:val="FF0000"/>
              </w:rPr>
            </w:pPr>
            <w:r w:rsidRPr="00241D6A">
              <w:rPr>
                <w:rFonts w:eastAsia="SimSun"/>
                <w:b/>
                <w:color w:val="FF0000"/>
              </w:rPr>
              <w:t>0,008</w:t>
            </w:r>
          </w:p>
        </w:tc>
      </w:tr>
    </w:tbl>
    <w:p w14:paraId="26C5FCA2" w14:textId="77777777" w:rsidR="00B215AB" w:rsidRDefault="00B215AB"/>
    <w:sectPr w:rsidR="00B21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2CC"/>
    <w:rsid w:val="002A4965"/>
    <w:rsid w:val="007E31AF"/>
    <w:rsid w:val="00A912CC"/>
    <w:rsid w:val="00B215AB"/>
    <w:rsid w:val="00D00616"/>
    <w:rsid w:val="00E257FB"/>
    <w:rsid w:val="00E5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F189"/>
  <w15:chartTrackingRefBased/>
  <w15:docId w15:val="{FFF3A8F2-EAF7-41E8-8D27-948407D1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0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7</cp:revision>
  <dcterms:created xsi:type="dcterms:W3CDTF">2018-11-27T09:21:00Z</dcterms:created>
  <dcterms:modified xsi:type="dcterms:W3CDTF">2019-01-04T09:05:00Z</dcterms:modified>
</cp:coreProperties>
</file>