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EA08" w14:textId="16C59C80" w:rsidR="00DD05DC" w:rsidRPr="00DD05DC" w:rsidRDefault="00DD05DC" w:rsidP="00DD05DC">
      <w:pPr>
        <w:adjustRightInd w:val="0"/>
        <w:snapToGrid w:val="0"/>
        <w:jc w:val="right"/>
        <w:rPr>
          <w:sz w:val="28"/>
          <w:lang w:val="en-US"/>
        </w:rPr>
      </w:pPr>
      <w:bookmarkStart w:id="0" w:name="_GoBack"/>
      <w:bookmarkEnd w:id="0"/>
      <w:r w:rsidRPr="00DD05DC">
        <w:rPr>
          <w:sz w:val="28"/>
          <w:lang w:val="en-US"/>
        </w:rPr>
        <w:t>Table 1</w:t>
      </w:r>
    </w:p>
    <w:p w14:paraId="01AD0083" w14:textId="4E1D8C12" w:rsidR="00DD05DC" w:rsidRPr="00DD05DC" w:rsidRDefault="00DD05DC" w:rsidP="00DD05DC">
      <w:pPr>
        <w:adjustRightInd w:val="0"/>
        <w:snapToGrid w:val="0"/>
        <w:spacing w:after="120"/>
        <w:jc w:val="center"/>
        <w:rPr>
          <w:sz w:val="28"/>
          <w:lang w:val="en-US"/>
        </w:rPr>
      </w:pP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>
        <w:rPr>
          <w:sz w:val="28"/>
          <w:lang w:val="en-US"/>
        </w:rPr>
        <w:t xml:space="preserve">female and </w:t>
      </w:r>
      <w:r w:rsidRPr="00DD05DC">
        <w:rPr>
          <w:sz w:val="28"/>
          <w:lang w:val="en-US"/>
        </w:rPr>
        <w:t xml:space="preserve">male C57Bl/6 mice </w:t>
      </w:r>
      <w:r>
        <w:rPr>
          <w:sz w:val="28"/>
          <w:lang w:val="en-US"/>
        </w:rPr>
        <w:t xml:space="preserve">in the </w:t>
      </w:r>
      <w:r w:rsidRPr="00DD05DC">
        <w:rPr>
          <w:sz w:val="28"/>
          <w:lang w:val="en-US"/>
        </w:rPr>
        <w:t>control group</w:t>
      </w:r>
      <w:r>
        <w:rPr>
          <w:sz w:val="28"/>
          <w:lang w:val="en-US"/>
        </w:rPr>
        <w:t xml:space="preserve">, </w:t>
      </w:r>
      <w:r w:rsidRPr="00DD05DC">
        <w:rPr>
          <w:sz w:val="28"/>
          <w:lang w:val="en-US"/>
        </w:rPr>
        <w:t>Me (0,25; 0,75)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701"/>
        <w:gridCol w:w="1701"/>
        <w:gridCol w:w="2659"/>
      </w:tblGrid>
      <w:tr w:rsidR="00DD05DC" w:rsidRPr="001E4AB3" w14:paraId="08C4340B" w14:textId="77777777" w:rsidTr="00634486">
        <w:tc>
          <w:tcPr>
            <w:tcW w:w="3510" w:type="dxa"/>
            <w:gridSpan w:val="2"/>
            <w:vAlign w:val="center"/>
          </w:tcPr>
          <w:p w14:paraId="64F95FA1" w14:textId="302483E2" w:rsidR="00DD05DC" w:rsidRPr="00241D6A" w:rsidRDefault="00DD05DC" w:rsidP="00634486">
            <w:pPr>
              <w:ind w:right="43"/>
              <w:jc w:val="center"/>
            </w:pPr>
            <w:r w:rsidRPr="00DD05DC">
              <w:t>Subpopulation of lymphocytes</w:t>
            </w:r>
          </w:p>
        </w:tc>
        <w:tc>
          <w:tcPr>
            <w:tcW w:w="1701" w:type="dxa"/>
            <w:vAlign w:val="center"/>
          </w:tcPr>
          <w:p w14:paraId="4DD68C9D" w14:textId="51837CC9" w:rsidR="00DD05DC" w:rsidRPr="00241D6A" w:rsidRDefault="00DD05DC" w:rsidP="00634486">
            <w:pPr>
              <w:ind w:right="43"/>
              <w:jc w:val="center"/>
            </w:pPr>
            <w:r>
              <w:rPr>
                <w:lang w:val="en-US"/>
              </w:rPr>
              <w:t>F</w:t>
            </w:r>
            <w:r w:rsidRPr="00DD05DC">
              <w:t>emale</w:t>
            </w:r>
          </w:p>
        </w:tc>
        <w:tc>
          <w:tcPr>
            <w:tcW w:w="1701" w:type="dxa"/>
            <w:vAlign w:val="center"/>
          </w:tcPr>
          <w:p w14:paraId="3ADD4DCF" w14:textId="44E18DE4" w:rsidR="00DD05DC" w:rsidRPr="00241D6A" w:rsidRDefault="00DD05DC" w:rsidP="00634486">
            <w:pPr>
              <w:ind w:right="43"/>
              <w:jc w:val="center"/>
            </w:pPr>
            <w:r>
              <w:rPr>
                <w:lang w:val="en-US"/>
              </w:rPr>
              <w:t>M</w:t>
            </w:r>
            <w:r w:rsidRPr="00DD05DC">
              <w:t>ale</w:t>
            </w:r>
          </w:p>
        </w:tc>
        <w:tc>
          <w:tcPr>
            <w:tcW w:w="2659" w:type="dxa"/>
            <w:vAlign w:val="center"/>
          </w:tcPr>
          <w:p w14:paraId="56FED1D1" w14:textId="4D95396C" w:rsidR="00DD05DC" w:rsidRPr="00241D6A" w:rsidRDefault="00DD05DC" w:rsidP="00634486">
            <w:pPr>
              <w:jc w:val="center"/>
              <w:rPr>
                <w:rFonts w:eastAsia="SimSun"/>
              </w:rPr>
            </w:pPr>
            <w:r w:rsidRPr="00DD05DC">
              <w:rPr>
                <w:rFonts w:eastAsia="SimSun"/>
                <w:i/>
                <w:lang w:val="en-US"/>
              </w:rPr>
              <w:t>P</w:t>
            </w:r>
            <w:r w:rsidRPr="00DD05DC">
              <w:rPr>
                <w:rFonts w:eastAsia="SimSun"/>
                <w:lang w:val="en-US"/>
              </w:rPr>
              <w:t>-value</w:t>
            </w:r>
          </w:p>
        </w:tc>
      </w:tr>
      <w:tr w:rsidR="00DD05DC" w:rsidRPr="00C57358" w14:paraId="043DDB42" w14:textId="77777777" w:rsidTr="00634486">
        <w:tc>
          <w:tcPr>
            <w:tcW w:w="3510" w:type="dxa"/>
            <w:gridSpan w:val="2"/>
            <w:vAlign w:val="center"/>
          </w:tcPr>
          <w:p w14:paraId="6A0D39CC" w14:textId="154772DF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White blood cells</w:t>
            </w:r>
            <w:r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(WBC)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186F42F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7,80</w:t>
            </w:r>
          </w:p>
          <w:p w14:paraId="7F68E13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(6,70; 8,80)</w:t>
            </w:r>
          </w:p>
        </w:tc>
        <w:tc>
          <w:tcPr>
            <w:tcW w:w="1701" w:type="dxa"/>
            <w:vAlign w:val="center"/>
          </w:tcPr>
          <w:p w14:paraId="75959D0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9,38</w:t>
            </w:r>
          </w:p>
          <w:p w14:paraId="07B5F47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(8,80; 9,60)</w:t>
            </w:r>
          </w:p>
        </w:tc>
        <w:tc>
          <w:tcPr>
            <w:tcW w:w="2659" w:type="dxa"/>
            <w:vAlign w:val="center"/>
          </w:tcPr>
          <w:p w14:paraId="6A70CB8D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0,08</w:t>
            </w:r>
          </w:p>
        </w:tc>
      </w:tr>
      <w:tr w:rsidR="00DD05DC" w:rsidRPr="00C57358" w14:paraId="18187196" w14:textId="77777777" w:rsidTr="00634486">
        <w:tc>
          <w:tcPr>
            <w:tcW w:w="3510" w:type="dxa"/>
            <w:gridSpan w:val="2"/>
            <w:vAlign w:val="center"/>
          </w:tcPr>
          <w:p w14:paraId="54113031" w14:textId="4EB46890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t>Lymphocytes</w:t>
            </w:r>
            <w:r>
              <w:rPr>
                <w:lang w:val="en-US"/>
              </w:rPr>
              <w:t xml:space="preserve"> </w:t>
            </w:r>
            <w:r w:rsidRPr="00241D6A">
              <w:t>(LY)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3272B10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5,30</w:t>
            </w:r>
          </w:p>
          <w:p w14:paraId="74FD27BC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(4,70; 7,80)</w:t>
            </w:r>
          </w:p>
        </w:tc>
        <w:tc>
          <w:tcPr>
            <w:tcW w:w="1701" w:type="dxa"/>
            <w:vAlign w:val="center"/>
          </w:tcPr>
          <w:p w14:paraId="2EEA563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7,50</w:t>
            </w:r>
          </w:p>
          <w:p w14:paraId="6EFABD8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(7,06; 8,10)</w:t>
            </w:r>
          </w:p>
        </w:tc>
        <w:tc>
          <w:tcPr>
            <w:tcW w:w="2659" w:type="dxa"/>
            <w:vAlign w:val="center"/>
          </w:tcPr>
          <w:p w14:paraId="244577F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0,26</w:t>
            </w:r>
          </w:p>
        </w:tc>
      </w:tr>
      <w:tr w:rsidR="00DD05DC" w:rsidRPr="00C57358" w14:paraId="00D0EA58" w14:textId="77777777" w:rsidTr="00634486">
        <w:tc>
          <w:tcPr>
            <w:tcW w:w="2376" w:type="dxa"/>
            <w:vMerge w:val="restart"/>
            <w:vAlign w:val="center"/>
          </w:tcPr>
          <w:p w14:paraId="7CCA5112" w14:textId="5FDF90E9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T-helper cells</w:t>
            </w:r>
            <w:r>
              <w:rPr>
                <w:lang w:val="en-US"/>
              </w:rPr>
              <w:t xml:space="preserve"> (Th)</w:t>
            </w:r>
            <w:r w:rsidRPr="006F2073"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(CD4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7895079D" w14:textId="24F323DC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701" w:type="dxa"/>
            <w:vAlign w:val="center"/>
          </w:tcPr>
          <w:p w14:paraId="0851F76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16,76</w:t>
            </w:r>
          </w:p>
          <w:p w14:paraId="4B8D6E3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(14,80; 17,70)</w:t>
            </w:r>
          </w:p>
        </w:tc>
        <w:tc>
          <w:tcPr>
            <w:tcW w:w="1701" w:type="dxa"/>
            <w:vAlign w:val="center"/>
          </w:tcPr>
          <w:p w14:paraId="0BC9B2C9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14,84</w:t>
            </w:r>
          </w:p>
          <w:p w14:paraId="53DC801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(14,14; 16,0)</w:t>
            </w:r>
          </w:p>
        </w:tc>
        <w:tc>
          <w:tcPr>
            <w:tcW w:w="2659" w:type="dxa"/>
            <w:vAlign w:val="center"/>
          </w:tcPr>
          <w:p w14:paraId="4D2ADF9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0,24</w:t>
            </w:r>
          </w:p>
        </w:tc>
      </w:tr>
      <w:tr w:rsidR="00DD05DC" w:rsidRPr="00C57358" w14:paraId="4DABFECC" w14:textId="77777777" w:rsidTr="00634486">
        <w:tc>
          <w:tcPr>
            <w:tcW w:w="2376" w:type="dxa"/>
            <w:vMerge/>
            <w:vAlign w:val="center"/>
          </w:tcPr>
          <w:p w14:paraId="69BAEBD0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2F56D18" w14:textId="2B1FC197" w:rsidR="00DD05DC" w:rsidRPr="00DD05DC" w:rsidRDefault="00DD05DC" w:rsidP="00634486">
            <w:pPr>
              <w:ind w:right="43"/>
              <w:jc w:val="center"/>
              <w:rPr>
                <w:sz w:val="20"/>
                <w:szCs w:val="20"/>
              </w:rPr>
            </w:pPr>
            <w:r w:rsidRPr="00DD05DC">
              <w:rPr>
                <w:sz w:val="20"/>
                <w:szCs w:val="20"/>
              </w:rPr>
              <w:t>million/ml</w:t>
            </w:r>
          </w:p>
        </w:tc>
        <w:tc>
          <w:tcPr>
            <w:tcW w:w="1701" w:type="dxa"/>
            <w:vAlign w:val="center"/>
          </w:tcPr>
          <w:p w14:paraId="5C67118D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0,99</w:t>
            </w:r>
          </w:p>
          <w:p w14:paraId="7919344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(0,75; 1,21)</w:t>
            </w:r>
          </w:p>
        </w:tc>
        <w:tc>
          <w:tcPr>
            <w:tcW w:w="1701" w:type="dxa"/>
            <w:vAlign w:val="center"/>
          </w:tcPr>
          <w:p w14:paraId="56F74A6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1,18</w:t>
            </w:r>
          </w:p>
          <w:p w14:paraId="67EE3DB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(1,13, 1,23)</w:t>
            </w:r>
          </w:p>
        </w:tc>
        <w:tc>
          <w:tcPr>
            <w:tcW w:w="2659" w:type="dxa"/>
            <w:vAlign w:val="center"/>
          </w:tcPr>
          <w:p w14:paraId="39C174D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0,21</w:t>
            </w:r>
          </w:p>
        </w:tc>
      </w:tr>
      <w:tr w:rsidR="00DD05DC" w:rsidRPr="00C57358" w14:paraId="18EA366C" w14:textId="77777777" w:rsidTr="00634486">
        <w:tc>
          <w:tcPr>
            <w:tcW w:w="2376" w:type="dxa"/>
            <w:vMerge w:val="restart"/>
            <w:vAlign w:val="center"/>
          </w:tcPr>
          <w:p w14:paraId="5A5AB5C5" w14:textId="0EF44D30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 xml:space="preserve">Cytotoxic T lymphocytes </w:t>
            </w:r>
            <w:r w:rsidRPr="00DD05DC">
              <w:rPr>
                <w:lang w:val="en-US"/>
              </w:rPr>
              <w:t>(CD3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CD8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4FC225A" w14:textId="24C6891C" w:rsidR="00DD05DC" w:rsidRPr="00241D6A" w:rsidRDefault="00DD05DC" w:rsidP="00634486">
            <w:pPr>
              <w:ind w:right="43"/>
              <w:jc w:val="center"/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701" w:type="dxa"/>
            <w:vAlign w:val="center"/>
          </w:tcPr>
          <w:p w14:paraId="37BEC41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16,00</w:t>
            </w:r>
          </w:p>
          <w:p w14:paraId="2C7587B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(13,80; 17,65)</w:t>
            </w:r>
          </w:p>
        </w:tc>
        <w:tc>
          <w:tcPr>
            <w:tcW w:w="1701" w:type="dxa"/>
            <w:vAlign w:val="center"/>
          </w:tcPr>
          <w:p w14:paraId="33E342E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12,88</w:t>
            </w:r>
          </w:p>
          <w:p w14:paraId="308A7B33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(11,20, 14,60)</w:t>
            </w:r>
          </w:p>
        </w:tc>
        <w:tc>
          <w:tcPr>
            <w:tcW w:w="2659" w:type="dxa"/>
            <w:vAlign w:val="center"/>
          </w:tcPr>
          <w:p w14:paraId="4BA520DA" w14:textId="77777777" w:rsidR="00DD05DC" w:rsidRPr="00241D6A" w:rsidRDefault="00DD05DC" w:rsidP="00634486">
            <w:pPr>
              <w:ind w:right="43"/>
              <w:jc w:val="center"/>
              <w:rPr>
                <w:b/>
                <w:bCs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DD05DC" w:rsidRPr="00C57358" w14:paraId="3683D247" w14:textId="77777777" w:rsidTr="00634486">
        <w:tc>
          <w:tcPr>
            <w:tcW w:w="2376" w:type="dxa"/>
            <w:vMerge/>
            <w:vAlign w:val="center"/>
          </w:tcPr>
          <w:p w14:paraId="6C367DEF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18A3C94" w14:textId="0B017BAF" w:rsidR="00DD05DC" w:rsidRPr="00241D6A" w:rsidRDefault="00DD05DC" w:rsidP="00634486">
            <w:pPr>
              <w:ind w:right="43"/>
              <w:jc w:val="center"/>
            </w:pPr>
            <w:r w:rsidRPr="00DD05DC">
              <w:rPr>
                <w:sz w:val="20"/>
                <w:szCs w:val="20"/>
              </w:rPr>
              <w:t>million/ml</w:t>
            </w:r>
          </w:p>
        </w:tc>
        <w:tc>
          <w:tcPr>
            <w:tcW w:w="1701" w:type="dxa"/>
            <w:vAlign w:val="center"/>
          </w:tcPr>
          <w:p w14:paraId="2F42ABE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1,04</w:t>
            </w:r>
          </w:p>
          <w:p w14:paraId="2BC9378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(0,71; 1,17)</w:t>
            </w:r>
          </w:p>
        </w:tc>
        <w:tc>
          <w:tcPr>
            <w:tcW w:w="1701" w:type="dxa"/>
            <w:vAlign w:val="center"/>
          </w:tcPr>
          <w:p w14:paraId="6163F20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1,00</w:t>
            </w:r>
          </w:p>
          <w:p w14:paraId="5248A64F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(0,91, 1,17)</w:t>
            </w:r>
          </w:p>
        </w:tc>
        <w:tc>
          <w:tcPr>
            <w:tcW w:w="2659" w:type="dxa"/>
            <w:vAlign w:val="center"/>
          </w:tcPr>
          <w:p w14:paraId="482109D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0,72</w:t>
            </w:r>
          </w:p>
        </w:tc>
      </w:tr>
      <w:tr w:rsidR="00DD05DC" w:rsidRPr="00C57358" w14:paraId="2616EF86" w14:textId="77777777" w:rsidTr="00634486">
        <w:tc>
          <w:tcPr>
            <w:tcW w:w="2376" w:type="dxa"/>
            <w:vMerge w:val="restart"/>
            <w:vAlign w:val="center"/>
          </w:tcPr>
          <w:p w14:paraId="760D13AA" w14:textId="77777777" w:rsidR="00DD05DC" w:rsidRDefault="00DD05DC" w:rsidP="00634486">
            <w:pPr>
              <w:ind w:right="43"/>
              <w:jc w:val="center"/>
            </w:pPr>
            <w:r w:rsidRPr="006F2073">
              <w:t xml:space="preserve">B lymphocytes </w:t>
            </w:r>
          </w:p>
          <w:p w14:paraId="3B6F52EA" w14:textId="3AB96965" w:rsidR="00DD05DC" w:rsidRPr="00241D6A" w:rsidRDefault="00DD05DC" w:rsidP="00634486">
            <w:pPr>
              <w:ind w:right="43"/>
              <w:jc w:val="center"/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38CCAC28" w14:textId="20134886" w:rsidR="00DD05DC" w:rsidRPr="00241D6A" w:rsidRDefault="00DD05DC" w:rsidP="00634486">
            <w:pPr>
              <w:ind w:right="43"/>
              <w:jc w:val="center"/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701" w:type="dxa"/>
            <w:vAlign w:val="center"/>
          </w:tcPr>
          <w:p w14:paraId="1EF54982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58,10</w:t>
            </w:r>
          </w:p>
          <w:p w14:paraId="4311C4F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(53,70; 60,35)</w:t>
            </w:r>
          </w:p>
        </w:tc>
        <w:tc>
          <w:tcPr>
            <w:tcW w:w="1701" w:type="dxa"/>
            <w:vAlign w:val="center"/>
          </w:tcPr>
          <w:p w14:paraId="1BBCF452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65,80</w:t>
            </w:r>
          </w:p>
          <w:p w14:paraId="3AF5AC0E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(57,90, 66,80)</w:t>
            </w:r>
          </w:p>
        </w:tc>
        <w:tc>
          <w:tcPr>
            <w:tcW w:w="2659" w:type="dxa"/>
            <w:vAlign w:val="center"/>
          </w:tcPr>
          <w:p w14:paraId="7DD66CC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0,80</w:t>
            </w:r>
          </w:p>
        </w:tc>
      </w:tr>
      <w:tr w:rsidR="00DD05DC" w:rsidRPr="00C57358" w14:paraId="6E6890E7" w14:textId="77777777" w:rsidTr="00634486">
        <w:tc>
          <w:tcPr>
            <w:tcW w:w="2376" w:type="dxa"/>
            <w:vMerge/>
            <w:vAlign w:val="center"/>
          </w:tcPr>
          <w:p w14:paraId="58EF9F33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BBB5837" w14:textId="3DFAEBAF" w:rsidR="00DD05DC" w:rsidRPr="00241D6A" w:rsidRDefault="00DD05DC" w:rsidP="00634486">
            <w:pPr>
              <w:ind w:right="43"/>
              <w:jc w:val="center"/>
            </w:pPr>
            <w:r w:rsidRPr="00DD05DC">
              <w:rPr>
                <w:sz w:val="20"/>
                <w:szCs w:val="20"/>
              </w:rPr>
              <w:t>million/ml</w:t>
            </w:r>
          </w:p>
        </w:tc>
        <w:tc>
          <w:tcPr>
            <w:tcW w:w="1701" w:type="dxa"/>
            <w:vAlign w:val="center"/>
          </w:tcPr>
          <w:p w14:paraId="5D343D6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3,40</w:t>
            </w:r>
          </w:p>
          <w:p w14:paraId="38236E6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(2,52; 4,77)</w:t>
            </w:r>
          </w:p>
        </w:tc>
        <w:tc>
          <w:tcPr>
            <w:tcW w:w="1701" w:type="dxa"/>
            <w:vAlign w:val="center"/>
          </w:tcPr>
          <w:p w14:paraId="424F602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4,49</w:t>
            </w:r>
          </w:p>
          <w:p w14:paraId="7A287FDF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(3,04, 5,35)</w:t>
            </w:r>
          </w:p>
        </w:tc>
        <w:tc>
          <w:tcPr>
            <w:tcW w:w="2659" w:type="dxa"/>
            <w:vAlign w:val="center"/>
          </w:tcPr>
          <w:p w14:paraId="7EBE87B1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0,24</w:t>
            </w:r>
          </w:p>
        </w:tc>
      </w:tr>
      <w:tr w:rsidR="00DD05DC" w:rsidRPr="00C57358" w14:paraId="130BFF1B" w14:textId="77777777" w:rsidTr="00634486">
        <w:tc>
          <w:tcPr>
            <w:tcW w:w="2376" w:type="dxa"/>
            <w:vMerge w:val="restart"/>
            <w:vAlign w:val="center"/>
          </w:tcPr>
          <w:p w14:paraId="22980D3A" w14:textId="77777777" w:rsidR="00DD05DC" w:rsidRPr="006F2073" w:rsidRDefault="00DD05DC" w:rsidP="00DD05DC">
            <w:pPr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Regulatory</w:t>
            </w:r>
          </w:p>
          <w:p w14:paraId="5B6998FA" w14:textId="3E404050" w:rsidR="00DD05DC" w:rsidRPr="00DD05DC" w:rsidRDefault="00DD05DC" w:rsidP="00DD05DC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 xml:space="preserve">T lymphocytes </w:t>
            </w:r>
            <w:r w:rsidRPr="00DD05DC">
              <w:rPr>
                <w:lang w:val="en-US"/>
              </w:rPr>
              <w:t>(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25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Foxp</w:t>
            </w:r>
            <w:r w:rsidRPr="00DD05DC">
              <w:rPr>
                <w:lang w:val="en-US"/>
              </w:rPr>
              <w:t>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7D1EA341" w14:textId="5901ACD8" w:rsidR="00DD05DC" w:rsidRPr="00241D6A" w:rsidRDefault="00DD05DC" w:rsidP="00634486">
            <w:pPr>
              <w:ind w:right="43"/>
              <w:jc w:val="center"/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Th</w:t>
            </w:r>
          </w:p>
        </w:tc>
        <w:tc>
          <w:tcPr>
            <w:tcW w:w="1701" w:type="dxa"/>
            <w:vAlign w:val="center"/>
          </w:tcPr>
          <w:p w14:paraId="1B69FF29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6,80</w:t>
            </w:r>
          </w:p>
          <w:p w14:paraId="4C6E75D3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(5,40;10,20)</w:t>
            </w:r>
          </w:p>
        </w:tc>
        <w:tc>
          <w:tcPr>
            <w:tcW w:w="1701" w:type="dxa"/>
            <w:vAlign w:val="center"/>
          </w:tcPr>
          <w:p w14:paraId="44AB06C1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2,80</w:t>
            </w:r>
          </w:p>
          <w:p w14:paraId="702EF18D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(2,40, 3,60)</w:t>
            </w:r>
          </w:p>
        </w:tc>
        <w:tc>
          <w:tcPr>
            <w:tcW w:w="2659" w:type="dxa"/>
            <w:vAlign w:val="center"/>
          </w:tcPr>
          <w:p w14:paraId="53F5AD73" w14:textId="77777777" w:rsidR="00DD05DC" w:rsidRPr="00241D6A" w:rsidRDefault="00DD05DC" w:rsidP="00634486">
            <w:pPr>
              <w:ind w:right="43"/>
              <w:jc w:val="center"/>
              <w:rPr>
                <w:b/>
                <w:bCs/>
                <w:color w:val="FF0000"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DD05DC" w:rsidRPr="00C57358" w14:paraId="03F0F185" w14:textId="77777777" w:rsidTr="00634486">
        <w:tc>
          <w:tcPr>
            <w:tcW w:w="2376" w:type="dxa"/>
            <w:vMerge/>
          </w:tcPr>
          <w:p w14:paraId="4E46589E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BC28CDF" w14:textId="041CD3C9" w:rsidR="00DD05DC" w:rsidRPr="00DD05DC" w:rsidRDefault="00DD05DC" w:rsidP="00634486">
            <w:pPr>
              <w:ind w:right="43"/>
              <w:jc w:val="center"/>
              <w:rPr>
                <w:sz w:val="20"/>
                <w:szCs w:val="20"/>
              </w:rPr>
            </w:pPr>
            <w:r w:rsidRPr="00DD05DC">
              <w:rPr>
                <w:sz w:val="20"/>
                <w:szCs w:val="20"/>
                <w:lang w:val="en-US"/>
              </w:rPr>
              <w:t>t</w:t>
            </w:r>
            <w:r w:rsidRPr="00DD05DC">
              <w:rPr>
                <w:sz w:val="20"/>
                <w:szCs w:val="20"/>
              </w:rPr>
              <w:t>housand</w:t>
            </w:r>
            <w:r w:rsidRPr="00DD05DC">
              <w:rPr>
                <w:sz w:val="20"/>
                <w:szCs w:val="20"/>
                <w:lang w:val="en-US"/>
              </w:rPr>
              <w:t>/</w:t>
            </w:r>
            <w:r w:rsidRPr="00DD05DC">
              <w:rPr>
                <w:sz w:val="20"/>
                <w:szCs w:val="20"/>
              </w:rPr>
              <w:t>m</w:t>
            </w:r>
            <w:r w:rsidRPr="00DD05DC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71A3414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41,88</w:t>
            </w:r>
          </w:p>
          <w:p w14:paraId="1F0CC4DF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(40,50;48,62)</w:t>
            </w:r>
          </w:p>
        </w:tc>
        <w:tc>
          <w:tcPr>
            <w:tcW w:w="1701" w:type="dxa"/>
            <w:vAlign w:val="center"/>
          </w:tcPr>
          <w:p w14:paraId="47E964C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33,56</w:t>
            </w:r>
          </w:p>
          <w:p w14:paraId="5FCBB78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(25,66, 46,81)</w:t>
            </w:r>
          </w:p>
        </w:tc>
        <w:tc>
          <w:tcPr>
            <w:tcW w:w="2659" w:type="dxa"/>
            <w:vAlign w:val="center"/>
          </w:tcPr>
          <w:p w14:paraId="254C875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0,21</w:t>
            </w:r>
          </w:p>
        </w:tc>
      </w:tr>
    </w:tbl>
    <w:p w14:paraId="272691AA" w14:textId="720E2C08" w:rsidR="002A4965" w:rsidRDefault="002A4965"/>
    <w:sectPr w:rsidR="002A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C2"/>
    <w:rsid w:val="002A4965"/>
    <w:rsid w:val="004E1BFD"/>
    <w:rsid w:val="007E31AF"/>
    <w:rsid w:val="00AE0BC2"/>
    <w:rsid w:val="00BB4B42"/>
    <w:rsid w:val="00DD05DC"/>
    <w:rsid w:val="00F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E3E7"/>
  <w15:chartTrackingRefBased/>
  <w15:docId w15:val="{0AC23D72-1DE1-47A3-BD07-5B5031D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F4B"/>
    <w:pPr>
      <w:spacing w:after="0" w:line="240" w:lineRule="auto"/>
    </w:pPr>
    <w:rPr>
      <w:rFonts w:eastAsiaTheme="minorEastAsia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5</cp:revision>
  <dcterms:created xsi:type="dcterms:W3CDTF">2018-11-27T09:21:00Z</dcterms:created>
  <dcterms:modified xsi:type="dcterms:W3CDTF">2019-01-04T09:04:00Z</dcterms:modified>
</cp:coreProperties>
</file>