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5A" w:rsidRDefault="00CA335A" w:rsidP="00CA335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60760E">
        <w:rPr>
          <w:rFonts w:ascii="Times New Roman" w:hAnsi="Times New Roman" w:cs="Times New Roman"/>
          <w:sz w:val="28"/>
          <w:szCs w:val="28"/>
        </w:rPr>
        <w:t xml:space="preserve">Таблица 3. Молярное соотношение </w:t>
      </w:r>
      <w:proofErr w:type="spellStart"/>
      <w:r w:rsidRPr="0060760E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60760E">
        <w:rPr>
          <w:rFonts w:ascii="Times New Roman" w:hAnsi="Times New Roman" w:cs="Times New Roman"/>
          <w:sz w:val="28"/>
          <w:szCs w:val="28"/>
        </w:rPr>
        <w:t>2 антител</w:t>
      </w:r>
      <w:r>
        <w:rPr>
          <w:rFonts w:ascii="Times New Roman" w:hAnsi="Times New Roman" w:cs="Times New Roman"/>
          <w:sz w:val="28"/>
          <w:szCs w:val="28"/>
        </w:rPr>
        <w:t xml:space="preserve"> при 50% подавлении связывании </w:t>
      </w:r>
      <w:proofErr w:type="spellStart"/>
      <w:r w:rsidRPr="0060760E">
        <w:rPr>
          <w:rFonts w:ascii="Times New Roman" w:hAnsi="Times New Roman" w:cs="Times New Roman"/>
          <w:sz w:val="28"/>
          <w:szCs w:val="28"/>
        </w:rPr>
        <w:t>коньюгатов</w:t>
      </w:r>
      <w:proofErr w:type="spellEnd"/>
      <w:r w:rsidRPr="0060760E">
        <w:rPr>
          <w:rFonts w:ascii="Times New Roman" w:hAnsi="Times New Roman" w:cs="Times New Roman"/>
          <w:sz w:val="28"/>
          <w:szCs w:val="28"/>
        </w:rPr>
        <w:t xml:space="preserve"> К11–</w:t>
      </w:r>
      <w:proofErr w:type="spellStart"/>
      <w:r w:rsidRPr="0060760E">
        <w:rPr>
          <w:rFonts w:ascii="Times New Roman" w:hAnsi="Times New Roman" w:cs="Times New Roman"/>
          <w:sz w:val="28"/>
          <w:szCs w:val="28"/>
        </w:rPr>
        <w:t>Пх</w:t>
      </w:r>
      <w:proofErr w:type="spellEnd"/>
      <w:r w:rsidRPr="0060760E">
        <w:rPr>
          <w:rFonts w:ascii="Times New Roman" w:hAnsi="Times New Roman" w:cs="Times New Roman"/>
          <w:sz w:val="28"/>
          <w:szCs w:val="28"/>
        </w:rPr>
        <w:t xml:space="preserve"> и </w:t>
      </w:r>
      <w:r w:rsidRPr="0060760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0760E">
        <w:rPr>
          <w:rFonts w:ascii="Times New Roman" w:hAnsi="Times New Roman" w:cs="Times New Roman"/>
          <w:sz w:val="28"/>
          <w:szCs w:val="28"/>
        </w:rPr>
        <w:t>1–</w:t>
      </w:r>
      <w:proofErr w:type="spellStart"/>
      <w:r w:rsidRPr="0060760E">
        <w:rPr>
          <w:rFonts w:ascii="Times New Roman" w:hAnsi="Times New Roman" w:cs="Times New Roman"/>
          <w:sz w:val="28"/>
          <w:szCs w:val="28"/>
        </w:rPr>
        <w:t>Пх</w:t>
      </w:r>
      <w:proofErr w:type="spellEnd"/>
      <w:r w:rsidRPr="0060760E">
        <w:rPr>
          <w:rFonts w:ascii="Times New Roman" w:hAnsi="Times New Roman" w:cs="Times New Roman"/>
          <w:sz w:val="28"/>
          <w:szCs w:val="28"/>
        </w:rPr>
        <w:t xml:space="preserve"> с производными</w:t>
      </w:r>
      <w:r>
        <w:rPr>
          <w:rFonts w:ascii="Times New Roman" w:hAnsi="Times New Roman" w:cs="Times New Roman"/>
          <w:sz w:val="28"/>
          <w:szCs w:val="28"/>
        </w:rPr>
        <w:t xml:space="preserve"> морфина.</w:t>
      </w:r>
    </w:p>
    <w:p w:rsidR="004C0540" w:rsidRPr="004C0540" w:rsidRDefault="004C0540" w:rsidP="00CA335A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C0540">
        <w:rPr>
          <w:rFonts w:ascii="Times New Roman" w:hAnsi="Times New Roman"/>
          <w:sz w:val="28"/>
          <w:szCs w:val="28"/>
          <w:lang w:val="en-US"/>
        </w:rPr>
        <w:t>Table 3.</w:t>
      </w:r>
      <w:proofErr w:type="gramEnd"/>
      <w:r w:rsidRPr="004C0540">
        <w:rPr>
          <w:rFonts w:ascii="Times New Roman" w:hAnsi="Times New Roman"/>
          <w:sz w:val="28"/>
          <w:szCs w:val="28"/>
          <w:lang w:val="en-US"/>
        </w:rPr>
        <w:t xml:space="preserve"> The molar ratio of Ab2 antibodies </w:t>
      </w:r>
      <w:r w:rsidR="00200B42">
        <w:rPr>
          <w:rFonts w:ascii="Times New Roman" w:hAnsi="Times New Roman"/>
          <w:sz w:val="28"/>
          <w:szCs w:val="28"/>
          <w:lang w:val="en-US"/>
        </w:rPr>
        <w:t>for</w:t>
      </w:r>
      <w:r w:rsidRPr="004C0540">
        <w:rPr>
          <w:rFonts w:ascii="Times New Roman" w:hAnsi="Times New Roman"/>
          <w:sz w:val="28"/>
          <w:szCs w:val="28"/>
          <w:lang w:val="en-US"/>
        </w:rPr>
        <w:t xml:space="preserve"> 50% inhibition of the binding of K11 – </w:t>
      </w:r>
      <w:proofErr w:type="spellStart"/>
      <w:proofErr w:type="gramStart"/>
      <w:r w:rsidRPr="004C0540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proofErr w:type="gramEnd"/>
      <w:r w:rsidRPr="004C0540">
        <w:rPr>
          <w:rFonts w:ascii="Times New Roman" w:hAnsi="Times New Roman"/>
          <w:sz w:val="28"/>
          <w:szCs w:val="28"/>
          <w:lang w:val="en-US"/>
        </w:rPr>
        <w:t xml:space="preserve"> and G1 – </w:t>
      </w:r>
      <w:proofErr w:type="spellStart"/>
      <w:r w:rsidRPr="004C0540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 w:rsidRPr="004C0540">
        <w:rPr>
          <w:rFonts w:ascii="Times New Roman" w:hAnsi="Times New Roman"/>
          <w:sz w:val="28"/>
          <w:szCs w:val="28"/>
          <w:lang w:val="en-US"/>
        </w:rPr>
        <w:t xml:space="preserve"> conjugates to morphine derivatives.</w:t>
      </w:r>
    </w:p>
    <w:tbl>
      <w:tblPr>
        <w:tblW w:w="0" w:type="auto"/>
        <w:tblInd w:w="93" w:type="dxa"/>
        <w:tblLayout w:type="fixed"/>
        <w:tblLook w:val="0000"/>
      </w:tblPr>
      <w:tblGrid>
        <w:gridCol w:w="1959"/>
        <w:gridCol w:w="1620"/>
        <w:gridCol w:w="1601"/>
      </w:tblGrid>
      <w:tr w:rsidR="00CA335A" w:rsidTr="00CA335A">
        <w:trPr>
          <w:trHeight w:val="36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Конкуратор</w:t>
            </w:r>
            <w:proofErr w:type="spellEnd"/>
          </w:p>
          <w:p w:rsidR="004C0540" w:rsidRPr="004C0540" w:rsidRDefault="004C0540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00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Competitor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EC17B0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A335A" w:rsidRPr="0060760E">
              <w:rPr>
                <w:rFonts w:ascii="Times New Roman" w:hAnsi="Times New Roman"/>
                <w:sz w:val="28"/>
                <w:szCs w:val="28"/>
              </w:rPr>
              <w:t>К11–</w:t>
            </w:r>
            <w:proofErr w:type="spellStart"/>
            <w:r w:rsidR="00CA335A" w:rsidRPr="0060760E">
              <w:rPr>
                <w:rFonts w:ascii="Times New Roman" w:hAnsi="Times New Roman"/>
                <w:sz w:val="28"/>
                <w:szCs w:val="28"/>
              </w:rPr>
              <w:t>Пх</w:t>
            </w:r>
            <w:proofErr w:type="spellEnd"/>
          </w:p>
          <w:p w:rsidR="004C0540" w:rsidRPr="004C0540" w:rsidRDefault="004C0540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00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3K11-Px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4C0540" w:rsidRDefault="00EC17B0" w:rsidP="00502773">
            <w:pPr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A335A" w:rsidRPr="0060760E">
              <w:rPr>
                <w:rFonts w:ascii="Times New Roman" w:hAnsi="Times New Roman"/>
                <w:sz w:val="28"/>
                <w:szCs w:val="28"/>
              </w:rPr>
              <w:t>G1–</w:t>
            </w:r>
            <w:proofErr w:type="spellStart"/>
            <w:r w:rsidR="00CA335A" w:rsidRPr="0060760E">
              <w:rPr>
                <w:rFonts w:ascii="Times New Roman" w:hAnsi="Times New Roman"/>
                <w:sz w:val="28"/>
                <w:szCs w:val="28"/>
              </w:rPr>
              <w:t>Пх</w:t>
            </w:r>
            <w:proofErr w:type="spellEnd"/>
            <w:r w:rsidR="004C0540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6G1-Px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НАМ-К11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НАМ-G1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4C0540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АИ-G1А</w:t>
            </w:r>
            <w:r w:rsidR="004C0540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AI-G1A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4C0540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АИ-К11А</w:t>
            </w:r>
            <w:r w:rsidR="004C0540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AI-K11A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4C0540" w:rsidRDefault="00CA335A" w:rsidP="0050277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АИ-К11В</w:t>
            </w:r>
            <w:r w:rsidR="004C0540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AI-K11B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760E" w:rsidRDefault="0060760E" w:rsidP="00CA335A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CA335A" w:rsidRDefault="0060760E" w:rsidP="00CA335A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335A">
        <w:rPr>
          <w:rFonts w:ascii="Times New Roman" w:hAnsi="Times New Roman"/>
          <w:sz w:val="28"/>
          <w:szCs w:val="28"/>
        </w:rPr>
        <w:t>подавление не наблюдается</w:t>
      </w:r>
    </w:p>
    <w:p w:rsidR="004C0540" w:rsidRPr="004C0540" w:rsidRDefault="004C0540" w:rsidP="00CA335A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inhibition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not observed</w:t>
      </w:r>
    </w:p>
    <w:p w:rsidR="005F2475" w:rsidRDefault="005F2475">
      <w:bookmarkStart w:id="0" w:name="_GoBack"/>
      <w:bookmarkEnd w:id="0"/>
    </w:p>
    <w:sectPr w:rsidR="005F2475" w:rsidSect="001646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35A"/>
    <w:rsid w:val="001646E3"/>
    <w:rsid w:val="001E7E86"/>
    <w:rsid w:val="00200B42"/>
    <w:rsid w:val="0023367D"/>
    <w:rsid w:val="004C0540"/>
    <w:rsid w:val="005F2475"/>
    <w:rsid w:val="00603C7A"/>
    <w:rsid w:val="0060760E"/>
    <w:rsid w:val="00B25130"/>
    <w:rsid w:val="00B52A20"/>
    <w:rsid w:val="00CA335A"/>
    <w:rsid w:val="00EC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5A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4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2</cp:revision>
  <dcterms:created xsi:type="dcterms:W3CDTF">2019-12-09T04:47:00Z</dcterms:created>
  <dcterms:modified xsi:type="dcterms:W3CDTF">2019-12-09T04:47:00Z</dcterms:modified>
</cp:coreProperties>
</file>