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0B2" w:rsidRDefault="00EC10B2" w:rsidP="00EC10B2">
      <w:pPr>
        <w:spacing w:line="100" w:lineRule="atLeast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r w:rsidRPr="00A75E69">
        <w:rPr>
          <w:rFonts w:ascii="Times New Roman" w:hAnsi="Times New Roman" w:cs="Times New Roman"/>
          <w:sz w:val="28"/>
          <w:szCs w:val="28"/>
        </w:rPr>
        <w:t>Таблица 2. 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поликлональных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антивидовых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антител НАМ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антиидиотипических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антител НАМ-К11 и НАМ-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</w:rPr>
        <w:t xml:space="preserve">1 в сыворотке крови лошади. </w:t>
      </w:r>
    </w:p>
    <w:p w:rsidR="00974653" w:rsidRPr="00974653" w:rsidRDefault="00974653" w:rsidP="00EC10B2">
      <w:pPr>
        <w:spacing w:line="100" w:lineRule="atLeast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974653">
        <w:rPr>
          <w:rFonts w:ascii="Times New Roman" w:hAnsi="Times New Roman" w:cs="Times New Roman"/>
          <w:color w:val="000000"/>
          <w:sz w:val="28"/>
          <w:szCs w:val="28"/>
          <w:lang w:val="en-US"/>
        </w:rPr>
        <w:t>Table 2.</w:t>
      </w:r>
      <w:proofErr w:type="gramEnd"/>
      <w:r w:rsidRPr="0097465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97465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The content of polyclonal anti-species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HAM </w:t>
      </w:r>
      <w:r w:rsidRPr="00974653">
        <w:rPr>
          <w:rFonts w:ascii="Times New Roman" w:hAnsi="Times New Roman" w:cs="Times New Roman"/>
          <w:color w:val="000000"/>
          <w:sz w:val="28"/>
          <w:szCs w:val="28"/>
          <w:lang w:val="en-US"/>
        </w:rPr>
        <w:t>antibodies and anti-</w:t>
      </w:r>
      <w:proofErr w:type="spellStart"/>
      <w:r w:rsidRPr="00974653">
        <w:rPr>
          <w:rFonts w:ascii="Times New Roman" w:hAnsi="Times New Roman" w:cs="Times New Roman"/>
          <w:color w:val="000000"/>
          <w:sz w:val="28"/>
          <w:szCs w:val="28"/>
          <w:lang w:val="en-US"/>
        </w:rPr>
        <w:t>idiotypic</w:t>
      </w:r>
      <w:proofErr w:type="spellEnd"/>
      <w:r w:rsidRPr="0097465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HAM</w:t>
      </w:r>
      <w:r w:rsidRPr="0097465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-K11 and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HAM</w:t>
      </w:r>
      <w:r w:rsidRPr="0097465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-G1 antibodies in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Pr="0097465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horse serum.</w:t>
      </w:r>
      <w:proofErr w:type="gramEnd"/>
    </w:p>
    <w:tbl>
      <w:tblPr>
        <w:tblW w:w="0" w:type="auto"/>
        <w:tblInd w:w="93" w:type="dxa"/>
        <w:tblLayout w:type="fixed"/>
        <w:tblLook w:val="0000"/>
      </w:tblPr>
      <w:tblGrid>
        <w:gridCol w:w="1570"/>
        <w:gridCol w:w="959"/>
        <w:gridCol w:w="961"/>
      </w:tblGrid>
      <w:tr w:rsidR="00EC10B2" w:rsidTr="00974653">
        <w:trPr>
          <w:trHeight w:val="375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B2" w:rsidRPr="00974653" w:rsidRDefault="00EC10B2" w:rsidP="00502773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Антитела</w:t>
            </w:r>
            <w:r w:rsidR="009746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97465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Antibodies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B2" w:rsidRPr="00974653" w:rsidRDefault="00EC10B2" w:rsidP="00502773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мг</w:t>
            </w:r>
            <w:r w:rsidR="0097465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br/>
              <w:t>mg</w:t>
            </w:r>
          </w:p>
        </w:tc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B2" w:rsidRDefault="00EC10B2" w:rsidP="00502773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EC10B2" w:rsidTr="00974653">
        <w:trPr>
          <w:trHeight w:val="375"/>
        </w:trPr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B2" w:rsidRDefault="00EC10B2" w:rsidP="00502773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НАМ*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B2" w:rsidRDefault="00EC10B2" w:rsidP="00502773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192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B2" w:rsidRDefault="00EC10B2" w:rsidP="00502773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77,73</w:t>
            </w:r>
          </w:p>
        </w:tc>
      </w:tr>
      <w:tr w:rsidR="00EC10B2" w:rsidTr="00974653">
        <w:trPr>
          <w:trHeight w:val="375"/>
        </w:trPr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B2" w:rsidRDefault="00EC10B2" w:rsidP="00502773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НАМ **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B2" w:rsidRDefault="00EC10B2" w:rsidP="00502773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B2" w:rsidRDefault="00EC10B2" w:rsidP="00502773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14,98</w:t>
            </w:r>
          </w:p>
        </w:tc>
      </w:tr>
      <w:tr w:rsidR="00EC10B2" w:rsidTr="00974653">
        <w:trPr>
          <w:trHeight w:val="375"/>
        </w:trPr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B2" w:rsidRDefault="00EC10B2" w:rsidP="00502773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НАМ***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B2" w:rsidRDefault="00EC10B2" w:rsidP="00502773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B2" w:rsidRDefault="00EC10B2" w:rsidP="00502773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0,16</w:t>
            </w:r>
          </w:p>
        </w:tc>
      </w:tr>
      <w:tr w:rsidR="00EC10B2" w:rsidTr="00974653">
        <w:trPr>
          <w:trHeight w:val="375"/>
        </w:trPr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B2" w:rsidRDefault="00EC10B2" w:rsidP="00502773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НАМ-К11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B2" w:rsidRDefault="00EC10B2" w:rsidP="00502773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6,78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B2" w:rsidRDefault="00EC10B2" w:rsidP="00502773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2,74</w:t>
            </w:r>
          </w:p>
        </w:tc>
      </w:tr>
      <w:tr w:rsidR="00EC10B2" w:rsidTr="00974653">
        <w:trPr>
          <w:trHeight w:val="375"/>
        </w:trPr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B2" w:rsidRDefault="00EC10B2" w:rsidP="00502773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НАМ-G1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B2" w:rsidRDefault="00EC10B2" w:rsidP="00502773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10,8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B2" w:rsidRDefault="00EC10B2" w:rsidP="00502773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4,37</w:t>
            </w:r>
          </w:p>
        </w:tc>
      </w:tr>
    </w:tbl>
    <w:p w:rsidR="00EC10B2" w:rsidRDefault="00EC10B2" w:rsidP="00EC10B2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:rsidR="00EC10B2" w:rsidRPr="00974653" w:rsidRDefault="00EC10B2" w:rsidP="00EC10B2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НАМ*– первая стадия истощения, НАМ**– вторая стадия истощения, НАМ***– третья стадия истощения</w:t>
      </w:r>
      <w:r w:rsidR="00974653" w:rsidRPr="00974653">
        <w:rPr>
          <w:rFonts w:ascii="Times New Roman" w:hAnsi="Times New Roman" w:cs="Times New Roman"/>
          <w:sz w:val="28"/>
          <w:szCs w:val="28"/>
        </w:rPr>
        <w:t>.</w:t>
      </w:r>
    </w:p>
    <w:p w:rsidR="00974653" w:rsidRPr="00974653" w:rsidRDefault="00974653" w:rsidP="00EC10B2">
      <w:pPr>
        <w:spacing w:line="100" w:lineRule="atLeas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НАМ</w:t>
      </w:r>
      <w:r w:rsidRPr="00974653">
        <w:rPr>
          <w:rFonts w:ascii="Times New Roman" w:hAnsi="Times New Roman" w:cs="Times New Roman"/>
          <w:sz w:val="28"/>
          <w:szCs w:val="28"/>
          <w:lang w:val="en-US"/>
        </w:rPr>
        <w:t>*–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 first stage of absorption, </w:t>
      </w:r>
      <w:r>
        <w:rPr>
          <w:rFonts w:ascii="Times New Roman" w:hAnsi="Times New Roman" w:cs="Times New Roman"/>
          <w:sz w:val="28"/>
          <w:szCs w:val="28"/>
        </w:rPr>
        <w:t>НАМ</w:t>
      </w:r>
      <w:r w:rsidRPr="00974653">
        <w:rPr>
          <w:rFonts w:ascii="Times New Roman" w:hAnsi="Times New Roman" w:cs="Times New Roman"/>
          <w:sz w:val="28"/>
          <w:szCs w:val="28"/>
          <w:lang w:val="en-US"/>
        </w:rPr>
        <w:t>**–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 second stage of absorption, </w:t>
      </w:r>
      <w:r>
        <w:rPr>
          <w:rFonts w:ascii="Times New Roman" w:hAnsi="Times New Roman" w:cs="Times New Roman"/>
          <w:sz w:val="28"/>
          <w:szCs w:val="28"/>
        </w:rPr>
        <w:t>НАМ</w:t>
      </w:r>
      <w:r w:rsidRPr="00974653">
        <w:rPr>
          <w:rFonts w:ascii="Times New Roman" w:hAnsi="Times New Roman" w:cs="Times New Roman"/>
          <w:sz w:val="28"/>
          <w:szCs w:val="28"/>
          <w:lang w:val="en-US"/>
        </w:rPr>
        <w:t>***–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 third stage of absorption.</w:t>
      </w:r>
    </w:p>
    <w:p w:rsidR="005F2475" w:rsidRPr="00974653" w:rsidRDefault="005F2475">
      <w:pPr>
        <w:rPr>
          <w:lang w:val="en-US"/>
        </w:rPr>
      </w:pPr>
    </w:p>
    <w:p w:rsidR="00974653" w:rsidRPr="00974653" w:rsidRDefault="00974653">
      <w:pPr>
        <w:rPr>
          <w:lang w:val="en-US"/>
        </w:rPr>
      </w:pPr>
    </w:p>
    <w:sectPr w:rsidR="00974653" w:rsidRPr="00974653" w:rsidSect="00A30A6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5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10B2"/>
    <w:rsid w:val="000118EB"/>
    <w:rsid w:val="00090F38"/>
    <w:rsid w:val="00150874"/>
    <w:rsid w:val="005F2475"/>
    <w:rsid w:val="00974653"/>
    <w:rsid w:val="00A30A6A"/>
    <w:rsid w:val="00A75E69"/>
    <w:rsid w:val="00C77927"/>
    <w:rsid w:val="00EC1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0B2"/>
    <w:pPr>
      <w:suppressAutoHyphens/>
      <w:spacing w:after="200" w:line="276" w:lineRule="auto"/>
    </w:pPr>
    <w:rPr>
      <w:rFonts w:ascii="Calibri" w:eastAsia="SimSun" w:hAnsi="Calibri" w:cs="font455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4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Давыдова</dc:creator>
  <cp:keywords/>
  <dc:description/>
  <cp:lastModifiedBy>trofimovav</cp:lastModifiedBy>
  <cp:revision>2</cp:revision>
  <dcterms:created xsi:type="dcterms:W3CDTF">2019-12-09T04:45:00Z</dcterms:created>
  <dcterms:modified xsi:type="dcterms:W3CDTF">2019-12-09T04:45:00Z</dcterms:modified>
</cp:coreProperties>
</file>