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23" w:rsidRPr="00C91AC3" w:rsidRDefault="00646A60" w:rsidP="00C91A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1AC3">
        <w:rPr>
          <w:rFonts w:ascii="Times New Roman" w:hAnsi="Times New Roman" w:cs="Times New Roman"/>
          <w:b/>
          <w:sz w:val="24"/>
          <w:szCs w:val="24"/>
        </w:rPr>
        <w:t>Название статьи:</w:t>
      </w:r>
      <w:r w:rsidR="001A3711" w:rsidRPr="00C91A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>Получение</w:t>
      </w:r>
      <w:proofErr w:type="spellEnd"/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>вируса</w:t>
      </w:r>
      <w:proofErr w:type="spellEnd"/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>осповакцины</w:t>
      </w:r>
      <w:proofErr w:type="spellEnd"/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>повышенной</w:t>
      </w:r>
      <w:proofErr w:type="spellEnd"/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>продукцией</w:t>
      </w:r>
      <w:proofErr w:type="spellEnd"/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внеклеточных оболочечных вирионов и направляющим синтезом GM-CSF как перспективной основы для создания </w:t>
      </w:r>
      <w:proofErr w:type="spellStart"/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>противоопухолевых</w:t>
      </w:r>
      <w:proofErr w:type="spellEnd"/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>препаратов</w:t>
      </w:r>
      <w:proofErr w:type="spellEnd"/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D583F">
        <w:rPr>
          <w:rFonts w:ascii="Times New Roman" w:hAnsi="Times New Roman" w:cs="Times New Roman"/>
          <w:sz w:val="24"/>
          <w:szCs w:val="24"/>
          <w:lang w:val="en-US"/>
        </w:rPr>
        <w:t>Obtaining</w:t>
      </w:r>
      <w:bookmarkStart w:id="0" w:name="_GoBack"/>
      <w:bookmarkEnd w:id="0"/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of vaccinia virus with increased production of extracellular enveloped </w:t>
      </w:r>
      <w:proofErr w:type="spellStart"/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>virions</w:t>
      </w:r>
      <w:proofErr w:type="spellEnd"/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and directing synthesis of GM-CSF as a promising basis for the development of antitumor drug</w:t>
      </w:r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646A60" w:rsidRPr="00C72023" w:rsidRDefault="00646A60" w:rsidP="00646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46A60" w:rsidRPr="00C91AC3" w:rsidRDefault="001A3711" w:rsidP="001A37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1AC3">
        <w:rPr>
          <w:rFonts w:ascii="Times New Roman" w:hAnsi="Times New Roman" w:cs="Times New Roman"/>
          <w:b/>
          <w:sz w:val="24"/>
          <w:szCs w:val="24"/>
        </w:rPr>
        <w:t>Авторы</w:t>
      </w:r>
      <w:r w:rsidRPr="00C91AC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A3711" w:rsidRPr="00C91AC3" w:rsidRDefault="00646A60" w:rsidP="001A3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1AC3">
        <w:rPr>
          <w:rFonts w:ascii="Times New Roman" w:hAnsi="Times New Roman" w:cs="Times New Roman"/>
          <w:sz w:val="24"/>
          <w:szCs w:val="24"/>
        </w:rPr>
        <w:t>Бауэр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Татьяна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Валерьевна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1AC3">
        <w:rPr>
          <w:rFonts w:ascii="Times New Roman" w:hAnsi="Times New Roman" w:cs="Times New Roman"/>
          <w:sz w:val="24"/>
          <w:szCs w:val="24"/>
        </w:rPr>
        <w:t>стажер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91AC3">
        <w:rPr>
          <w:rFonts w:ascii="Times New Roman" w:hAnsi="Times New Roman" w:cs="Times New Roman"/>
          <w:sz w:val="24"/>
          <w:szCs w:val="24"/>
        </w:rPr>
        <w:t>исследователь</w:t>
      </w:r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Bauer Tatyana </w:t>
      </w:r>
      <w:proofErr w:type="spellStart"/>
      <w:r w:rsidRPr="00C91AC3">
        <w:rPr>
          <w:rFonts w:ascii="Times New Roman" w:hAnsi="Times New Roman" w:cs="Times New Roman"/>
          <w:sz w:val="24"/>
          <w:szCs w:val="24"/>
          <w:lang w:val="en-US"/>
        </w:rPr>
        <w:t>Valeryevna</w:t>
      </w:r>
      <w:proofErr w:type="spellEnd"/>
      <w:r w:rsidRPr="00C91AC3">
        <w:rPr>
          <w:rFonts w:ascii="Times New Roman" w:hAnsi="Times New Roman" w:cs="Times New Roman"/>
          <w:sz w:val="24"/>
          <w:szCs w:val="24"/>
          <w:lang w:val="en-US"/>
        </w:rPr>
        <w:t>, research Intern</w:t>
      </w:r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1A3711" w:rsidRPr="00C91AC3" w:rsidRDefault="00AF222D" w:rsidP="001A3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1AC3">
        <w:rPr>
          <w:rFonts w:ascii="Times New Roman" w:hAnsi="Times New Roman" w:cs="Times New Roman"/>
          <w:sz w:val="24"/>
          <w:szCs w:val="24"/>
        </w:rPr>
        <w:t>Трегубчак</w:t>
      </w:r>
      <w:proofErr w:type="spellEnd"/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Татьяна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Владимировна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1AC3">
        <w:rPr>
          <w:rFonts w:ascii="Times New Roman" w:hAnsi="Times New Roman" w:cs="Times New Roman"/>
          <w:sz w:val="24"/>
          <w:szCs w:val="24"/>
        </w:rPr>
        <w:t>научный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сотрудник</w:t>
      </w:r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91AC3">
        <w:rPr>
          <w:rFonts w:ascii="Times New Roman" w:hAnsi="Times New Roman"/>
          <w:sz w:val="24"/>
          <w:szCs w:val="24"/>
          <w:lang w:val="en-US"/>
        </w:rPr>
        <w:t>Tregubchak</w:t>
      </w:r>
      <w:proofErr w:type="spellEnd"/>
      <w:r w:rsidRPr="00C91AC3">
        <w:rPr>
          <w:rFonts w:ascii="Times New Roman" w:hAnsi="Times New Roman"/>
          <w:sz w:val="24"/>
          <w:szCs w:val="24"/>
          <w:lang w:val="en-US"/>
        </w:rPr>
        <w:t xml:space="preserve"> Tatyana </w:t>
      </w:r>
      <w:proofErr w:type="spellStart"/>
      <w:r w:rsidRPr="00C91AC3">
        <w:rPr>
          <w:rFonts w:ascii="Times New Roman" w:hAnsi="Times New Roman"/>
          <w:sz w:val="24"/>
          <w:szCs w:val="24"/>
          <w:lang w:val="en-US"/>
        </w:rPr>
        <w:t>Vladimirovna</w:t>
      </w:r>
      <w:proofErr w:type="spellEnd"/>
      <w:r w:rsidRPr="00C91AC3">
        <w:rPr>
          <w:rFonts w:ascii="Times New Roman" w:hAnsi="Times New Roman"/>
          <w:sz w:val="24"/>
          <w:szCs w:val="24"/>
          <w:lang w:val="en-US"/>
        </w:rPr>
        <w:t>, researcher</w:t>
      </w:r>
      <w:r w:rsidR="001A3711" w:rsidRPr="00C91AC3">
        <w:rPr>
          <w:rFonts w:ascii="Times New Roman" w:hAnsi="Times New Roman"/>
          <w:sz w:val="24"/>
          <w:szCs w:val="24"/>
          <w:lang w:val="en-US"/>
        </w:rPr>
        <w:t>);</w:t>
      </w:r>
    </w:p>
    <w:p w:rsidR="001A3711" w:rsidRPr="00C91AC3" w:rsidRDefault="00AF222D" w:rsidP="001A3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1AC3">
        <w:rPr>
          <w:rFonts w:ascii="Times New Roman" w:hAnsi="Times New Roman"/>
          <w:sz w:val="24"/>
          <w:szCs w:val="24"/>
        </w:rPr>
        <w:t>Щелкунов</w:t>
      </w:r>
      <w:r w:rsidRPr="00C91AC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/>
          <w:sz w:val="24"/>
          <w:szCs w:val="24"/>
        </w:rPr>
        <w:t>Сергей</w:t>
      </w:r>
      <w:r w:rsidRPr="00C91AC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/>
          <w:sz w:val="24"/>
          <w:szCs w:val="24"/>
        </w:rPr>
        <w:t>Николаевич</w:t>
      </w:r>
      <w:r w:rsidRPr="00C91AC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C91AC3">
        <w:rPr>
          <w:rFonts w:ascii="Times New Roman" w:hAnsi="Times New Roman"/>
          <w:sz w:val="24"/>
          <w:szCs w:val="24"/>
        </w:rPr>
        <w:t>доктор</w:t>
      </w:r>
      <w:r w:rsidRPr="00C91AC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/>
          <w:sz w:val="24"/>
          <w:szCs w:val="24"/>
        </w:rPr>
        <w:t>биологических</w:t>
      </w:r>
      <w:r w:rsidRPr="00C91AC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/>
          <w:sz w:val="24"/>
          <w:szCs w:val="24"/>
        </w:rPr>
        <w:t>наук</w:t>
      </w:r>
      <w:r w:rsidRPr="00C91AC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C91AC3">
        <w:rPr>
          <w:rFonts w:ascii="Times New Roman" w:hAnsi="Times New Roman"/>
          <w:sz w:val="24"/>
          <w:szCs w:val="24"/>
        </w:rPr>
        <w:t>профессор</w:t>
      </w:r>
      <w:r w:rsidRPr="00C91AC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C91AC3">
        <w:rPr>
          <w:rFonts w:ascii="Times New Roman" w:hAnsi="Times New Roman"/>
          <w:sz w:val="24"/>
          <w:szCs w:val="24"/>
        </w:rPr>
        <w:t>заведующий</w:t>
      </w:r>
      <w:r w:rsidRPr="00C91AC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/>
          <w:sz w:val="24"/>
          <w:szCs w:val="24"/>
        </w:rPr>
        <w:t>отделом</w:t>
      </w:r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E30C45" w:rsidRPr="00C91AC3">
        <w:rPr>
          <w:rFonts w:ascii="Times New Roman" w:hAnsi="Times New Roman" w:cs="Times New Roman"/>
          <w:sz w:val="24"/>
          <w:szCs w:val="24"/>
          <w:lang w:val="en-US"/>
        </w:rPr>
        <w:t>Shchelkunov</w:t>
      </w:r>
      <w:proofErr w:type="spellEnd"/>
      <w:r w:rsidR="00E30C45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Sergey Nikolayevich</w:t>
      </w:r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="00C72023" w:rsidRPr="00C91AC3">
        <w:rPr>
          <w:rFonts w:ascii="Times New Roman" w:hAnsi="Times New Roman" w:cs="Times New Roman"/>
          <w:sz w:val="24"/>
          <w:szCs w:val="24"/>
          <w:lang w:val="en-US"/>
        </w:rPr>
        <w:t>, professor, head of department</w:t>
      </w:r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91AC3" w:rsidRPr="00C91AC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A3711" w:rsidRPr="00C91AC3" w:rsidRDefault="00C72023" w:rsidP="001A3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91AC3">
        <w:rPr>
          <w:rFonts w:ascii="Times New Roman" w:hAnsi="Times New Roman" w:cs="Times New Roman"/>
          <w:sz w:val="24"/>
          <w:szCs w:val="24"/>
        </w:rPr>
        <w:t>Максютов</w:t>
      </w:r>
      <w:proofErr w:type="spellEnd"/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Ринат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1AC3">
        <w:rPr>
          <w:rFonts w:ascii="Times New Roman" w:hAnsi="Times New Roman" w:cs="Times New Roman"/>
          <w:sz w:val="24"/>
          <w:szCs w:val="24"/>
        </w:rPr>
        <w:t>Амирович</w:t>
      </w:r>
      <w:proofErr w:type="spellEnd"/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1AC3">
        <w:rPr>
          <w:rFonts w:ascii="Times New Roman" w:hAnsi="Times New Roman" w:cs="Times New Roman"/>
          <w:sz w:val="24"/>
          <w:szCs w:val="24"/>
        </w:rPr>
        <w:t>доктор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биологических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наук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1AC3">
        <w:rPr>
          <w:rFonts w:ascii="Times New Roman" w:hAnsi="Times New Roman" w:cs="Times New Roman"/>
          <w:sz w:val="24"/>
          <w:szCs w:val="24"/>
        </w:rPr>
        <w:t>генеральный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директор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ФБУН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ГНЦ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ВБ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C91AC3">
        <w:rPr>
          <w:rFonts w:ascii="Times New Roman" w:hAnsi="Times New Roman" w:cs="Times New Roman"/>
          <w:sz w:val="24"/>
          <w:szCs w:val="24"/>
        </w:rPr>
        <w:t>Вектор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C91AC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>Maksyutov</w:t>
      </w:r>
      <w:proofErr w:type="spellEnd"/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>Rinat</w:t>
      </w:r>
      <w:proofErr w:type="spellEnd"/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>Amirovich</w:t>
      </w:r>
      <w:proofErr w:type="spellEnd"/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, PhD, </w:t>
      </w:r>
      <w:r w:rsidR="00C91AC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eneral </w:t>
      </w:r>
      <w:r w:rsidR="00C91AC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irector of FBRI SRC VB «Vector», </w:t>
      </w:r>
      <w:proofErr w:type="spellStart"/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>Rospotrebnadzor</w:t>
      </w:r>
      <w:proofErr w:type="spellEnd"/>
      <w:r w:rsidR="001A3711" w:rsidRPr="00C91AC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91AC3" w:rsidRPr="00C91AC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72023" w:rsidRPr="00C91AC3" w:rsidRDefault="00C72023" w:rsidP="001A3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1AC3">
        <w:rPr>
          <w:rFonts w:ascii="Times New Roman" w:hAnsi="Times New Roman" w:cs="Times New Roman"/>
          <w:sz w:val="24"/>
          <w:szCs w:val="24"/>
        </w:rPr>
        <w:t>Гаврилова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Елена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Васильевна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1AC3">
        <w:rPr>
          <w:rFonts w:ascii="Times New Roman" w:hAnsi="Times New Roman" w:cs="Times New Roman"/>
          <w:sz w:val="24"/>
          <w:szCs w:val="24"/>
        </w:rPr>
        <w:t>кандидат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биологических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наук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91AC3">
        <w:rPr>
          <w:rFonts w:ascii="Times New Roman" w:hAnsi="Times New Roman" w:cs="Times New Roman"/>
          <w:sz w:val="24"/>
          <w:szCs w:val="24"/>
        </w:rPr>
        <w:t>заместитель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генерального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директора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по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научной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работе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ФБУН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ГНЦ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91AC3">
        <w:rPr>
          <w:rFonts w:ascii="Times New Roman" w:hAnsi="Times New Roman" w:cs="Times New Roman"/>
          <w:sz w:val="24"/>
          <w:szCs w:val="24"/>
        </w:rPr>
        <w:t>ВБ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C91AC3">
        <w:rPr>
          <w:rFonts w:ascii="Times New Roman" w:hAnsi="Times New Roman" w:cs="Times New Roman"/>
          <w:sz w:val="24"/>
          <w:szCs w:val="24"/>
        </w:rPr>
        <w:t>Вектор</w:t>
      </w:r>
      <w:r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C91AC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C91AC3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 (Gavrilova Elena </w:t>
      </w:r>
      <w:proofErr w:type="spellStart"/>
      <w:r w:rsidR="00C91AC3" w:rsidRPr="00C91AC3">
        <w:rPr>
          <w:rFonts w:ascii="Times New Roman" w:hAnsi="Times New Roman" w:cs="Times New Roman"/>
          <w:sz w:val="24"/>
          <w:szCs w:val="24"/>
          <w:lang w:val="en-US"/>
        </w:rPr>
        <w:t>Vasilievna</w:t>
      </w:r>
      <w:proofErr w:type="spellEnd"/>
      <w:r w:rsidR="00C91AC3" w:rsidRPr="00C91AC3">
        <w:rPr>
          <w:rFonts w:ascii="Times New Roman" w:hAnsi="Times New Roman" w:cs="Times New Roman"/>
          <w:sz w:val="24"/>
          <w:szCs w:val="24"/>
          <w:lang w:val="en-US"/>
        </w:rPr>
        <w:t>, PhD, Deputy Director General for Research</w:t>
      </w:r>
      <w:r w:rsidR="00C91A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1AC3" w:rsidRPr="00C91AC3">
        <w:rPr>
          <w:rFonts w:ascii="Times New Roman" w:hAnsi="Times New Roman" w:cs="Times New Roman"/>
          <w:sz w:val="24"/>
          <w:szCs w:val="24"/>
          <w:lang w:val="en-US"/>
        </w:rPr>
        <w:t xml:space="preserve">of FBRI SRC VB «Vector», </w:t>
      </w:r>
      <w:proofErr w:type="spellStart"/>
      <w:r w:rsidR="00C91AC3" w:rsidRPr="00C91AC3">
        <w:rPr>
          <w:rFonts w:ascii="Times New Roman" w:hAnsi="Times New Roman" w:cs="Times New Roman"/>
          <w:sz w:val="24"/>
          <w:szCs w:val="24"/>
          <w:lang w:val="en-US"/>
        </w:rPr>
        <w:t>Rospotrebnadzor</w:t>
      </w:r>
      <w:proofErr w:type="spellEnd"/>
      <w:r w:rsidR="00C91AC3" w:rsidRPr="00C91AC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C91AC3" w:rsidRPr="007D583F" w:rsidRDefault="00C91AC3" w:rsidP="001A37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1AC3" w:rsidRPr="007D583F" w:rsidRDefault="00C91AC3" w:rsidP="001A37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1AC3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7D583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91AC3" w:rsidRPr="007D583F" w:rsidRDefault="00C91AC3" w:rsidP="00C91AC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CA1D8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Полное</w:t>
      </w:r>
      <w:r w:rsidRPr="007D583F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A1D8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наименование</w:t>
      </w:r>
      <w:r w:rsidRPr="007D583F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: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Федеральное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бюджетное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учреждение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науки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Государственный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научный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центр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вирусологии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биотехнологии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Вектор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Федеральной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службы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надзору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сфере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защиты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потребителей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благополучия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человека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Federal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Budgetary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Research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Institution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State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Research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Center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of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Virology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and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Biotechnology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Vector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»,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Federal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Service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for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Surveillance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on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Consumer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Rights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Protection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and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Human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Well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-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being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)</w:t>
      </w:r>
    </w:p>
    <w:p w:rsidR="00C91AC3" w:rsidRPr="007D583F" w:rsidRDefault="00C91AC3" w:rsidP="00C91AC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CA1D8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Краткое</w:t>
      </w:r>
      <w:r w:rsidRPr="007D583F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A1D8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наименование</w:t>
      </w:r>
      <w:r w:rsidRPr="007D583F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: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ФБУН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ГНЦ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ВБ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Вектор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proofErr w:type="spellStart"/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Роспотребнадзора</w:t>
      </w:r>
      <w:proofErr w:type="spellEnd"/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FBRI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SRC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VB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Vector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», </w:t>
      </w:r>
      <w:proofErr w:type="spellStart"/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Rospotrebnadzor</w:t>
      </w:r>
      <w:proofErr w:type="spellEnd"/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)</w:t>
      </w:r>
    </w:p>
    <w:p w:rsidR="00C91AC3" w:rsidRPr="007D583F" w:rsidRDefault="00C91AC3" w:rsidP="00C91AC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CA1D8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Адрес</w:t>
      </w:r>
      <w:r w:rsidRPr="007D583F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n-US"/>
        </w:rPr>
        <w:t>: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630559,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Новосибирская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область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Кольцово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ФБУН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ГНЦ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ВБ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Вектор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proofErr w:type="spellStart"/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Роспотребнадзора</w:t>
      </w:r>
      <w:proofErr w:type="spellEnd"/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Russia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Novosibirsk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region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Koltsovo</w:t>
      </w:r>
      <w:proofErr w:type="spellEnd"/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FBRI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SRC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VB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Vector</w:t>
      </w:r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», </w:t>
      </w:r>
      <w:proofErr w:type="spellStart"/>
      <w:r w:rsidRPr="005107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Rospotrebnadzor</w:t>
      </w:r>
      <w:proofErr w:type="spellEnd"/>
      <w:r w:rsidRPr="007D58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)</w:t>
      </w:r>
    </w:p>
    <w:p w:rsidR="00C91AC3" w:rsidRPr="007D583F" w:rsidRDefault="00C91AC3" w:rsidP="00C91AC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p w:rsidR="00C72023" w:rsidRDefault="00C91AC3" w:rsidP="00C91AC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AC3">
        <w:rPr>
          <w:rFonts w:ascii="Times New Roman" w:hAnsi="Times New Roman" w:cs="Times New Roman"/>
          <w:b/>
          <w:sz w:val="24"/>
          <w:szCs w:val="24"/>
        </w:rPr>
        <w:t>Сокращенное название статьи:</w:t>
      </w:r>
    </w:p>
    <w:p w:rsidR="00C91AC3" w:rsidRPr="00271EBF" w:rsidRDefault="00470BD3" w:rsidP="00271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EBF">
        <w:rPr>
          <w:rFonts w:ascii="Times New Roman" w:hAnsi="Times New Roman" w:cs="Times New Roman"/>
          <w:sz w:val="24"/>
          <w:szCs w:val="24"/>
        </w:rPr>
        <w:t xml:space="preserve">Вирус </w:t>
      </w:r>
      <w:proofErr w:type="spellStart"/>
      <w:r w:rsidRPr="00271EBF">
        <w:rPr>
          <w:rFonts w:ascii="Times New Roman" w:hAnsi="Times New Roman" w:cs="Times New Roman"/>
          <w:sz w:val="24"/>
          <w:szCs w:val="24"/>
        </w:rPr>
        <w:t>осповакцины</w:t>
      </w:r>
      <w:proofErr w:type="spellEnd"/>
      <w:r w:rsidRPr="00271EBF">
        <w:rPr>
          <w:rFonts w:ascii="Times New Roman" w:hAnsi="Times New Roman" w:cs="Times New Roman"/>
          <w:sz w:val="24"/>
          <w:szCs w:val="24"/>
        </w:rPr>
        <w:t xml:space="preserve"> для терапии рака (Vaccinia</w:t>
      </w:r>
      <w:r w:rsidRPr="00470BD3">
        <w:rPr>
          <w:rFonts w:ascii="Times New Roman" w:hAnsi="Times New Roman" w:cs="Times New Roman"/>
          <w:sz w:val="24"/>
          <w:szCs w:val="24"/>
        </w:rPr>
        <w:t xml:space="preserve"> </w:t>
      </w:r>
      <w:r w:rsidRPr="00271EBF">
        <w:rPr>
          <w:rFonts w:ascii="Times New Roman" w:hAnsi="Times New Roman" w:cs="Times New Roman"/>
          <w:sz w:val="24"/>
          <w:szCs w:val="24"/>
        </w:rPr>
        <w:t>virus</w:t>
      </w:r>
      <w:r w:rsidRPr="00470BD3">
        <w:rPr>
          <w:rFonts w:ascii="Times New Roman" w:hAnsi="Times New Roman" w:cs="Times New Roman"/>
          <w:sz w:val="24"/>
          <w:szCs w:val="24"/>
        </w:rPr>
        <w:t xml:space="preserve"> </w:t>
      </w:r>
      <w:r w:rsidRPr="00271EBF">
        <w:rPr>
          <w:rFonts w:ascii="Times New Roman" w:hAnsi="Times New Roman" w:cs="Times New Roman"/>
          <w:sz w:val="24"/>
          <w:szCs w:val="24"/>
        </w:rPr>
        <w:t>for</w:t>
      </w:r>
      <w:r w:rsidRPr="00470BD3">
        <w:rPr>
          <w:rFonts w:ascii="Times New Roman" w:hAnsi="Times New Roman" w:cs="Times New Roman"/>
          <w:sz w:val="24"/>
          <w:szCs w:val="24"/>
        </w:rPr>
        <w:t xml:space="preserve"> </w:t>
      </w:r>
      <w:r w:rsidRPr="00271EBF">
        <w:rPr>
          <w:rFonts w:ascii="Times New Roman" w:hAnsi="Times New Roman" w:cs="Times New Roman"/>
          <w:sz w:val="24"/>
          <w:szCs w:val="24"/>
        </w:rPr>
        <w:t>cancer</w:t>
      </w:r>
      <w:r w:rsidRPr="00470BD3">
        <w:rPr>
          <w:rFonts w:ascii="Times New Roman" w:hAnsi="Times New Roman" w:cs="Times New Roman"/>
          <w:sz w:val="24"/>
          <w:szCs w:val="24"/>
        </w:rPr>
        <w:t xml:space="preserve"> </w:t>
      </w:r>
      <w:r w:rsidRPr="00271EBF">
        <w:rPr>
          <w:rFonts w:ascii="Times New Roman" w:hAnsi="Times New Roman" w:cs="Times New Roman"/>
          <w:sz w:val="24"/>
          <w:szCs w:val="24"/>
        </w:rPr>
        <w:t>therapy)</w:t>
      </w:r>
    </w:p>
    <w:p w:rsidR="00470BD3" w:rsidRPr="00271EBF" w:rsidRDefault="00470BD3" w:rsidP="00271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0BD3" w:rsidRDefault="00470BD3" w:rsidP="00271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1EBF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271EBF">
        <w:rPr>
          <w:rFonts w:ascii="Times New Roman" w:hAnsi="Times New Roman" w:cs="Times New Roman"/>
          <w:sz w:val="24"/>
          <w:szCs w:val="24"/>
        </w:rPr>
        <w:t xml:space="preserve"> вирус </w:t>
      </w:r>
      <w:proofErr w:type="spellStart"/>
      <w:r w:rsidRPr="00271EBF">
        <w:rPr>
          <w:rFonts w:ascii="Times New Roman" w:hAnsi="Times New Roman" w:cs="Times New Roman"/>
          <w:sz w:val="24"/>
          <w:szCs w:val="24"/>
        </w:rPr>
        <w:t>осповакцины</w:t>
      </w:r>
      <w:proofErr w:type="spellEnd"/>
      <w:r w:rsidRPr="00271EBF">
        <w:rPr>
          <w:rFonts w:ascii="Times New Roman" w:hAnsi="Times New Roman" w:cs="Times New Roman"/>
          <w:sz w:val="24"/>
          <w:szCs w:val="24"/>
        </w:rPr>
        <w:t>, внеклеточные оболочечные формы вируса,</w:t>
      </w:r>
      <w:r w:rsidR="007D1E4B" w:rsidRPr="00271EBF">
        <w:rPr>
          <w:rFonts w:ascii="Times New Roman" w:hAnsi="Times New Roman" w:cs="Times New Roman"/>
          <w:sz w:val="24"/>
          <w:szCs w:val="24"/>
        </w:rPr>
        <w:t xml:space="preserve"> рак,</w:t>
      </w:r>
      <w:r w:rsidRPr="0027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1EBF">
        <w:rPr>
          <w:rFonts w:ascii="Times New Roman" w:hAnsi="Times New Roman" w:cs="Times New Roman"/>
          <w:sz w:val="24"/>
          <w:szCs w:val="24"/>
        </w:rPr>
        <w:t>онко</w:t>
      </w:r>
      <w:r w:rsidR="007D1E4B" w:rsidRPr="00271EBF">
        <w:rPr>
          <w:rFonts w:ascii="Times New Roman" w:hAnsi="Times New Roman" w:cs="Times New Roman"/>
          <w:sz w:val="24"/>
          <w:szCs w:val="24"/>
        </w:rPr>
        <w:t>литический</w:t>
      </w:r>
      <w:proofErr w:type="spellEnd"/>
      <w:r w:rsidR="007D1E4B" w:rsidRPr="00271EBF">
        <w:rPr>
          <w:rFonts w:ascii="Times New Roman" w:hAnsi="Times New Roman" w:cs="Times New Roman"/>
          <w:sz w:val="24"/>
          <w:szCs w:val="24"/>
        </w:rPr>
        <w:t xml:space="preserve"> вирус, иммунотерапия, </w:t>
      </w:r>
      <w:proofErr w:type="spellStart"/>
      <w:r w:rsidR="00271EBF" w:rsidRPr="00271EBF">
        <w:rPr>
          <w:rFonts w:ascii="Times New Roman" w:hAnsi="Times New Roman" w:cs="Times New Roman"/>
          <w:sz w:val="24"/>
          <w:szCs w:val="24"/>
        </w:rPr>
        <w:t>гранулоцитарно</w:t>
      </w:r>
      <w:proofErr w:type="spellEnd"/>
      <w:r w:rsidR="00271EBF" w:rsidRPr="00271EBF">
        <w:rPr>
          <w:rFonts w:ascii="Times New Roman" w:hAnsi="Times New Roman" w:cs="Times New Roman"/>
          <w:sz w:val="24"/>
          <w:szCs w:val="24"/>
        </w:rPr>
        <w:t xml:space="preserve">-макрофагальный </w:t>
      </w:r>
      <w:proofErr w:type="spellStart"/>
      <w:r w:rsidR="00271EBF" w:rsidRPr="00271EBF">
        <w:rPr>
          <w:rFonts w:ascii="Times New Roman" w:hAnsi="Times New Roman" w:cs="Times New Roman"/>
          <w:sz w:val="24"/>
          <w:szCs w:val="24"/>
        </w:rPr>
        <w:t>колониестимулирующий</w:t>
      </w:r>
      <w:proofErr w:type="spellEnd"/>
      <w:r w:rsidR="00271EBF" w:rsidRPr="00271EBF">
        <w:rPr>
          <w:rFonts w:ascii="Times New Roman" w:hAnsi="Times New Roman" w:cs="Times New Roman"/>
          <w:sz w:val="24"/>
          <w:szCs w:val="24"/>
        </w:rPr>
        <w:t xml:space="preserve"> фактор</w:t>
      </w:r>
      <w:r w:rsidR="00271E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71EBF" w:rsidRPr="00271EBF">
        <w:rPr>
          <w:rFonts w:ascii="Times New Roman" w:hAnsi="Times New Roman" w:cs="Times New Roman"/>
          <w:sz w:val="24"/>
          <w:szCs w:val="24"/>
        </w:rPr>
        <w:t>vaccinia</w:t>
      </w:r>
      <w:proofErr w:type="spellEnd"/>
      <w:r w:rsidR="00271EBF" w:rsidRPr="0027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BF" w:rsidRPr="00271EBF">
        <w:rPr>
          <w:rFonts w:ascii="Times New Roman" w:hAnsi="Times New Roman" w:cs="Times New Roman"/>
          <w:sz w:val="24"/>
          <w:szCs w:val="24"/>
        </w:rPr>
        <w:t>virus</w:t>
      </w:r>
      <w:proofErr w:type="spellEnd"/>
      <w:r w:rsidR="00271EBF" w:rsidRPr="00271E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1EBF" w:rsidRPr="00271EBF">
        <w:rPr>
          <w:rFonts w:ascii="Times New Roman" w:hAnsi="Times New Roman" w:cs="Times New Roman"/>
          <w:sz w:val="24"/>
          <w:szCs w:val="24"/>
        </w:rPr>
        <w:t>extracellular</w:t>
      </w:r>
      <w:proofErr w:type="spellEnd"/>
      <w:r w:rsidR="00271EBF" w:rsidRPr="0027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BF" w:rsidRPr="00271EBF">
        <w:rPr>
          <w:rFonts w:ascii="Times New Roman" w:hAnsi="Times New Roman" w:cs="Times New Roman"/>
          <w:sz w:val="24"/>
          <w:szCs w:val="24"/>
        </w:rPr>
        <w:t>envelope</w:t>
      </w:r>
      <w:proofErr w:type="spellEnd"/>
      <w:r w:rsidR="00271EBF" w:rsidRPr="0027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BF" w:rsidRPr="00271EBF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="00271EBF" w:rsidRPr="0027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BF" w:rsidRPr="00271EB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271EBF" w:rsidRPr="0027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BF" w:rsidRPr="00271EBF">
        <w:rPr>
          <w:rFonts w:ascii="Times New Roman" w:hAnsi="Times New Roman" w:cs="Times New Roman"/>
          <w:sz w:val="24"/>
          <w:szCs w:val="24"/>
        </w:rPr>
        <w:t>virus</w:t>
      </w:r>
      <w:proofErr w:type="spellEnd"/>
      <w:r w:rsidR="00271EBF" w:rsidRPr="00271E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1EBF" w:rsidRPr="00271EBF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="00271EBF" w:rsidRPr="00271E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1EBF" w:rsidRPr="00271EBF">
        <w:rPr>
          <w:rFonts w:ascii="Times New Roman" w:hAnsi="Times New Roman" w:cs="Times New Roman"/>
          <w:sz w:val="24"/>
          <w:szCs w:val="24"/>
        </w:rPr>
        <w:t>oncolytic</w:t>
      </w:r>
      <w:proofErr w:type="spellEnd"/>
      <w:r w:rsidR="00271EBF" w:rsidRPr="0027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BF" w:rsidRPr="00271EBF">
        <w:rPr>
          <w:rFonts w:ascii="Times New Roman" w:hAnsi="Times New Roman" w:cs="Times New Roman"/>
          <w:sz w:val="24"/>
          <w:szCs w:val="24"/>
        </w:rPr>
        <w:t>virus</w:t>
      </w:r>
      <w:proofErr w:type="spellEnd"/>
      <w:r w:rsidR="00271EBF" w:rsidRPr="00271E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1EBF" w:rsidRPr="00271EBF">
        <w:rPr>
          <w:rFonts w:ascii="Times New Roman" w:hAnsi="Times New Roman" w:cs="Times New Roman"/>
          <w:sz w:val="24"/>
          <w:szCs w:val="24"/>
        </w:rPr>
        <w:t>immunotherapy</w:t>
      </w:r>
      <w:proofErr w:type="spellEnd"/>
      <w:r w:rsidR="00271EBF" w:rsidRPr="00271E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1EBF" w:rsidRPr="00271EBF">
        <w:rPr>
          <w:rFonts w:ascii="Times New Roman" w:hAnsi="Times New Roman" w:cs="Times New Roman"/>
          <w:sz w:val="24"/>
          <w:szCs w:val="24"/>
        </w:rPr>
        <w:t>granulocyte-macrophage</w:t>
      </w:r>
      <w:proofErr w:type="spellEnd"/>
      <w:r w:rsidR="00271EBF" w:rsidRPr="0027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BF" w:rsidRPr="00271EBF">
        <w:rPr>
          <w:rFonts w:ascii="Times New Roman" w:hAnsi="Times New Roman" w:cs="Times New Roman"/>
          <w:sz w:val="24"/>
          <w:szCs w:val="24"/>
        </w:rPr>
        <w:t>colony-stimulating</w:t>
      </w:r>
      <w:proofErr w:type="spellEnd"/>
      <w:r w:rsidR="00271EBF" w:rsidRPr="00271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EBF" w:rsidRPr="00271EBF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="00271EBF">
        <w:rPr>
          <w:rFonts w:ascii="Times New Roman" w:hAnsi="Times New Roman" w:cs="Times New Roman"/>
          <w:sz w:val="24"/>
          <w:szCs w:val="24"/>
        </w:rPr>
        <w:t>)</w:t>
      </w:r>
    </w:p>
    <w:p w:rsidR="00271EBF" w:rsidRDefault="00271EBF" w:rsidP="00271E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1EBF" w:rsidRPr="00271EBF" w:rsidRDefault="00271EBF" w:rsidP="00271E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EBF">
        <w:rPr>
          <w:rFonts w:ascii="Times New Roman" w:hAnsi="Times New Roman" w:cs="Times New Roman"/>
          <w:b/>
          <w:sz w:val="24"/>
          <w:szCs w:val="24"/>
        </w:rPr>
        <w:t>Адрес для пер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271EBF">
        <w:rPr>
          <w:rFonts w:ascii="Times New Roman" w:hAnsi="Times New Roman" w:cs="Times New Roman"/>
          <w:b/>
          <w:sz w:val="24"/>
          <w:szCs w:val="24"/>
        </w:rPr>
        <w:t>писки:</w:t>
      </w:r>
    </w:p>
    <w:p w:rsidR="00271EBF" w:rsidRPr="00E92C7E" w:rsidRDefault="00271EBF" w:rsidP="00271EB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92C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630559, </w:t>
      </w:r>
      <w:proofErr w:type="gramStart"/>
      <w:r w:rsidRPr="00E92C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Новосибирская</w:t>
      </w:r>
      <w:proofErr w:type="gramEnd"/>
      <w:r w:rsidRPr="00E92C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обл., </w:t>
      </w:r>
      <w:r w:rsidR="003B14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ФБУН ГНЦ ВБ «Вектор» </w:t>
      </w:r>
      <w:proofErr w:type="spellStart"/>
      <w:r w:rsidR="003B14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Роспотребнадзора</w:t>
      </w:r>
      <w:proofErr w:type="spellEnd"/>
    </w:p>
    <w:p w:rsidR="00271EBF" w:rsidRPr="003B14CB" w:rsidRDefault="00271EBF" w:rsidP="00271EBF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E92C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тел</w:t>
      </w:r>
      <w:r w:rsidRPr="003B14CB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192430" w:rsidRPr="003B14CB">
        <w:rPr>
          <w:rFonts w:ascii="Times New Roman" w:hAnsi="Times New Roman"/>
          <w:sz w:val="24"/>
          <w:szCs w:val="24"/>
          <w:lang w:eastAsia="ru-RU"/>
        </w:rPr>
        <w:t>(383)363-47-00, доб. 23-09, 89231306223</w:t>
      </w:r>
    </w:p>
    <w:p w:rsidR="00470BD3" w:rsidRPr="003B14CB" w:rsidRDefault="00271EBF" w:rsidP="003B14C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E92C7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e-mail</w:t>
      </w:r>
      <w:proofErr w:type="gramEnd"/>
      <w:r w:rsidRPr="00E92C7E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="003B14CB" w:rsidRPr="003B14C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tregubchak_tv@vector.nsc.ru</w:t>
      </w:r>
    </w:p>
    <w:p w:rsidR="00470BD3" w:rsidRPr="003B14CB" w:rsidRDefault="00470BD3" w:rsidP="003B14C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</w:p>
    <w:sectPr w:rsidR="00470BD3" w:rsidRPr="003B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E7"/>
    <w:rsid w:val="00192430"/>
    <w:rsid w:val="001A3711"/>
    <w:rsid w:val="00271EBF"/>
    <w:rsid w:val="003B14CB"/>
    <w:rsid w:val="00470BD3"/>
    <w:rsid w:val="006053F0"/>
    <w:rsid w:val="00646A60"/>
    <w:rsid w:val="007D1E4B"/>
    <w:rsid w:val="007D583F"/>
    <w:rsid w:val="00942CE7"/>
    <w:rsid w:val="00AF222D"/>
    <w:rsid w:val="00B22AE4"/>
    <w:rsid w:val="00C72023"/>
    <w:rsid w:val="00C91AC3"/>
    <w:rsid w:val="00E30C45"/>
    <w:rsid w:val="00EC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BD3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271E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BD3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271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Трегубчак Татьяна Владимировна</dc:creator>
  <cp:lastModifiedBy>Трегубчак Татьяна Владимировна</cp:lastModifiedBy>
  <cp:revision>6</cp:revision>
  <dcterms:created xsi:type="dcterms:W3CDTF">2018-07-23T08:01:00Z</dcterms:created>
  <dcterms:modified xsi:type="dcterms:W3CDTF">2018-08-13T09:28:00Z</dcterms:modified>
</cp:coreProperties>
</file>